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76" w:rsidRPr="008E38A0" w:rsidRDefault="00596376" w:rsidP="00596376">
      <w:pPr>
        <w:spacing w:line="480" w:lineRule="auto"/>
        <w:rPr>
          <w:rFonts w:ascii="Times New Roman" w:eastAsia="Times New Roman" w:hAnsi="Times New Roman" w:cs="Times New Roman"/>
          <w:color w:val="000000"/>
          <w:sz w:val="24"/>
          <w:szCs w:val="24"/>
        </w:rPr>
      </w:pPr>
      <w:bookmarkStart w:id="0" w:name="_GoBack"/>
      <w:bookmarkEnd w:id="0"/>
      <w:proofErr w:type="spellStart"/>
      <w:r w:rsidRPr="008E38A0">
        <w:rPr>
          <w:rFonts w:ascii="Arial" w:eastAsia="Times New Roman" w:hAnsi="Arial" w:cs="Arial"/>
          <w:color w:val="000000"/>
          <w:sz w:val="24"/>
          <w:szCs w:val="24"/>
        </w:rPr>
        <w:t>Kiara</w:t>
      </w:r>
      <w:proofErr w:type="spellEnd"/>
      <w:r w:rsidRPr="008E38A0">
        <w:rPr>
          <w:rFonts w:ascii="Arial" w:eastAsia="Times New Roman" w:hAnsi="Arial" w:cs="Arial"/>
          <w:color w:val="000000"/>
          <w:sz w:val="24"/>
          <w:szCs w:val="24"/>
        </w:rPr>
        <w:t xml:space="preserve"> Pierce </w:t>
      </w:r>
    </w:p>
    <w:p w:rsidR="00596376" w:rsidRPr="008E38A0" w:rsidRDefault="00596376" w:rsidP="00596376">
      <w:pPr>
        <w:spacing w:line="480" w:lineRule="auto"/>
        <w:rPr>
          <w:rFonts w:ascii="Times New Roman" w:eastAsia="Times New Roman" w:hAnsi="Times New Roman" w:cs="Times New Roman"/>
          <w:color w:val="000000"/>
          <w:sz w:val="24"/>
          <w:szCs w:val="24"/>
        </w:rPr>
      </w:pPr>
      <w:r w:rsidRPr="008E38A0">
        <w:rPr>
          <w:rFonts w:ascii="Arial" w:eastAsia="Times New Roman" w:hAnsi="Arial" w:cs="Arial"/>
          <w:color w:val="000000"/>
          <w:sz w:val="24"/>
          <w:szCs w:val="24"/>
        </w:rPr>
        <w:t xml:space="preserve"> </w:t>
      </w:r>
      <w:r>
        <w:rPr>
          <w:rFonts w:ascii="Arial" w:eastAsia="Times New Roman" w:hAnsi="Arial" w:cs="Arial"/>
          <w:color w:val="000000"/>
          <w:sz w:val="24"/>
          <w:szCs w:val="24"/>
        </w:rPr>
        <w:t>Reduce G</w:t>
      </w:r>
      <w:r w:rsidRPr="008E38A0">
        <w:rPr>
          <w:rFonts w:ascii="Arial" w:eastAsia="Times New Roman" w:hAnsi="Arial" w:cs="Arial"/>
          <w:color w:val="000000"/>
          <w:sz w:val="24"/>
          <w:szCs w:val="24"/>
        </w:rPr>
        <w:t>un</w:t>
      </w:r>
      <w:r>
        <w:rPr>
          <w:rFonts w:ascii="Arial" w:eastAsia="Times New Roman" w:hAnsi="Arial" w:cs="Arial"/>
          <w:color w:val="000000"/>
          <w:sz w:val="24"/>
          <w:szCs w:val="24"/>
        </w:rPr>
        <w:t xml:space="preserve"> Violence on Chicago’s Westside</w:t>
      </w:r>
    </w:p>
    <w:p w:rsidR="00596376" w:rsidRPr="008E38A0" w:rsidRDefault="00596376" w:rsidP="00596376">
      <w:pPr>
        <w:spacing w:line="480" w:lineRule="auto"/>
        <w:rPr>
          <w:rFonts w:ascii="Times New Roman" w:eastAsia="Times New Roman" w:hAnsi="Times New Roman" w:cs="Times New Roman"/>
          <w:color w:val="000000"/>
          <w:sz w:val="24"/>
          <w:szCs w:val="24"/>
        </w:rPr>
      </w:pPr>
      <w:r w:rsidRPr="008E38A0">
        <w:rPr>
          <w:rFonts w:ascii="Arial" w:eastAsia="Times New Roman" w:hAnsi="Arial" w:cs="Arial"/>
          <w:color w:val="000000"/>
          <w:sz w:val="24"/>
          <w:szCs w:val="24"/>
        </w:rPr>
        <w:t>    The simultaneous existence of poverty</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inadequate education</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gangs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and drugs is a recipe for disaster</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Yet</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these very ingredients have been brewing in a pot known as the city of Chicago for years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The overwhelming epidemic of senseless gun violence that is plaguing Westside neighborhoods has everyone who cares desperately seeking ways to put an end to the madness</w:t>
      </w:r>
      <w:r w:rsidR="005555DD">
        <w:rPr>
          <w:rFonts w:ascii="Arial" w:eastAsia="Times New Roman" w:hAnsi="Arial" w:cs="Arial"/>
          <w:color w:val="000000"/>
          <w:sz w:val="24"/>
          <w:szCs w:val="24"/>
        </w:rPr>
        <w:t>.</w:t>
      </w:r>
    </w:p>
    <w:p w:rsidR="00596376" w:rsidRPr="008E38A0" w:rsidRDefault="00596376" w:rsidP="00596376">
      <w:pPr>
        <w:spacing w:line="480" w:lineRule="auto"/>
        <w:rPr>
          <w:rFonts w:ascii="Times New Roman" w:eastAsia="Times New Roman" w:hAnsi="Times New Roman" w:cs="Times New Roman"/>
          <w:color w:val="000000"/>
          <w:sz w:val="24"/>
          <w:szCs w:val="24"/>
        </w:rPr>
      </w:pPr>
      <w:r w:rsidRPr="008E38A0">
        <w:rPr>
          <w:rFonts w:ascii="Arial" w:eastAsia="Times New Roman" w:hAnsi="Arial" w:cs="Arial"/>
          <w:color w:val="000000"/>
          <w:sz w:val="24"/>
          <w:szCs w:val="24"/>
        </w:rPr>
        <w:t> I</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Causes of gun violence on Chicago’s Westside</w:t>
      </w:r>
    </w:p>
    <w:p w:rsidR="00596376" w:rsidRPr="00CF0263" w:rsidRDefault="00596376" w:rsidP="00596376">
      <w:pPr>
        <w:spacing w:line="480" w:lineRule="auto"/>
        <w:ind w:left="1440"/>
        <w:jc w:val="center"/>
        <w:rPr>
          <w:rFonts w:ascii="Arial" w:eastAsia="Times New Roman" w:hAnsi="Arial" w:cs="Arial"/>
          <w:color w:val="000000"/>
          <w:sz w:val="24"/>
          <w:szCs w:val="24"/>
          <w:u w:val="single"/>
        </w:rPr>
      </w:pPr>
      <w:r w:rsidRPr="00CF0263">
        <w:rPr>
          <w:rFonts w:ascii="Arial" w:eastAsia="Times New Roman" w:hAnsi="Arial" w:cs="Arial"/>
          <w:color w:val="000000"/>
          <w:sz w:val="24"/>
          <w:szCs w:val="24"/>
          <w:u w:val="single"/>
        </w:rPr>
        <w:t>Poverty</w:t>
      </w:r>
    </w:p>
    <w:p w:rsidR="00596376" w:rsidRDefault="00596376" w:rsidP="00596376">
      <w:pPr>
        <w:spacing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CF0263">
        <w:rPr>
          <w:rFonts w:ascii="Arial" w:eastAsia="Times New Roman" w:hAnsi="Arial" w:cs="Arial"/>
          <w:color w:val="000000"/>
          <w:sz w:val="24"/>
          <w:szCs w:val="24"/>
        </w:rPr>
        <w:t>Although there seems to be some debate over the question</w:t>
      </w:r>
      <w:r w:rsidR="005555DD">
        <w:rPr>
          <w:rFonts w:ascii="Arial" w:eastAsia="Times New Roman" w:hAnsi="Arial" w:cs="Arial"/>
          <w:color w:val="000000"/>
          <w:sz w:val="24"/>
          <w:szCs w:val="24"/>
        </w:rPr>
        <w:t>,</w:t>
      </w:r>
      <w:r w:rsidRPr="00CF0263">
        <w:rPr>
          <w:rFonts w:ascii="Arial" w:eastAsia="Times New Roman" w:hAnsi="Arial" w:cs="Arial"/>
          <w:color w:val="000000"/>
          <w:sz w:val="24"/>
          <w:szCs w:val="24"/>
        </w:rPr>
        <w:t xml:space="preserve"> in quantitative studies it has been found that both poverty and income inequality are related to homicide </w:t>
      </w:r>
      <w:sdt>
        <w:sdtPr>
          <w:rPr>
            <w:rFonts w:ascii="Arial" w:eastAsia="Times New Roman" w:hAnsi="Arial" w:cs="Arial"/>
            <w:color w:val="000000"/>
            <w:sz w:val="24"/>
            <w:szCs w:val="24"/>
          </w:rPr>
          <w:id w:val="2484329"/>
          <w:citation/>
        </w:sdtPr>
        <w:sdtEndPr/>
        <w:sdtContent>
          <w:r w:rsidRPr="00CF0263">
            <w:rPr>
              <w:rFonts w:ascii="Arial" w:eastAsia="Times New Roman" w:hAnsi="Arial" w:cs="Arial"/>
              <w:color w:val="000000"/>
              <w:sz w:val="24"/>
              <w:szCs w:val="24"/>
            </w:rPr>
            <w:fldChar w:fldCharType="begin"/>
          </w:r>
          <w:r w:rsidRPr="00CF0263">
            <w:rPr>
              <w:rFonts w:ascii="Arial" w:eastAsia="Times New Roman" w:hAnsi="Arial" w:cs="Arial"/>
              <w:color w:val="000000"/>
              <w:sz w:val="24"/>
              <w:szCs w:val="24"/>
            </w:rPr>
            <w:instrText xml:space="preserve"> CITATION Hag07 \l 1033 </w:instrText>
          </w:r>
          <w:r w:rsidRPr="00CF0263">
            <w:rPr>
              <w:rFonts w:ascii="Arial" w:eastAsia="Times New Roman" w:hAnsi="Arial" w:cs="Arial"/>
              <w:color w:val="000000"/>
              <w:sz w:val="24"/>
              <w:szCs w:val="24"/>
            </w:rPr>
            <w:fldChar w:fldCharType="separate"/>
          </w:r>
          <w:r w:rsidRPr="00CF0263">
            <w:rPr>
              <w:rFonts w:ascii="Arial" w:eastAsia="Times New Roman" w:hAnsi="Arial" w:cs="Arial"/>
              <w:noProof/>
              <w:color w:val="000000"/>
              <w:sz w:val="24"/>
              <w:szCs w:val="24"/>
            </w:rPr>
            <w:t>(Hagedorn and Rauch)</w:t>
          </w:r>
          <w:r w:rsidRPr="00CF0263">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r w:rsidRPr="00CF0263">
        <w:rPr>
          <w:rFonts w:ascii="Arial" w:eastAsia="Times New Roman" w:hAnsi="Arial" w:cs="Arial"/>
          <w:color w:val="000000"/>
          <w:sz w:val="24"/>
          <w:szCs w:val="24"/>
        </w:rPr>
        <w:t xml:space="preserve"> The</w:t>
      </w:r>
      <w:r w:rsidRPr="008E38A0">
        <w:rPr>
          <w:rFonts w:ascii="Arial" w:eastAsia="Times New Roman" w:hAnsi="Arial" w:cs="Arial"/>
          <w:color w:val="000000"/>
          <w:sz w:val="24"/>
          <w:szCs w:val="24"/>
        </w:rPr>
        <w:t xml:space="preserve"> exposure to violence by children is the foundation in which violence </w:t>
      </w:r>
      <w:r>
        <w:rPr>
          <w:rFonts w:ascii="Arial" w:eastAsia="Times New Roman" w:hAnsi="Arial" w:cs="Arial"/>
          <w:color w:val="000000"/>
          <w:sz w:val="24"/>
          <w:szCs w:val="24"/>
        </w:rPr>
        <w:t xml:space="preserve">in </w:t>
      </w:r>
      <w:r w:rsidRPr="008E38A0">
        <w:rPr>
          <w:rFonts w:ascii="Arial" w:eastAsia="Times New Roman" w:hAnsi="Arial" w:cs="Arial"/>
          <w:color w:val="000000"/>
          <w:sz w:val="24"/>
          <w:szCs w:val="24"/>
        </w:rPr>
        <w:t>impoverished inner city neighborhoods thrives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Children and adolescents that grow in these areas are ninety percent likely to repeat this cycle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Professors </w:t>
      </w:r>
      <w:proofErr w:type="spellStart"/>
      <w:r w:rsidRPr="008E38A0">
        <w:rPr>
          <w:rFonts w:ascii="Arial" w:eastAsia="Times New Roman" w:hAnsi="Arial" w:cs="Arial"/>
          <w:color w:val="000000"/>
          <w:sz w:val="24"/>
          <w:szCs w:val="24"/>
        </w:rPr>
        <w:t>Spano</w:t>
      </w:r>
      <w:proofErr w:type="spellEnd"/>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Rivera</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and </w:t>
      </w:r>
      <w:proofErr w:type="spellStart"/>
      <w:r w:rsidRPr="008E38A0">
        <w:rPr>
          <w:rFonts w:ascii="Arial" w:eastAsia="Times New Roman" w:hAnsi="Arial" w:cs="Arial"/>
          <w:color w:val="000000"/>
          <w:sz w:val="24"/>
          <w:szCs w:val="24"/>
        </w:rPr>
        <w:t>Bolland</w:t>
      </w:r>
      <w:proofErr w:type="spellEnd"/>
      <w:r w:rsidRPr="008E38A0">
        <w:rPr>
          <w:rFonts w:ascii="Arial" w:eastAsia="Times New Roman" w:hAnsi="Arial" w:cs="Arial"/>
          <w:color w:val="000000"/>
          <w:sz w:val="24"/>
          <w:szCs w:val="24"/>
        </w:rPr>
        <w:t xml:space="preserve"> argue that successful violence prevention will include sheltering youth from violence in their communities and will include teaching alternative ways to cope with trauma and violence (Richard </w:t>
      </w:r>
      <w:proofErr w:type="spellStart"/>
      <w:r w:rsidRPr="008E38A0">
        <w:rPr>
          <w:rFonts w:ascii="Arial" w:eastAsia="Times New Roman" w:hAnsi="Arial" w:cs="Arial"/>
          <w:color w:val="000000"/>
          <w:sz w:val="24"/>
          <w:szCs w:val="24"/>
        </w:rPr>
        <w:t>Spano</w:t>
      </w:r>
      <w:proofErr w:type="spellEnd"/>
      <w:r w:rsidRPr="008E38A0">
        <w:rPr>
          <w:rFonts w:ascii="Arial" w:eastAsia="Times New Roman" w:hAnsi="Arial" w:cs="Arial"/>
          <w:color w:val="000000"/>
          <w:sz w:val="24"/>
          <w:szCs w:val="24"/>
        </w:rPr>
        <w:t>)</w:t>
      </w:r>
      <w:r w:rsidR="005555DD">
        <w:rPr>
          <w:rFonts w:ascii="Arial" w:eastAsia="Times New Roman" w:hAnsi="Arial" w:cs="Arial"/>
          <w:color w:val="000000"/>
          <w:sz w:val="24"/>
          <w:szCs w:val="24"/>
        </w:rPr>
        <w:t>.</w:t>
      </w:r>
    </w:p>
    <w:p w:rsidR="00596376" w:rsidRDefault="00596376" w:rsidP="00596376">
      <w:pPr>
        <w:spacing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Arthur </w:t>
      </w:r>
      <w:proofErr w:type="spellStart"/>
      <w:r>
        <w:rPr>
          <w:rFonts w:ascii="Arial" w:eastAsia="Times New Roman" w:hAnsi="Arial" w:cs="Arial"/>
          <w:color w:val="000000"/>
          <w:sz w:val="24"/>
          <w:szCs w:val="24"/>
        </w:rPr>
        <w:t>Lurigio</w:t>
      </w:r>
      <w:proofErr w:type="spellEnd"/>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a criminal justice and psychology professor at Loyola University in Chicago says that the generational</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cyclical </w:t>
      </w:r>
      <w:r>
        <w:rPr>
          <w:rFonts w:ascii="Arial" w:eastAsia="Times New Roman" w:hAnsi="Arial" w:cs="Arial"/>
          <w:color w:val="000000"/>
          <w:sz w:val="24"/>
          <w:szCs w:val="24"/>
        </w:rPr>
        <w:lastRenderedPageBreak/>
        <w:t>disenfranchisement and poverty must be addressed to truly achieve less violence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People living in poor communities determine risks based on everyday encounters instead of statistical data </w:t>
      </w:r>
      <w:sdt>
        <w:sdtPr>
          <w:rPr>
            <w:rFonts w:ascii="Arial" w:eastAsia="Times New Roman" w:hAnsi="Arial" w:cs="Arial"/>
            <w:color w:val="000000"/>
            <w:sz w:val="24"/>
            <w:szCs w:val="24"/>
          </w:rPr>
          <w:id w:val="991969"/>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Kev10 \l 1033  </w:instrText>
          </w:r>
          <w:r>
            <w:rPr>
              <w:rFonts w:ascii="Arial" w:eastAsia="Times New Roman" w:hAnsi="Arial" w:cs="Arial"/>
              <w:color w:val="000000"/>
              <w:sz w:val="24"/>
              <w:szCs w:val="24"/>
            </w:rPr>
            <w:fldChar w:fldCharType="separate"/>
          </w:r>
          <w:r w:rsidRPr="0057445A">
            <w:rPr>
              <w:rFonts w:ascii="Arial" w:eastAsia="Times New Roman" w:hAnsi="Arial" w:cs="Arial"/>
              <w:noProof/>
              <w:color w:val="000000"/>
              <w:sz w:val="24"/>
              <w:szCs w:val="24"/>
            </w:rPr>
            <w:t>(Johnson, Keen and Welch)</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p>
    <w:p w:rsidR="00596376" w:rsidRDefault="00596376" w:rsidP="00596376">
      <w:pPr>
        <w:spacing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Although I am not particularly sure that sheltering children from the violence that takes place in their very own neighborhoods is possible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I do agree that children should be provided with counseling</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coping mechanisms in response to traumatic events and violence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and that poverty in these areas must be addressed</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This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however</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is a lot easier said than done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In an economy that has slashed these programs as well as funding for after school activities and unemployment benefits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I pose the question ‘how do we obtain what appears to be unobtainable?’</w:t>
      </w:r>
    </w:p>
    <w:p w:rsidR="00596376" w:rsidRPr="00307EF9" w:rsidRDefault="00596376" w:rsidP="00596376">
      <w:pPr>
        <w:spacing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The only economically feasible solution I can come up with at this moment is </w:t>
      </w:r>
      <w:r w:rsidRPr="00006F27">
        <w:rPr>
          <w:rFonts w:ascii="Arial" w:eastAsia="Times New Roman" w:hAnsi="Arial" w:cs="Arial"/>
          <w:i/>
          <w:color w:val="000000"/>
          <w:sz w:val="24"/>
          <w:szCs w:val="24"/>
        </w:rPr>
        <w:t>volunteers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These volunteers can come in the form of parents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grandparents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ex- offenders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preachers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teachers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politicians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etc</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Volunteers can come from any walk of life as long as they are dedicated</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307EF9">
        <w:rPr>
          <w:rFonts w:ascii="Arial" w:eastAsia="Times New Roman" w:hAnsi="Arial" w:cs="Arial"/>
          <w:color w:val="000000"/>
          <w:sz w:val="24"/>
          <w:szCs w:val="24"/>
        </w:rPr>
        <w:t>reliable</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and willing to provide a positive alternative to violence and wrong doings</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w:t>
      </w:r>
    </w:p>
    <w:p w:rsidR="00596376" w:rsidRPr="00307EF9" w:rsidRDefault="00596376" w:rsidP="00596376">
      <w:pPr>
        <w:spacing w:after="0"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307EF9">
        <w:rPr>
          <w:rFonts w:ascii="Arial" w:eastAsia="Times New Roman" w:hAnsi="Arial" w:cs="Arial"/>
          <w:color w:val="000000"/>
          <w:sz w:val="24"/>
          <w:szCs w:val="24"/>
        </w:rPr>
        <w:t xml:space="preserve"> “Housing</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Gangs</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Homicide” investigates a </w:t>
      </w:r>
      <w:r w:rsidRPr="008B2CF2">
        <w:rPr>
          <w:rFonts w:ascii="Arial" w:eastAsia="Times New Roman" w:hAnsi="Arial" w:cs="Arial"/>
          <w:color w:val="000000"/>
          <w:sz w:val="24"/>
          <w:szCs w:val="24"/>
        </w:rPr>
        <w:t>study on Chicago homicide</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The study </w:t>
      </w:r>
      <w:r w:rsidRPr="008B2CF2">
        <w:rPr>
          <w:rFonts w:ascii="Arial" w:eastAsia="Times New Roman" w:hAnsi="Arial" w:cs="Arial"/>
          <w:color w:val="000000"/>
          <w:sz w:val="24"/>
          <w:szCs w:val="24"/>
        </w:rPr>
        <w:t xml:space="preserve"> answers the question “What accounts for sharp differences in the patterns of urban homicide?” based on crime reports</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 xml:space="preserve"> interviews</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 xml:space="preserve"> and on data on the displacement of Chicago public housing tenants</w:t>
      </w:r>
      <w:r w:rsidRPr="00307EF9">
        <w:rPr>
          <w:rFonts w:ascii="Arial" w:eastAsia="Times New Roman" w:hAnsi="Arial" w:cs="Arial"/>
          <w:color w:val="000000"/>
          <w:sz w:val="24"/>
          <w:szCs w:val="24"/>
        </w:rPr>
        <w:t xml:space="preserve"> </w:t>
      </w:r>
      <w:r w:rsidRPr="008B2CF2">
        <w:rPr>
          <w:rFonts w:ascii="Arial" w:eastAsia="Times New Roman" w:hAnsi="Arial" w:cs="Arial"/>
          <w:color w:val="000000"/>
          <w:sz w:val="24"/>
          <w:szCs w:val="24"/>
        </w:rPr>
        <w:t>from t</w:t>
      </w:r>
      <w:r w:rsidRPr="00307EF9">
        <w:rPr>
          <w:rFonts w:ascii="Arial" w:eastAsia="Times New Roman" w:hAnsi="Arial" w:cs="Arial"/>
          <w:color w:val="000000"/>
          <w:sz w:val="24"/>
          <w:szCs w:val="24"/>
        </w:rPr>
        <w:t xml:space="preserve">he </w:t>
      </w:r>
      <w:r w:rsidRPr="00307EF9">
        <w:rPr>
          <w:rFonts w:ascii="Arial" w:eastAsia="Times New Roman" w:hAnsi="Arial" w:cs="Arial"/>
          <w:color w:val="000000"/>
          <w:sz w:val="24"/>
          <w:szCs w:val="24"/>
        </w:rPr>
        <w:lastRenderedPageBreak/>
        <w:t xml:space="preserve">Chicago Housing Authority </w:t>
      </w:r>
      <w:r w:rsidRPr="008B2CF2">
        <w:rPr>
          <w:rFonts w:ascii="Arial" w:eastAsia="Times New Roman" w:hAnsi="Arial" w:cs="Arial"/>
          <w:color w:val="000000"/>
          <w:sz w:val="24"/>
          <w:szCs w:val="24"/>
        </w:rPr>
        <w:t xml:space="preserve">and by observing Chicago gangs </w:t>
      </w:r>
      <w:r w:rsidRPr="00307EF9">
        <w:rPr>
          <w:rFonts w:ascii="Arial" w:eastAsia="Times New Roman" w:hAnsi="Arial" w:cs="Arial"/>
          <w:color w:val="000000"/>
          <w:sz w:val="24"/>
          <w:szCs w:val="24"/>
        </w:rPr>
        <w:t>and public housing policies</w:t>
      </w:r>
      <w:r>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2484333"/>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Hag07 \l 1033 </w:instrText>
          </w:r>
          <w:r>
            <w:rPr>
              <w:rFonts w:ascii="Arial" w:eastAsia="Times New Roman" w:hAnsi="Arial" w:cs="Arial"/>
              <w:color w:val="000000"/>
              <w:sz w:val="24"/>
              <w:szCs w:val="24"/>
            </w:rPr>
            <w:fldChar w:fldCharType="separate"/>
          </w:r>
          <w:r w:rsidRPr="001C51A5">
            <w:rPr>
              <w:rFonts w:ascii="Arial" w:eastAsia="Times New Roman" w:hAnsi="Arial" w:cs="Arial"/>
              <w:noProof/>
              <w:color w:val="000000"/>
              <w:sz w:val="24"/>
              <w:szCs w:val="24"/>
            </w:rPr>
            <w:t>(Hagedorn and Rauch)</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p>
    <w:p w:rsidR="00596376" w:rsidRPr="008B2CF2" w:rsidRDefault="00596376" w:rsidP="00596376">
      <w:pPr>
        <w:spacing w:after="0" w:line="480" w:lineRule="auto"/>
        <w:rPr>
          <w:rFonts w:ascii="Arial" w:eastAsia="Times New Roman" w:hAnsi="Arial" w:cs="Arial"/>
          <w:color w:val="000000"/>
          <w:sz w:val="24"/>
          <w:szCs w:val="24"/>
        </w:rPr>
      </w:pPr>
      <w:r w:rsidRPr="008B2CF2">
        <w:rPr>
          <w:rFonts w:ascii="Arial" w:eastAsia="Times New Roman" w:hAnsi="Arial" w:cs="Arial"/>
          <w:color w:val="000000"/>
          <w:sz w:val="24"/>
          <w:szCs w:val="24"/>
        </w:rPr>
        <w:t xml:space="preserve"> </w:t>
      </w:r>
    </w:p>
    <w:p w:rsidR="00596376" w:rsidRPr="00307EF9" w:rsidRDefault="00596376" w:rsidP="00596376">
      <w:pPr>
        <w:spacing w:after="0"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8B2CF2">
        <w:rPr>
          <w:rFonts w:ascii="Arial" w:eastAsia="Times New Roman" w:hAnsi="Arial" w:cs="Arial"/>
          <w:color w:val="000000"/>
          <w:sz w:val="24"/>
          <w:szCs w:val="24"/>
        </w:rPr>
        <w:t>When New York City’s homicide rate dropped in the 1990s people were surprised that Chicago’s rates remained high being that the two cities are very similar in their population and issues</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 xml:space="preserve"> Chicago finally witnessed a decrease in homicide rates in the 2000s</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However</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 xml:space="preserve"> the rate did not imitate New York’s constant slow decline</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 xml:space="preserve"> Instead Chicago’s murder rates stayed steady at a rate three times hi</w:t>
      </w:r>
      <w:r w:rsidRPr="00307EF9">
        <w:rPr>
          <w:rFonts w:ascii="Arial" w:eastAsia="Times New Roman" w:hAnsi="Arial" w:cs="Arial"/>
          <w:color w:val="000000"/>
          <w:sz w:val="24"/>
          <w:szCs w:val="24"/>
        </w:rPr>
        <w:t>ghe</w:t>
      </w:r>
      <w:r>
        <w:rPr>
          <w:rFonts w:ascii="Arial" w:eastAsia="Times New Roman" w:hAnsi="Arial" w:cs="Arial"/>
          <w:color w:val="000000"/>
          <w:sz w:val="24"/>
          <w:szCs w:val="24"/>
        </w:rPr>
        <w:t xml:space="preserve">r than New York City’s </w:t>
      </w:r>
      <w:sdt>
        <w:sdtPr>
          <w:rPr>
            <w:rFonts w:ascii="Arial" w:eastAsia="Times New Roman" w:hAnsi="Arial" w:cs="Arial"/>
            <w:color w:val="000000"/>
            <w:sz w:val="24"/>
            <w:szCs w:val="24"/>
          </w:rPr>
          <w:id w:val="2484334"/>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Hag07 \l 1033 </w:instrText>
          </w:r>
          <w:r>
            <w:rPr>
              <w:rFonts w:ascii="Arial" w:eastAsia="Times New Roman" w:hAnsi="Arial" w:cs="Arial"/>
              <w:color w:val="000000"/>
              <w:sz w:val="24"/>
              <w:szCs w:val="24"/>
            </w:rPr>
            <w:fldChar w:fldCharType="separate"/>
          </w:r>
          <w:r w:rsidRPr="001C51A5">
            <w:rPr>
              <w:rFonts w:ascii="Arial" w:eastAsia="Times New Roman" w:hAnsi="Arial" w:cs="Arial"/>
              <w:noProof/>
              <w:color w:val="000000"/>
              <w:sz w:val="24"/>
              <w:szCs w:val="24"/>
            </w:rPr>
            <w:t>(Hagedorn and Rauch)</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w:t>
      </w:r>
    </w:p>
    <w:p w:rsidR="00596376" w:rsidRPr="008B2CF2" w:rsidRDefault="00596376" w:rsidP="00596376">
      <w:pPr>
        <w:spacing w:after="0" w:line="480" w:lineRule="auto"/>
        <w:rPr>
          <w:rFonts w:ascii="Arial" w:eastAsia="Times New Roman" w:hAnsi="Arial" w:cs="Arial"/>
          <w:color w:val="000000"/>
          <w:sz w:val="24"/>
          <w:szCs w:val="24"/>
        </w:rPr>
      </w:pPr>
    </w:p>
    <w:p w:rsidR="00596376" w:rsidRPr="008B2CF2" w:rsidRDefault="00596376" w:rsidP="00596376">
      <w:pPr>
        <w:spacing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307EF9">
        <w:rPr>
          <w:rFonts w:ascii="Arial" w:eastAsia="Times New Roman" w:hAnsi="Arial" w:cs="Arial"/>
          <w:color w:val="000000"/>
          <w:sz w:val="24"/>
          <w:szCs w:val="24"/>
        </w:rPr>
        <w:t xml:space="preserve">The study concluded that </w:t>
      </w:r>
      <w:r w:rsidRPr="008B2CF2">
        <w:rPr>
          <w:rFonts w:ascii="Arial" w:eastAsia="Times New Roman" w:hAnsi="Arial" w:cs="Arial"/>
          <w:color w:val="000000"/>
          <w:sz w:val="24"/>
          <w:szCs w:val="24"/>
        </w:rPr>
        <w:t xml:space="preserve">the drug markets’ rise and fall </w:t>
      </w:r>
      <w:r w:rsidRPr="00307EF9">
        <w:rPr>
          <w:rFonts w:ascii="Arial" w:eastAsia="Times New Roman" w:hAnsi="Arial" w:cs="Arial"/>
          <w:color w:val="000000"/>
          <w:sz w:val="24"/>
          <w:szCs w:val="24"/>
        </w:rPr>
        <w:t>alone does not satisfy the answer to the question posed by the study eve though many scholars believe that it does</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I</w:t>
      </w:r>
      <w:r w:rsidRPr="008B2CF2">
        <w:rPr>
          <w:rFonts w:ascii="Arial" w:eastAsia="Times New Roman" w:hAnsi="Arial" w:cs="Arial"/>
          <w:color w:val="000000"/>
          <w:sz w:val="24"/>
          <w:szCs w:val="24"/>
        </w:rPr>
        <w:t>n the 1990s Gangs who believed that truces would end fighting and create a better “business” atmosphere dom</w:t>
      </w:r>
      <w:r>
        <w:rPr>
          <w:rFonts w:ascii="Arial" w:eastAsia="Times New Roman" w:hAnsi="Arial" w:cs="Arial"/>
          <w:color w:val="000000"/>
          <w:sz w:val="24"/>
          <w:szCs w:val="24"/>
        </w:rPr>
        <w:t xml:space="preserve">inated the Chicago drug markets </w:t>
      </w:r>
      <w:sdt>
        <w:sdtPr>
          <w:rPr>
            <w:rFonts w:ascii="Arial" w:eastAsia="Times New Roman" w:hAnsi="Arial" w:cs="Arial"/>
            <w:color w:val="000000"/>
            <w:sz w:val="24"/>
            <w:szCs w:val="24"/>
          </w:rPr>
          <w:id w:val="2484335"/>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Hag07 \l 1033 </w:instrText>
          </w:r>
          <w:r>
            <w:rPr>
              <w:rFonts w:ascii="Arial" w:eastAsia="Times New Roman" w:hAnsi="Arial" w:cs="Arial"/>
              <w:color w:val="000000"/>
              <w:sz w:val="24"/>
              <w:szCs w:val="24"/>
            </w:rPr>
            <w:fldChar w:fldCharType="separate"/>
          </w:r>
          <w:r w:rsidRPr="001C51A5">
            <w:rPr>
              <w:rFonts w:ascii="Arial" w:eastAsia="Times New Roman" w:hAnsi="Arial" w:cs="Arial"/>
              <w:noProof/>
              <w:color w:val="000000"/>
              <w:sz w:val="24"/>
              <w:szCs w:val="24"/>
            </w:rPr>
            <w:t>(Hagedorn and Rauch)</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p>
    <w:p w:rsidR="00596376" w:rsidRPr="00307EF9" w:rsidRDefault="00596376" w:rsidP="00596376">
      <w:pPr>
        <w:spacing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8B2CF2">
        <w:rPr>
          <w:rFonts w:ascii="Arial" w:eastAsia="Times New Roman" w:hAnsi="Arial" w:cs="Arial"/>
          <w:color w:val="000000"/>
          <w:sz w:val="24"/>
          <w:szCs w:val="24"/>
        </w:rPr>
        <w:t>These notions did not produce the conclusions that gangs had expected</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 xml:space="preserve"> As a result</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 xml:space="preserve"> high levels of violence continued until recently</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 xml:space="preserve"> </w:t>
      </w:r>
      <w:r w:rsidRPr="00307EF9">
        <w:rPr>
          <w:rFonts w:ascii="Arial" w:eastAsia="Times New Roman" w:hAnsi="Arial" w:cs="Arial"/>
          <w:color w:val="000000"/>
          <w:sz w:val="24"/>
          <w:szCs w:val="24"/>
        </w:rPr>
        <w:t>All U</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S</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cities experienced their peaks and declines in violence as it relates to the illegal drug markets</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However</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the cycles fail to provide an explanation as to why drops occurred in some l</w:t>
      </w:r>
      <w:r>
        <w:rPr>
          <w:rFonts w:ascii="Arial" w:eastAsia="Times New Roman" w:hAnsi="Arial" w:cs="Arial"/>
          <w:color w:val="000000"/>
          <w:sz w:val="24"/>
          <w:szCs w:val="24"/>
        </w:rPr>
        <w:t xml:space="preserve">ocations and not others </w:t>
      </w:r>
      <w:sdt>
        <w:sdtPr>
          <w:rPr>
            <w:rFonts w:ascii="Arial" w:eastAsia="Times New Roman" w:hAnsi="Arial" w:cs="Arial"/>
            <w:color w:val="000000"/>
            <w:sz w:val="24"/>
            <w:szCs w:val="24"/>
          </w:rPr>
          <w:id w:val="2484336"/>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Hag07 \l 1033 </w:instrText>
          </w:r>
          <w:r>
            <w:rPr>
              <w:rFonts w:ascii="Arial" w:eastAsia="Times New Roman" w:hAnsi="Arial" w:cs="Arial"/>
              <w:color w:val="000000"/>
              <w:sz w:val="24"/>
              <w:szCs w:val="24"/>
            </w:rPr>
            <w:fldChar w:fldCharType="separate"/>
          </w:r>
          <w:r w:rsidRPr="001C51A5">
            <w:rPr>
              <w:rFonts w:ascii="Arial" w:eastAsia="Times New Roman" w:hAnsi="Arial" w:cs="Arial"/>
              <w:noProof/>
              <w:color w:val="000000"/>
              <w:sz w:val="24"/>
              <w:szCs w:val="24"/>
            </w:rPr>
            <w:t>(Hagedorn and Rauch)</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p>
    <w:p w:rsidR="00596376" w:rsidRPr="008B2CF2" w:rsidRDefault="00596376" w:rsidP="00596376">
      <w:pPr>
        <w:spacing w:after="0"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    </w:t>
      </w:r>
      <w:r w:rsidRPr="00307EF9">
        <w:rPr>
          <w:rFonts w:ascii="Arial" w:eastAsia="Times New Roman" w:hAnsi="Arial" w:cs="Arial"/>
          <w:color w:val="000000"/>
          <w:sz w:val="24"/>
          <w:szCs w:val="24"/>
        </w:rPr>
        <w:t>The study also found that the number of economically disadvantaged ethnic minorities living in high rise housing projects has created violent conditions</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The 2005 riots witnessed in Paris is a rare example as violence in Europe is </w:t>
      </w:r>
      <w:r w:rsidRPr="008B2CF2">
        <w:rPr>
          <w:rFonts w:ascii="Arial" w:eastAsia="Times New Roman" w:hAnsi="Arial" w:cs="Arial"/>
          <w:color w:val="000000"/>
          <w:sz w:val="24"/>
          <w:szCs w:val="24"/>
        </w:rPr>
        <w:t>low</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 xml:space="preserve"> Displacement is one urban process that </w:t>
      </w:r>
      <w:r w:rsidRPr="00307EF9">
        <w:rPr>
          <w:rFonts w:ascii="Arial" w:eastAsia="Times New Roman" w:hAnsi="Arial" w:cs="Arial"/>
          <w:color w:val="000000"/>
          <w:sz w:val="24"/>
          <w:szCs w:val="24"/>
        </w:rPr>
        <w:t xml:space="preserve">causes </w:t>
      </w:r>
      <w:r w:rsidRPr="008B2CF2">
        <w:rPr>
          <w:rFonts w:ascii="Arial" w:eastAsia="Times New Roman" w:hAnsi="Arial" w:cs="Arial"/>
          <w:color w:val="000000"/>
          <w:sz w:val="24"/>
          <w:szCs w:val="24"/>
        </w:rPr>
        <w:t>disorder in U</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S</w:t>
      </w:r>
      <w:r w:rsidR="005555DD">
        <w:rPr>
          <w:rFonts w:ascii="Arial" w:eastAsia="Times New Roman" w:hAnsi="Arial" w:cs="Arial"/>
          <w:color w:val="000000"/>
          <w:sz w:val="24"/>
          <w:szCs w:val="24"/>
        </w:rPr>
        <w:t>.</w:t>
      </w:r>
      <w:r w:rsidRPr="008B2CF2">
        <w:rPr>
          <w:rFonts w:ascii="Arial" w:eastAsia="Times New Roman" w:hAnsi="Arial" w:cs="Arial"/>
          <w:color w:val="000000"/>
          <w:sz w:val="24"/>
          <w:szCs w:val="24"/>
        </w:rPr>
        <w:t xml:space="preserve"> As urban populations</w:t>
      </w:r>
      <w:r w:rsidRPr="00307EF9">
        <w:rPr>
          <w:rFonts w:ascii="Arial" w:eastAsia="Times New Roman" w:hAnsi="Arial" w:cs="Arial"/>
          <w:color w:val="000000"/>
          <w:sz w:val="24"/>
          <w:szCs w:val="24"/>
        </w:rPr>
        <w:t xml:space="preserve"> </w:t>
      </w:r>
      <w:r w:rsidRPr="008B2CF2">
        <w:rPr>
          <w:rFonts w:ascii="Arial" w:eastAsia="Times New Roman" w:hAnsi="Arial" w:cs="Arial"/>
          <w:color w:val="000000"/>
          <w:sz w:val="24"/>
          <w:szCs w:val="24"/>
        </w:rPr>
        <w:t>grow</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areas needed for low-income or impoverished residents grow as well</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However</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the increase in the number of more </w:t>
      </w:r>
      <w:r w:rsidRPr="008B2CF2">
        <w:rPr>
          <w:rFonts w:ascii="Arial" w:eastAsia="Times New Roman" w:hAnsi="Arial" w:cs="Arial"/>
          <w:color w:val="000000"/>
          <w:sz w:val="24"/>
          <w:szCs w:val="24"/>
        </w:rPr>
        <w:t xml:space="preserve">affluent </w:t>
      </w:r>
      <w:r w:rsidRPr="00307EF9">
        <w:rPr>
          <w:rFonts w:ascii="Arial" w:eastAsia="Times New Roman" w:hAnsi="Arial" w:cs="Arial"/>
          <w:color w:val="000000"/>
          <w:sz w:val="24"/>
          <w:szCs w:val="24"/>
        </w:rPr>
        <w:t>residents calls for their territory to be expanded as well</w:t>
      </w:r>
      <w:r w:rsidR="005555DD">
        <w:rPr>
          <w:rFonts w:ascii="Arial" w:eastAsia="Times New Roman" w:hAnsi="Arial" w:cs="Arial"/>
          <w:color w:val="000000"/>
          <w:sz w:val="24"/>
          <w:szCs w:val="24"/>
        </w:rPr>
        <w:t>,</w:t>
      </w:r>
      <w:r w:rsidRPr="00307EF9">
        <w:rPr>
          <w:rFonts w:ascii="Arial" w:eastAsia="Times New Roman" w:hAnsi="Arial" w:cs="Arial"/>
          <w:color w:val="000000"/>
          <w:sz w:val="24"/>
          <w:szCs w:val="24"/>
        </w:rPr>
        <w:t xml:space="preserve"> resulting in gentrification</w:t>
      </w:r>
      <w:r>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2484337"/>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Hag07 \l 1033 </w:instrText>
          </w:r>
          <w:r>
            <w:rPr>
              <w:rFonts w:ascii="Arial" w:eastAsia="Times New Roman" w:hAnsi="Arial" w:cs="Arial"/>
              <w:color w:val="000000"/>
              <w:sz w:val="24"/>
              <w:szCs w:val="24"/>
            </w:rPr>
            <w:fldChar w:fldCharType="separate"/>
          </w:r>
          <w:r w:rsidRPr="001C51A5">
            <w:rPr>
              <w:rFonts w:ascii="Arial" w:eastAsia="Times New Roman" w:hAnsi="Arial" w:cs="Arial"/>
              <w:noProof/>
              <w:color w:val="000000"/>
              <w:sz w:val="24"/>
              <w:szCs w:val="24"/>
            </w:rPr>
            <w:t>(Hagedorn and Rauch)</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p>
    <w:p w:rsidR="00596376" w:rsidRDefault="00596376" w:rsidP="00596376">
      <w:pPr>
        <w:spacing w:line="480" w:lineRule="auto"/>
        <w:ind w:left="1440"/>
        <w:rPr>
          <w:rFonts w:ascii="Arial" w:eastAsia="Times New Roman" w:hAnsi="Arial" w:cs="Arial"/>
          <w:color w:val="000000"/>
          <w:sz w:val="24"/>
          <w:szCs w:val="24"/>
        </w:rPr>
      </w:pPr>
    </w:p>
    <w:p w:rsidR="00596376" w:rsidRPr="00CF0263" w:rsidRDefault="00596376" w:rsidP="00596376">
      <w:pPr>
        <w:spacing w:line="480" w:lineRule="auto"/>
        <w:ind w:left="1440"/>
        <w:jc w:val="center"/>
        <w:rPr>
          <w:rFonts w:ascii="Arial" w:eastAsia="Times New Roman" w:hAnsi="Arial" w:cs="Arial"/>
          <w:color w:val="000000"/>
          <w:sz w:val="24"/>
          <w:szCs w:val="24"/>
          <w:u w:val="single"/>
        </w:rPr>
      </w:pPr>
      <w:r w:rsidRPr="00CF0263">
        <w:rPr>
          <w:rFonts w:ascii="Arial" w:eastAsia="Times New Roman" w:hAnsi="Arial" w:cs="Arial"/>
          <w:color w:val="000000"/>
          <w:sz w:val="24"/>
          <w:szCs w:val="24"/>
          <w:u w:val="single"/>
        </w:rPr>
        <w:t>Education</w:t>
      </w:r>
    </w:p>
    <w:p w:rsidR="00596376" w:rsidRPr="008E38A0" w:rsidRDefault="00596376" w:rsidP="00596376">
      <w:pPr>
        <w:spacing w:after="0" w:line="480" w:lineRule="auto"/>
        <w:ind w:left="1440"/>
        <w:rPr>
          <w:rFonts w:ascii="Times New Roman" w:eastAsia="Times New Roman" w:hAnsi="Times New Roman" w:cs="Times New Roman"/>
          <w:color w:val="000000"/>
          <w:sz w:val="24"/>
          <w:szCs w:val="24"/>
        </w:rPr>
      </w:pPr>
      <w:r w:rsidRPr="008E38A0">
        <w:rPr>
          <w:rFonts w:ascii="Arial" w:eastAsia="Times New Roman" w:hAnsi="Arial" w:cs="Arial"/>
          <w:color w:val="000000"/>
          <w:sz w:val="24"/>
          <w:szCs w:val="24"/>
        </w:rPr>
        <w:t>    Sander Williams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 </w:t>
      </w:r>
      <w:proofErr w:type="spellStart"/>
      <w:r w:rsidRPr="008E38A0">
        <w:rPr>
          <w:rFonts w:ascii="Arial" w:eastAsia="Times New Roman" w:hAnsi="Arial" w:cs="Arial"/>
          <w:color w:val="000000"/>
          <w:sz w:val="24"/>
          <w:szCs w:val="24"/>
        </w:rPr>
        <w:t>Depaul</w:t>
      </w:r>
      <w:proofErr w:type="spellEnd"/>
      <w:r w:rsidRPr="008E38A0">
        <w:rPr>
          <w:rFonts w:ascii="Arial" w:eastAsia="Times New Roman" w:hAnsi="Arial" w:cs="Arial"/>
          <w:color w:val="000000"/>
          <w:sz w:val="24"/>
          <w:szCs w:val="24"/>
        </w:rPr>
        <w:t xml:space="preserve"> University professor of economics provided an examination on housing location in the city versus its suburban areas from 1990-2000 public data and from Census records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His studies found that Non- Hispanic Whites tend to live in the city regardless of their education levels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This is due to the desire to be closer to the work place and to the amenities city mayors have been offering to bring more revenues to the city such as libraries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festivals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revamped schools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public parks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and a sense of greater safety</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It must be noted that these individuals live in the better areas of the city (William Sanders)</w:t>
      </w:r>
      <w:r w:rsidR="005555DD">
        <w:rPr>
          <w:rFonts w:ascii="Arial" w:eastAsia="Times New Roman" w:hAnsi="Arial" w:cs="Arial"/>
          <w:color w:val="000000"/>
          <w:sz w:val="24"/>
          <w:szCs w:val="24"/>
        </w:rPr>
        <w:t>.</w:t>
      </w:r>
    </w:p>
    <w:p w:rsidR="00596376" w:rsidRPr="000A1C22" w:rsidRDefault="00596376" w:rsidP="00596376">
      <w:pPr>
        <w:spacing w:line="480" w:lineRule="auto"/>
        <w:ind w:left="1440"/>
        <w:rPr>
          <w:rFonts w:ascii="Arial" w:eastAsia="Times New Roman" w:hAnsi="Arial" w:cs="Arial"/>
          <w:sz w:val="24"/>
          <w:szCs w:val="24"/>
        </w:rPr>
      </w:pPr>
      <w:r w:rsidRPr="008E38A0">
        <w:rPr>
          <w:rFonts w:ascii="Arial" w:eastAsia="Times New Roman" w:hAnsi="Arial" w:cs="Arial"/>
          <w:color w:val="000000"/>
          <w:sz w:val="24"/>
          <w:szCs w:val="24"/>
        </w:rPr>
        <w:t>     This trend does not hold true to Blacks and Hispanics however</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Blacks and Hispanics with less education often live in the worse areas of Chicago</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While their affluent and higher educated counterparts </w:t>
      </w:r>
      <w:r>
        <w:rPr>
          <w:rFonts w:ascii="Arial" w:eastAsia="Times New Roman" w:hAnsi="Arial" w:cs="Arial"/>
          <w:color w:val="000000"/>
          <w:sz w:val="24"/>
          <w:szCs w:val="24"/>
        </w:rPr>
        <w:t>re</w:t>
      </w:r>
      <w:r w:rsidRPr="008E38A0">
        <w:rPr>
          <w:rFonts w:ascii="Arial" w:eastAsia="Times New Roman" w:hAnsi="Arial" w:cs="Arial"/>
          <w:color w:val="000000"/>
          <w:sz w:val="24"/>
          <w:szCs w:val="24"/>
        </w:rPr>
        <w:t xml:space="preserve">locate to the </w:t>
      </w:r>
      <w:r w:rsidRPr="000A1C22">
        <w:rPr>
          <w:rFonts w:ascii="Arial" w:eastAsia="Times New Roman" w:hAnsi="Arial" w:cs="Arial"/>
          <w:sz w:val="24"/>
          <w:szCs w:val="24"/>
        </w:rPr>
        <w:t>suburbs (William Sanders)</w:t>
      </w:r>
      <w:r w:rsidR="005555DD">
        <w:rPr>
          <w:rFonts w:ascii="Arial" w:eastAsia="Times New Roman" w:hAnsi="Arial" w:cs="Arial"/>
          <w:sz w:val="24"/>
          <w:szCs w:val="24"/>
        </w:rPr>
        <w:t>.</w:t>
      </w:r>
    </w:p>
    <w:p w:rsidR="00596376" w:rsidRDefault="00596376" w:rsidP="00596376">
      <w:pPr>
        <w:spacing w:line="480" w:lineRule="auto"/>
        <w:ind w:left="1440"/>
        <w:rPr>
          <w:rFonts w:ascii="Arial" w:eastAsia="Times New Roman" w:hAnsi="Arial" w:cs="Arial"/>
          <w:sz w:val="24"/>
          <w:szCs w:val="24"/>
        </w:rPr>
      </w:pPr>
      <w:r>
        <w:rPr>
          <w:rFonts w:ascii="Arial" w:eastAsia="Times New Roman" w:hAnsi="Arial" w:cs="Arial"/>
          <w:sz w:val="24"/>
          <w:szCs w:val="24"/>
        </w:rPr>
        <w:lastRenderedPageBreak/>
        <w:t xml:space="preserve">    Chicago has become notorious for its high rise housing projects which have gained a bad reputation over the years</w:t>
      </w:r>
      <w:r w:rsidR="005555DD">
        <w:rPr>
          <w:rFonts w:ascii="Arial" w:eastAsia="Times New Roman" w:hAnsi="Arial" w:cs="Arial"/>
          <w:sz w:val="24"/>
          <w:szCs w:val="24"/>
        </w:rPr>
        <w:t>.</w:t>
      </w:r>
      <w:r>
        <w:rPr>
          <w:rFonts w:ascii="Arial" w:eastAsia="Times New Roman" w:hAnsi="Arial" w:cs="Arial"/>
          <w:sz w:val="24"/>
          <w:szCs w:val="24"/>
        </w:rPr>
        <w:t xml:space="preserve"> In an attempt to revive its image and to curb the violence that occurs in these units</w:t>
      </w:r>
      <w:r w:rsidR="005555DD">
        <w:rPr>
          <w:rFonts w:ascii="Arial" w:eastAsia="Times New Roman" w:hAnsi="Arial" w:cs="Arial"/>
          <w:sz w:val="24"/>
          <w:szCs w:val="24"/>
        </w:rPr>
        <w:t>,</w:t>
      </w:r>
      <w:r>
        <w:rPr>
          <w:rFonts w:ascii="Arial" w:eastAsia="Times New Roman" w:hAnsi="Arial" w:cs="Arial"/>
          <w:sz w:val="24"/>
          <w:szCs w:val="24"/>
        </w:rPr>
        <w:t xml:space="preserve"> the city has chosen to do away with them</w:t>
      </w:r>
      <w:r w:rsidR="005555DD">
        <w:rPr>
          <w:rFonts w:ascii="Arial" w:eastAsia="Times New Roman" w:hAnsi="Arial" w:cs="Arial"/>
          <w:sz w:val="24"/>
          <w:szCs w:val="24"/>
        </w:rPr>
        <w:t>.</w:t>
      </w:r>
      <w:r>
        <w:rPr>
          <w:rFonts w:ascii="Arial" w:eastAsia="Times New Roman" w:hAnsi="Arial" w:cs="Arial"/>
          <w:sz w:val="24"/>
          <w:szCs w:val="24"/>
        </w:rPr>
        <w:t xml:space="preserve"> However</w:t>
      </w:r>
      <w:r w:rsidR="005555DD">
        <w:rPr>
          <w:rFonts w:ascii="Arial" w:eastAsia="Times New Roman" w:hAnsi="Arial" w:cs="Arial"/>
          <w:sz w:val="24"/>
          <w:szCs w:val="24"/>
        </w:rPr>
        <w:t>,</w:t>
      </w:r>
      <w:r>
        <w:rPr>
          <w:rFonts w:ascii="Arial" w:eastAsia="Times New Roman" w:hAnsi="Arial" w:cs="Arial"/>
          <w:sz w:val="24"/>
          <w:szCs w:val="24"/>
        </w:rPr>
        <w:t xml:space="preserve"> this procedure has not gone as smoothly as authorities had expected</w:t>
      </w:r>
      <w:r w:rsidR="005555DD">
        <w:rPr>
          <w:rFonts w:ascii="Arial" w:eastAsia="Times New Roman" w:hAnsi="Arial" w:cs="Arial"/>
          <w:sz w:val="24"/>
          <w:szCs w:val="24"/>
        </w:rPr>
        <w:t>.</w:t>
      </w:r>
      <w:r>
        <w:rPr>
          <w:rFonts w:ascii="Arial" w:eastAsia="Times New Roman" w:hAnsi="Arial" w:cs="Arial"/>
          <w:sz w:val="24"/>
          <w:szCs w:val="24"/>
        </w:rPr>
        <w:t xml:space="preserve"> </w:t>
      </w:r>
    </w:p>
    <w:p w:rsidR="00596376" w:rsidRDefault="00596376" w:rsidP="00596376">
      <w:pPr>
        <w:spacing w:line="480" w:lineRule="auto"/>
        <w:ind w:left="1440"/>
        <w:rPr>
          <w:rFonts w:ascii="Arial" w:eastAsia="Times New Roman" w:hAnsi="Arial" w:cs="Arial"/>
          <w:sz w:val="24"/>
          <w:szCs w:val="24"/>
        </w:rPr>
      </w:pPr>
      <w:r>
        <w:rPr>
          <w:rFonts w:ascii="Arial" w:eastAsia="Times New Roman" w:hAnsi="Arial" w:cs="Arial"/>
          <w:sz w:val="24"/>
          <w:szCs w:val="24"/>
        </w:rPr>
        <w:t xml:space="preserve">    Because housing projects were home to different gangs it became a breeding ground for gun violence</w:t>
      </w:r>
      <w:r w:rsidR="005555DD">
        <w:rPr>
          <w:rFonts w:ascii="Arial" w:eastAsia="Times New Roman" w:hAnsi="Arial" w:cs="Arial"/>
          <w:sz w:val="24"/>
          <w:szCs w:val="24"/>
        </w:rPr>
        <w:t>.</w:t>
      </w:r>
      <w:r>
        <w:rPr>
          <w:rFonts w:ascii="Arial" w:eastAsia="Times New Roman" w:hAnsi="Arial" w:cs="Arial"/>
          <w:sz w:val="24"/>
          <w:szCs w:val="24"/>
        </w:rPr>
        <w:t xml:space="preserve"> Yet</w:t>
      </w:r>
      <w:r w:rsidR="005555DD">
        <w:rPr>
          <w:rFonts w:ascii="Arial" w:eastAsia="Times New Roman" w:hAnsi="Arial" w:cs="Arial"/>
          <w:sz w:val="24"/>
          <w:szCs w:val="24"/>
        </w:rPr>
        <w:t>,</w:t>
      </w:r>
      <w:r>
        <w:rPr>
          <w:rFonts w:ascii="Arial" w:eastAsia="Times New Roman" w:hAnsi="Arial" w:cs="Arial"/>
          <w:sz w:val="24"/>
          <w:szCs w:val="24"/>
        </w:rPr>
        <w:t xml:space="preserve"> there were clearly established boundaries for these gangs even though they shared the same areas</w:t>
      </w:r>
      <w:r w:rsidR="005555DD">
        <w:rPr>
          <w:rFonts w:ascii="Arial" w:eastAsia="Times New Roman" w:hAnsi="Arial" w:cs="Arial"/>
          <w:sz w:val="24"/>
          <w:szCs w:val="24"/>
        </w:rPr>
        <w:t>.</w:t>
      </w:r>
      <w:r>
        <w:rPr>
          <w:rFonts w:ascii="Arial" w:eastAsia="Times New Roman" w:hAnsi="Arial" w:cs="Arial"/>
          <w:sz w:val="24"/>
          <w:szCs w:val="24"/>
        </w:rPr>
        <w:t xml:space="preserve"> In the Cabrini Greens Housing Projects it was a well known fact that those living in the ‘whites’ (white buildings) were not to go into the ‘reds’ when there was conflict amongst the rival gangs that called these units home</w:t>
      </w:r>
      <w:r w:rsidR="005555DD">
        <w:rPr>
          <w:rFonts w:ascii="Arial" w:eastAsia="Times New Roman" w:hAnsi="Arial" w:cs="Arial"/>
          <w:sz w:val="24"/>
          <w:szCs w:val="24"/>
        </w:rPr>
        <w:t>.</w:t>
      </w:r>
      <w:r>
        <w:rPr>
          <w:rFonts w:ascii="Arial" w:eastAsia="Times New Roman" w:hAnsi="Arial" w:cs="Arial"/>
          <w:sz w:val="24"/>
          <w:szCs w:val="24"/>
        </w:rPr>
        <w:t xml:space="preserve"> The same held true for Rockwell Gardens</w:t>
      </w:r>
      <w:r w:rsidR="005555DD">
        <w:rPr>
          <w:rFonts w:ascii="Arial" w:eastAsia="Times New Roman" w:hAnsi="Arial" w:cs="Arial"/>
          <w:sz w:val="24"/>
          <w:szCs w:val="24"/>
        </w:rPr>
        <w:t>.</w:t>
      </w:r>
      <w:r>
        <w:rPr>
          <w:rFonts w:ascii="Arial" w:eastAsia="Times New Roman" w:hAnsi="Arial" w:cs="Arial"/>
          <w:sz w:val="24"/>
          <w:szCs w:val="24"/>
        </w:rPr>
        <w:t xml:space="preserve"> On any given day you could approach a unit and be welcomed by a gun as I learned from a personal experience</w:t>
      </w:r>
      <w:r w:rsidR="005555DD">
        <w:rPr>
          <w:rFonts w:ascii="Arial" w:eastAsia="Times New Roman" w:hAnsi="Arial" w:cs="Arial"/>
          <w:sz w:val="24"/>
          <w:szCs w:val="24"/>
        </w:rPr>
        <w:t>.</w:t>
      </w:r>
    </w:p>
    <w:p w:rsidR="00596376" w:rsidRPr="001E5BC0" w:rsidRDefault="00596376" w:rsidP="00596376">
      <w:pPr>
        <w:spacing w:line="480" w:lineRule="auto"/>
        <w:ind w:left="1440"/>
        <w:rPr>
          <w:rFonts w:ascii="Times New Roman" w:eastAsia="Times New Roman" w:hAnsi="Times New Roman" w:cs="Times New Roman"/>
          <w:sz w:val="24"/>
          <w:szCs w:val="24"/>
        </w:rPr>
      </w:pPr>
      <w:r>
        <w:rPr>
          <w:rFonts w:ascii="Arial" w:eastAsia="Times New Roman" w:hAnsi="Arial" w:cs="Arial"/>
          <w:sz w:val="24"/>
          <w:szCs w:val="24"/>
        </w:rPr>
        <w:t xml:space="preserve">    These boundaries (unless they were crossed) </w:t>
      </w:r>
      <w:r w:rsidRPr="001E5BC0">
        <w:rPr>
          <w:rFonts w:ascii="Arial" w:eastAsia="Times New Roman" w:hAnsi="Arial" w:cs="Arial"/>
          <w:sz w:val="24"/>
          <w:szCs w:val="24"/>
        </w:rPr>
        <w:t>prevented a lot of violence that could have otherwise taken place</w:t>
      </w:r>
      <w:r w:rsidR="005555DD">
        <w:rPr>
          <w:rFonts w:ascii="Arial" w:eastAsia="Times New Roman" w:hAnsi="Arial" w:cs="Arial"/>
          <w:sz w:val="24"/>
          <w:szCs w:val="24"/>
        </w:rPr>
        <w:t>.</w:t>
      </w:r>
      <w:r>
        <w:rPr>
          <w:rFonts w:ascii="Arial" w:eastAsia="Times New Roman" w:hAnsi="Arial" w:cs="Arial"/>
          <w:sz w:val="24"/>
          <w:szCs w:val="24"/>
        </w:rPr>
        <w:t xml:space="preserve"> However</w:t>
      </w:r>
      <w:r w:rsidR="005555DD">
        <w:rPr>
          <w:rFonts w:ascii="Arial" w:eastAsia="Times New Roman" w:hAnsi="Arial" w:cs="Arial"/>
          <w:sz w:val="24"/>
          <w:szCs w:val="24"/>
        </w:rPr>
        <w:t>,</w:t>
      </w:r>
      <w:r>
        <w:rPr>
          <w:rFonts w:ascii="Arial" w:eastAsia="Times New Roman" w:hAnsi="Arial" w:cs="Arial"/>
          <w:sz w:val="24"/>
          <w:szCs w:val="24"/>
        </w:rPr>
        <w:t xml:space="preserve"> the city’s recent plan to revive its image destroyed these borders and placed rival gang members in homes right next door to one another</w:t>
      </w:r>
      <w:r w:rsidR="005555DD">
        <w:rPr>
          <w:rFonts w:ascii="Arial" w:eastAsia="Times New Roman" w:hAnsi="Arial" w:cs="Arial"/>
          <w:sz w:val="24"/>
          <w:szCs w:val="24"/>
        </w:rPr>
        <w:t>.</w:t>
      </w:r>
      <w:r>
        <w:rPr>
          <w:rFonts w:ascii="Arial" w:eastAsia="Times New Roman" w:hAnsi="Arial" w:cs="Arial"/>
          <w:sz w:val="24"/>
          <w:szCs w:val="24"/>
        </w:rPr>
        <w:t xml:space="preserve"> With a long history of violence and animosity</w:t>
      </w:r>
      <w:r w:rsidR="005555DD">
        <w:rPr>
          <w:rFonts w:ascii="Arial" w:eastAsia="Times New Roman" w:hAnsi="Arial" w:cs="Arial"/>
          <w:sz w:val="24"/>
          <w:szCs w:val="24"/>
        </w:rPr>
        <w:t>,</w:t>
      </w:r>
      <w:r>
        <w:rPr>
          <w:rFonts w:ascii="Arial" w:eastAsia="Times New Roman" w:hAnsi="Arial" w:cs="Arial"/>
          <w:sz w:val="24"/>
          <w:szCs w:val="24"/>
        </w:rPr>
        <w:t xml:space="preserve"> it is impossible to make rival gangs members into neighbors</w:t>
      </w:r>
      <w:r w:rsidR="005555DD">
        <w:rPr>
          <w:rFonts w:ascii="Arial" w:eastAsia="Times New Roman" w:hAnsi="Arial" w:cs="Arial"/>
          <w:sz w:val="24"/>
          <w:szCs w:val="24"/>
        </w:rPr>
        <w:t>.</w:t>
      </w:r>
      <w:r>
        <w:rPr>
          <w:rFonts w:ascii="Arial" w:eastAsia="Times New Roman" w:hAnsi="Arial" w:cs="Arial"/>
          <w:sz w:val="24"/>
          <w:szCs w:val="24"/>
        </w:rPr>
        <w:t xml:space="preserve"> Hence the widespread violence that we are witnessing in Chicago’s Englewood community where most of these low- income residents </w:t>
      </w:r>
      <w:proofErr w:type="gramStart"/>
      <w:r>
        <w:rPr>
          <w:rFonts w:ascii="Arial" w:eastAsia="Times New Roman" w:hAnsi="Arial" w:cs="Arial"/>
          <w:sz w:val="24"/>
          <w:szCs w:val="24"/>
        </w:rPr>
        <w:t>have</w:t>
      </w:r>
      <w:proofErr w:type="gramEnd"/>
      <w:r>
        <w:rPr>
          <w:rFonts w:ascii="Arial" w:eastAsia="Times New Roman" w:hAnsi="Arial" w:cs="Arial"/>
          <w:sz w:val="24"/>
          <w:szCs w:val="24"/>
        </w:rPr>
        <w:t xml:space="preserve"> been placed</w:t>
      </w:r>
      <w:r w:rsidR="005555DD">
        <w:rPr>
          <w:rFonts w:ascii="Arial" w:eastAsia="Times New Roman" w:hAnsi="Arial" w:cs="Arial"/>
          <w:sz w:val="24"/>
          <w:szCs w:val="24"/>
        </w:rPr>
        <w:t>.</w:t>
      </w:r>
    </w:p>
    <w:p w:rsidR="00596376" w:rsidRPr="00CF0263" w:rsidRDefault="00596376" w:rsidP="00596376">
      <w:pPr>
        <w:spacing w:after="0" w:line="480" w:lineRule="auto"/>
        <w:jc w:val="center"/>
        <w:rPr>
          <w:rFonts w:ascii="Times New Roman" w:eastAsia="Times New Roman" w:hAnsi="Times New Roman" w:cs="Times New Roman"/>
          <w:color w:val="000000"/>
          <w:sz w:val="24"/>
          <w:szCs w:val="24"/>
          <w:u w:val="single"/>
        </w:rPr>
      </w:pPr>
      <w:r w:rsidRPr="00CF0263">
        <w:rPr>
          <w:rFonts w:ascii="Arial" w:eastAsia="Times New Roman" w:hAnsi="Arial" w:cs="Arial"/>
          <w:color w:val="000000"/>
          <w:sz w:val="24"/>
          <w:szCs w:val="24"/>
          <w:u w:val="single"/>
        </w:rPr>
        <w:lastRenderedPageBreak/>
        <w:t>Gangs</w:t>
      </w:r>
    </w:p>
    <w:p w:rsidR="00596376" w:rsidRPr="008E38A0" w:rsidRDefault="00596376" w:rsidP="00596376">
      <w:pPr>
        <w:spacing w:line="480" w:lineRule="auto"/>
        <w:ind w:left="1440"/>
        <w:rPr>
          <w:rFonts w:ascii="Times New Roman" w:eastAsia="Times New Roman" w:hAnsi="Times New Roman" w:cs="Times New Roman"/>
          <w:color w:val="000000"/>
          <w:sz w:val="24"/>
          <w:szCs w:val="24"/>
        </w:rPr>
      </w:pPr>
      <w:r w:rsidRPr="008E38A0">
        <w:rPr>
          <w:rFonts w:ascii="Arial" w:eastAsia="Times New Roman" w:hAnsi="Arial" w:cs="Arial"/>
          <w:color w:val="000000"/>
          <w:sz w:val="24"/>
          <w:szCs w:val="24"/>
        </w:rPr>
        <w:t>    In an analysis of Chicago’s four largest gangs’ illegal activities across time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neighborhood</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and street gang affiliation</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researchers concluded that the gangs were responsible for fifty- five percent of homicides from 1987 to 1990</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Every neighborhood has fallen victim to gang violence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but the violence does not occur randomly; it occurs disproportionately among specific neighborhoods and populations for specific lengths of time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The two most dangerous communities in the city encountered seventy-six times more gang violence than the two safest communities (Carolyn Rebecca Block)</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t>
      </w:r>
    </w:p>
    <w:p w:rsidR="00596376" w:rsidRDefault="00596376" w:rsidP="00596376">
      <w:pPr>
        <w:spacing w:line="480" w:lineRule="auto"/>
        <w:ind w:left="1440"/>
        <w:rPr>
          <w:rFonts w:ascii="Arial" w:eastAsia="Times New Roman" w:hAnsi="Arial" w:cs="Arial"/>
          <w:color w:val="000000"/>
          <w:sz w:val="24"/>
          <w:szCs w:val="24"/>
        </w:rPr>
      </w:pPr>
      <w:r w:rsidRPr="008E38A0">
        <w:rPr>
          <w:rFonts w:ascii="Arial" w:eastAsia="Times New Roman" w:hAnsi="Arial" w:cs="Arial"/>
          <w:color w:val="000000"/>
          <w:sz w:val="24"/>
          <w:szCs w:val="24"/>
        </w:rPr>
        <w:t>    The violence witnessed in neighborhoods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even those close in proximity varies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t>
      </w:r>
      <w:r w:rsidRPr="008E38A0">
        <w:rPr>
          <w:rFonts w:ascii="Arial" w:eastAsia="Times New Roman" w:hAnsi="Arial" w:cs="Arial"/>
          <w:i/>
          <w:iCs/>
          <w:color w:val="000000"/>
          <w:sz w:val="24"/>
          <w:szCs w:val="24"/>
        </w:rPr>
        <w:t>Instrumental violence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violence used to obtain money or property without the intention of causing harm</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injury</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death</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is strongest and most violent in disorderly and declining areas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While </w:t>
      </w:r>
      <w:r w:rsidRPr="008E38A0">
        <w:rPr>
          <w:rFonts w:ascii="Arial" w:eastAsia="Times New Roman" w:hAnsi="Arial" w:cs="Arial"/>
          <w:i/>
          <w:iCs/>
          <w:color w:val="000000"/>
          <w:sz w:val="24"/>
          <w:szCs w:val="24"/>
        </w:rPr>
        <w:t>expressive violence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violence with the goal of injury or death</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is more prevalent in prosperous neighborhoods (Carolyn Rebecca Block)</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t>
      </w:r>
    </w:p>
    <w:p w:rsidR="00596376" w:rsidRPr="008E38A0" w:rsidRDefault="00596376" w:rsidP="00596376">
      <w:pPr>
        <w:spacing w:after="0" w:line="480" w:lineRule="auto"/>
        <w:ind w:left="1440" w:hanging="360"/>
        <w:rPr>
          <w:rFonts w:ascii="Times New Roman" w:eastAsia="Times New Roman" w:hAnsi="Times New Roman" w:cs="Times New Roman"/>
          <w:color w:val="000000"/>
          <w:sz w:val="24"/>
          <w:szCs w:val="24"/>
        </w:rPr>
      </w:pPr>
      <w:r w:rsidRPr="008E38A0">
        <w:rPr>
          <w:rFonts w:ascii="Arial" w:eastAsia="Times New Roman" w:hAnsi="Arial" w:cs="Arial"/>
          <w:color w:val="000000"/>
          <w:sz w:val="24"/>
          <w:szCs w:val="24"/>
        </w:rPr>
        <w:t> </w:t>
      </w:r>
    </w:p>
    <w:p w:rsidR="00596376" w:rsidRPr="00CF0263" w:rsidRDefault="00596376" w:rsidP="00596376">
      <w:pPr>
        <w:spacing w:line="480" w:lineRule="auto"/>
        <w:ind w:left="1440" w:hanging="360"/>
        <w:jc w:val="center"/>
        <w:rPr>
          <w:rFonts w:ascii="Times New Roman" w:eastAsia="Times New Roman" w:hAnsi="Times New Roman" w:cs="Times New Roman"/>
          <w:color w:val="000000"/>
          <w:sz w:val="24"/>
          <w:szCs w:val="24"/>
          <w:u w:val="single"/>
        </w:rPr>
      </w:pPr>
      <w:r w:rsidRPr="00CF0263">
        <w:rPr>
          <w:rFonts w:ascii="Arial" w:eastAsia="Times New Roman" w:hAnsi="Arial" w:cs="Arial"/>
          <w:color w:val="000000"/>
          <w:sz w:val="24"/>
          <w:szCs w:val="24"/>
          <w:u w:val="single"/>
        </w:rPr>
        <w:t>Availability of Guns</w:t>
      </w:r>
    </w:p>
    <w:p w:rsidR="00596376" w:rsidRDefault="00596376" w:rsidP="00596376">
      <w:pPr>
        <w:spacing w:line="480" w:lineRule="auto"/>
        <w:ind w:left="1440" w:hanging="360"/>
        <w:rPr>
          <w:rFonts w:ascii="Arial" w:eastAsia="Times New Roman" w:hAnsi="Arial" w:cs="Arial"/>
          <w:color w:val="000000"/>
          <w:sz w:val="24"/>
          <w:szCs w:val="24"/>
        </w:rPr>
      </w:pPr>
      <w:r w:rsidRPr="008E38A0">
        <w:rPr>
          <w:rFonts w:ascii="Arial" w:eastAsia="Times New Roman" w:hAnsi="Arial" w:cs="Arial"/>
          <w:color w:val="000000"/>
          <w:sz w:val="24"/>
          <w:szCs w:val="24"/>
        </w:rPr>
        <w:t>         According to the contributing professors writing for the journal</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t>
      </w:r>
      <w:proofErr w:type="spellStart"/>
      <w:r w:rsidRPr="008E38A0">
        <w:rPr>
          <w:rFonts w:ascii="Arial" w:eastAsia="Times New Roman" w:hAnsi="Arial" w:cs="Arial"/>
          <w:i/>
          <w:iCs/>
          <w:color w:val="000000"/>
          <w:sz w:val="24"/>
          <w:szCs w:val="24"/>
        </w:rPr>
        <w:t>BioMed</w:t>
      </w:r>
      <w:proofErr w:type="spellEnd"/>
      <w:r w:rsidRPr="008E38A0">
        <w:rPr>
          <w:rFonts w:ascii="Arial" w:eastAsia="Times New Roman" w:hAnsi="Arial" w:cs="Arial"/>
          <w:color w:val="000000"/>
          <w:sz w:val="24"/>
          <w:szCs w:val="24"/>
        </w:rPr>
        <w:t xml:space="preserve"> </w:t>
      </w:r>
      <w:r w:rsidRPr="008E38A0">
        <w:rPr>
          <w:rFonts w:ascii="Arial" w:eastAsia="Times New Roman" w:hAnsi="Arial" w:cs="Arial"/>
          <w:i/>
          <w:iCs/>
          <w:color w:val="000000"/>
          <w:sz w:val="24"/>
          <w:szCs w:val="24"/>
        </w:rPr>
        <w:t>Central</w:t>
      </w:r>
      <w:r w:rsidR="005555DD">
        <w:rPr>
          <w:rFonts w:ascii="Arial" w:eastAsia="Times New Roman" w:hAnsi="Arial" w:cs="Arial"/>
          <w:i/>
          <w:iCs/>
          <w:color w:val="000000"/>
          <w:sz w:val="24"/>
          <w:szCs w:val="24"/>
        </w:rPr>
        <w:t>,</w:t>
      </w:r>
      <w:r w:rsidRPr="008E38A0">
        <w:rPr>
          <w:rFonts w:ascii="Arial" w:eastAsia="Times New Roman" w:hAnsi="Arial" w:cs="Arial"/>
          <w:color w:val="000000"/>
          <w:sz w:val="24"/>
          <w:szCs w:val="24"/>
        </w:rPr>
        <w:t xml:space="preserve"> in the United States firearms are the most common weapons used to commit homicides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Majority of the firearms sold are done so through federal firearms licensees (FFL) which are stores or individuals </w:t>
      </w:r>
      <w:r w:rsidRPr="008E38A0">
        <w:rPr>
          <w:rFonts w:ascii="Arial" w:eastAsia="Times New Roman" w:hAnsi="Arial" w:cs="Arial"/>
          <w:color w:val="000000"/>
          <w:sz w:val="24"/>
          <w:szCs w:val="24"/>
        </w:rPr>
        <w:lastRenderedPageBreak/>
        <w:t>who have been granted a license to sell firearms by the federal government</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In 2001 there were over one hundred- thousand FFLs in the United States alone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Information gathered by the police on gun purchases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seizures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and on recovered guns concluded that millions of guns entered the US annually via FFLs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Because of this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 study analyzing annual county gun homicide rates from 1993- 1999 was conducted</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The study found that gun homicide rates in major cities were higher where a disproportionate number of FFLs were located</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However</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this relationship did not hold true for suburbs and smaller cities (</w:t>
      </w:r>
      <w:proofErr w:type="spellStart"/>
      <w:r w:rsidRPr="008E38A0">
        <w:rPr>
          <w:rFonts w:ascii="Arial" w:eastAsia="Times New Roman" w:hAnsi="Arial" w:cs="Arial"/>
          <w:color w:val="000000"/>
          <w:sz w:val="24"/>
          <w:szCs w:val="24"/>
        </w:rPr>
        <w:t>Wiebe</w:t>
      </w:r>
      <w:proofErr w:type="spellEnd"/>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t>
      </w:r>
      <w:proofErr w:type="spellStart"/>
      <w:r w:rsidRPr="008E38A0">
        <w:rPr>
          <w:rFonts w:ascii="Arial" w:eastAsia="Times New Roman" w:hAnsi="Arial" w:cs="Arial"/>
          <w:color w:val="000000"/>
          <w:sz w:val="24"/>
          <w:szCs w:val="24"/>
        </w:rPr>
        <w:t>Krafty</w:t>
      </w:r>
      <w:proofErr w:type="spellEnd"/>
      <w:r w:rsidRPr="008E38A0">
        <w:rPr>
          <w:rFonts w:ascii="Arial" w:eastAsia="Times New Roman" w:hAnsi="Arial" w:cs="Arial"/>
          <w:color w:val="000000"/>
          <w:sz w:val="24"/>
          <w:szCs w:val="24"/>
        </w:rPr>
        <w:t xml:space="preserve"> and </w:t>
      </w:r>
      <w:proofErr w:type="spellStart"/>
      <w:r w:rsidRPr="008E38A0">
        <w:rPr>
          <w:rFonts w:ascii="Arial" w:eastAsia="Times New Roman" w:hAnsi="Arial" w:cs="Arial"/>
          <w:color w:val="000000"/>
          <w:sz w:val="24"/>
          <w:szCs w:val="24"/>
        </w:rPr>
        <w:t>Koper</w:t>
      </w:r>
      <w:proofErr w:type="spellEnd"/>
      <w:r w:rsidRPr="008E38A0">
        <w:rPr>
          <w:rFonts w:ascii="Arial" w:eastAsia="Times New Roman" w:hAnsi="Arial" w:cs="Arial"/>
          <w:color w:val="000000"/>
          <w:sz w:val="24"/>
          <w:szCs w:val="24"/>
        </w:rPr>
        <w:t>)</w:t>
      </w:r>
      <w:r w:rsidR="005555DD">
        <w:rPr>
          <w:rFonts w:ascii="Arial" w:eastAsia="Times New Roman" w:hAnsi="Arial" w:cs="Arial"/>
          <w:color w:val="000000"/>
          <w:sz w:val="24"/>
          <w:szCs w:val="24"/>
        </w:rPr>
        <w:t>.</w:t>
      </w:r>
    </w:p>
    <w:p w:rsidR="00596376" w:rsidRPr="008E38A0" w:rsidRDefault="00596376" w:rsidP="00596376">
      <w:pPr>
        <w:spacing w:line="480" w:lineRule="auto"/>
        <w:ind w:left="1440" w:hanging="360"/>
        <w:rPr>
          <w:rFonts w:ascii="Times New Roman" w:eastAsia="Times New Roman" w:hAnsi="Times New Roman" w:cs="Times New Roman"/>
          <w:color w:val="000000"/>
          <w:sz w:val="24"/>
          <w:szCs w:val="24"/>
        </w:rPr>
      </w:pPr>
      <w:r>
        <w:rPr>
          <w:rFonts w:ascii="Arial" w:eastAsia="Times New Roman" w:hAnsi="Arial" w:cs="Arial"/>
          <w:color w:val="000000"/>
          <w:sz w:val="24"/>
          <w:szCs w:val="24"/>
        </w:rPr>
        <w:t xml:space="preserve">        The availability of guns is not the real problem here as United States citizens are granted the right to bear arms in the constitution regardless of where they live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The problem arises when individuals purchase guns for people who are not allowed to own or purchase guns themselves such as individuals who have been convicted of felonies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Sometimes FFLs know that firearm purchasers plan to do this and still sell the weapons knowing how dangerous the situation could be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It is extremely easy for criminals to get a hold of guns in this day and age even if they have a rap sheet as long as a football field</w:t>
      </w:r>
      <w:r w:rsidR="005555DD">
        <w:rPr>
          <w:rFonts w:ascii="Arial" w:eastAsia="Times New Roman" w:hAnsi="Arial" w:cs="Arial"/>
          <w:color w:val="000000"/>
          <w:sz w:val="24"/>
          <w:szCs w:val="24"/>
        </w:rPr>
        <w:t>.</w:t>
      </w:r>
    </w:p>
    <w:p w:rsidR="00596376" w:rsidRPr="008E38A0" w:rsidRDefault="00596376" w:rsidP="00596376">
      <w:pPr>
        <w:spacing w:line="480" w:lineRule="auto"/>
        <w:rPr>
          <w:rFonts w:ascii="Times New Roman" w:eastAsia="Times New Roman" w:hAnsi="Times New Roman" w:cs="Times New Roman"/>
          <w:color w:val="000000"/>
          <w:sz w:val="24"/>
          <w:szCs w:val="24"/>
        </w:rPr>
      </w:pPr>
      <w:r w:rsidRPr="008E38A0">
        <w:rPr>
          <w:rFonts w:ascii="Arial" w:eastAsia="Times New Roman" w:hAnsi="Arial" w:cs="Arial"/>
          <w:color w:val="000000"/>
          <w:sz w:val="24"/>
          <w:szCs w:val="24"/>
        </w:rPr>
        <w:t> </w:t>
      </w: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r w:rsidRPr="008E38A0">
        <w:rPr>
          <w:rFonts w:ascii="Arial" w:eastAsia="Times New Roman" w:hAnsi="Arial" w:cs="Arial"/>
          <w:color w:val="000000"/>
          <w:sz w:val="24"/>
          <w:szCs w:val="24"/>
        </w:rPr>
        <w:lastRenderedPageBreak/>
        <w:t>II</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The effects of gun violence</w:t>
      </w:r>
    </w:p>
    <w:p w:rsidR="00596376" w:rsidRPr="008E38A0" w:rsidRDefault="00596376" w:rsidP="00596376">
      <w:pPr>
        <w:spacing w:after="0" w:line="480" w:lineRule="auto"/>
        <w:ind w:left="1080" w:hanging="720"/>
        <w:rPr>
          <w:rFonts w:ascii="Times New Roman" w:eastAsia="Times New Roman" w:hAnsi="Times New Roman" w:cs="Times New Roman"/>
          <w:color w:val="000000"/>
          <w:sz w:val="24"/>
          <w:szCs w:val="24"/>
        </w:rPr>
      </w:pPr>
    </w:p>
    <w:p w:rsidR="00596376" w:rsidRPr="008E38A0" w:rsidRDefault="00596376" w:rsidP="00596376">
      <w:pPr>
        <w:shd w:val="clear" w:color="auto" w:fill="FFFFFF"/>
        <w:spacing w:after="0" w:line="480" w:lineRule="auto"/>
        <w:ind w:left="1080"/>
        <w:jc w:val="both"/>
        <w:rPr>
          <w:rFonts w:ascii="Tahoma" w:eastAsia="Times New Roman" w:hAnsi="Tahoma" w:cs="Tahoma"/>
          <w:color w:val="000000"/>
          <w:sz w:val="20"/>
          <w:szCs w:val="20"/>
        </w:rPr>
      </w:pPr>
      <w:r w:rsidRPr="008E38A0">
        <w:rPr>
          <w:rFonts w:ascii="Arial" w:eastAsia="Times New Roman" w:hAnsi="Arial" w:cs="Arial"/>
          <w:color w:val="333333"/>
          <w:sz w:val="24"/>
          <w:szCs w:val="24"/>
        </w:rPr>
        <w:t xml:space="preserve">    </w:t>
      </w:r>
      <w:r w:rsidRPr="00C63ECF">
        <w:rPr>
          <w:rFonts w:ascii="Arial" w:eastAsia="Times New Roman" w:hAnsi="Arial" w:cs="Arial"/>
          <w:sz w:val="24"/>
          <w:szCs w:val="24"/>
        </w:rPr>
        <w:t>The United States’ homicide rates have dropped</w:t>
      </w:r>
      <w:r w:rsidR="005555DD">
        <w:rPr>
          <w:rFonts w:ascii="Arial" w:eastAsia="Times New Roman" w:hAnsi="Arial" w:cs="Arial"/>
          <w:sz w:val="24"/>
          <w:szCs w:val="24"/>
        </w:rPr>
        <w:t>.</w:t>
      </w:r>
      <w:r w:rsidRPr="008E38A0">
        <w:rPr>
          <w:rFonts w:ascii="Arial" w:eastAsia="Times New Roman" w:hAnsi="Arial" w:cs="Arial"/>
          <w:color w:val="333333"/>
          <w:sz w:val="24"/>
          <w:szCs w:val="24"/>
        </w:rPr>
        <w:t xml:space="preserve"> </w:t>
      </w:r>
      <w:r w:rsidRPr="008E38A0">
        <w:rPr>
          <w:rFonts w:ascii="Arial" w:eastAsia="Times New Roman" w:hAnsi="Arial" w:cs="Arial"/>
          <w:color w:val="000000"/>
          <w:sz w:val="24"/>
          <w:szCs w:val="24"/>
        </w:rPr>
        <w:t>According to the Justice Department</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violent crime is at its lowest levels since 1973 even though we have encountered a recession</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This change has been obvious in the nation’s largest cities; New York</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Chicago</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and Los Angeles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From 1990-2009</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New York’s homicide rate dropped 79%</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followed by Chicago with a 46% drop</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Los Angeles’ homicide rate is down 68% for that time period</w:t>
      </w:r>
      <w:r>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991970"/>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Kev10 \l 1033 </w:instrText>
          </w:r>
          <w:r>
            <w:rPr>
              <w:rFonts w:ascii="Arial" w:eastAsia="Times New Roman" w:hAnsi="Arial" w:cs="Arial"/>
              <w:color w:val="000000"/>
              <w:sz w:val="24"/>
              <w:szCs w:val="24"/>
            </w:rPr>
            <w:fldChar w:fldCharType="separate"/>
          </w:r>
          <w:r w:rsidRPr="0057445A">
            <w:rPr>
              <w:rFonts w:ascii="Arial" w:eastAsia="Times New Roman" w:hAnsi="Arial" w:cs="Arial"/>
              <w:noProof/>
              <w:color w:val="000000"/>
              <w:sz w:val="24"/>
              <w:szCs w:val="24"/>
            </w:rPr>
            <w:t>(Johnson, Keen and Welch)</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t>
      </w:r>
    </w:p>
    <w:p w:rsidR="00596376" w:rsidRPr="008E38A0" w:rsidRDefault="00596376" w:rsidP="00596376">
      <w:pPr>
        <w:shd w:val="clear" w:color="auto" w:fill="FFFFFF"/>
        <w:spacing w:after="0" w:line="480" w:lineRule="auto"/>
        <w:ind w:left="1080"/>
        <w:jc w:val="both"/>
        <w:rPr>
          <w:rFonts w:ascii="Tahoma" w:eastAsia="Times New Roman" w:hAnsi="Tahoma" w:cs="Tahoma"/>
          <w:color w:val="000000"/>
          <w:sz w:val="20"/>
          <w:szCs w:val="20"/>
        </w:rPr>
      </w:pPr>
      <w:r w:rsidRPr="008E38A0">
        <w:rPr>
          <w:rFonts w:ascii="Arial" w:eastAsia="Times New Roman" w:hAnsi="Arial" w:cs="Arial"/>
          <w:color w:val="000000"/>
          <w:sz w:val="24"/>
          <w:szCs w:val="24"/>
        </w:rPr>
        <w:t>    Even with a shrinking police force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New York credits the drop in their homicide rate to its publically accessible ‘in- your- face’ surveillance system that maps crimes with continuously updated print outs that help target trouble areas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This allows law enforcement to frequently patrol and to quickly respond to more serious crimes</w:t>
      </w:r>
      <w:r>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991971"/>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Kev10 \l 1033 </w:instrText>
          </w:r>
          <w:r>
            <w:rPr>
              <w:rFonts w:ascii="Arial" w:eastAsia="Times New Roman" w:hAnsi="Arial" w:cs="Arial"/>
              <w:color w:val="000000"/>
              <w:sz w:val="24"/>
              <w:szCs w:val="24"/>
            </w:rPr>
            <w:fldChar w:fldCharType="separate"/>
          </w:r>
          <w:r w:rsidRPr="0057445A">
            <w:rPr>
              <w:rFonts w:ascii="Arial" w:eastAsia="Times New Roman" w:hAnsi="Arial" w:cs="Arial"/>
              <w:noProof/>
              <w:color w:val="000000"/>
              <w:sz w:val="24"/>
              <w:szCs w:val="24"/>
            </w:rPr>
            <w:t>(Johnson, Keen and Welch)</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p>
    <w:p w:rsidR="00596376" w:rsidRPr="008E38A0" w:rsidRDefault="00596376" w:rsidP="00596376">
      <w:pPr>
        <w:shd w:val="clear" w:color="auto" w:fill="FFFFFF"/>
        <w:spacing w:after="0" w:line="480" w:lineRule="auto"/>
        <w:ind w:left="1080"/>
        <w:jc w:val="both"/>
        <w:rPr>
          <w:rFonts w:ascii="Tahoma" w:eastAsia="Times New Roman" w:hAnsi="Tahoma" w:cs="Tahoma"/>
          <w:color w:val="000000"/>
          <w:sz w:val="20"/>
          <w:szCs w:val="20"/>
        </w:rPr>
      </w:pPr>
      <w:r w:rsidRPr="008E38A0">
        <w:rPr>
          <w:rFonts w:ascii="Arial" w:eastAsia="Times New Roman" w:hAnsi="Arial" w:cs="Arial"/>
          <w:color w:val="000000"/>
          <w:sz w:val="24"/>
          <w:szCs w:val="24"/>
        </w:rPr>
        <w:t>     Although fewer resources are available to the city</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Chicago is experiencing its lowest homicide rate since 1965</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 2009 analysis found that almost all of Chicago’s shootings and homicides occur in 8</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5% of the city’s 227 square miles”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However</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new tools aimed at targeting gangs that commit about 60% of homicides and predictive computer programs help police respond swiftly when violence breaks out</w:t>
      </w:r>
      <w:r>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991972"/>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Kev10 \l 1033 </w:instrText>
          </w:r>
          <w:r>
            <w:rPr>
              <w:rFonts w:ascii="Arial" w:eastAsia="Times New Roman" w:hAnsi="Arial" w:cs="Arial"/>
              <w:color w:val="000000"/>
              <w:sz w:val="24"/>
              <w:szCs w:val="24"/>
            </w:rPr>
            <w:fldChar w:fldCharType="separate"/>
          </w:r>
          <w:r w:rsidRPr="0057445A">
            <w:rPr>
              <w:rFonts w:ascii="Arial" w:eastAsia="Times New Roman" w:hAnsi="Arial" w:cs="Arial"/>
              <w:noProof/>
              <w:color w:val="000000"/>
              <w:sz w:val="24"/>
              <w:szCs w:val="24"/>
            </w:rPr>
            <w:t>(Johnson, Keen and Welch)</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t>
      </w:r>
    </w:p>
    <w:p w:rsidR="00596376" w:rsidRPr="008E38A0" w:rsidRDefault="00596376" w:rsidP="00596376">
      <w:pPr>
        <w:shd w:val="clear" w:color="auto" w:fill="FFFFFF"/>
        <w:spacing w:after="0" w:line="480" w:lineRule="auto"/>
        <w:ind w:left="1080"/>
        <w:jc w:val="both"/>
        <w:rPr>
          <w:rFonts w:ascii="Tahoma" w:eastAsia="Times New Roman" w:hAnsi="Tahoma" w:cs="Tahoma"/>
          <w:color w:val="000000"/>
          <w:sz w:val="20"/>
          <w:szCs w:val="20"/>
        </w:rPr>
      </w:pPr>
      <w:r w:rsidRPr="008E38A0">
        <w:rPr>
          <w:rFonts w:ascii="Arial" w:eastAsia="Times New Roman" w:hAnsi="Arial" w:cs="Arial"/>
          <w:color w:val="000000"/>
          <w:sz w:val="24"/>
          <w:szCs w:val="24"/>
        </w:rPr>
        <w:t>    Experiencing a slight rise in gang membership</w:t>
      </w:r>
      <w:r w:rsidR="005555DD">
        <w:rPr>
          <w:rFonts w:ascii="Arial" w:eastAsia="Times New Roman" w:hAnsi="Arial" w:cs="Arial"/>
          <w:sz w:val="24"/>
          <w:szCs w:val="24"/>
        </w:rPr>
        <w:t>,</w:t>
      </w:r>
      <w:r w:rsidRPr="008E38A0">
        <w:rPr>
          <w:rFonts w:ascii="Arial" w:eastAsia="Times New Roman" w:hAnsi="Arial" w:cs="Arial"/>
          <w:sz w:val="24"/>
          <w:szCs w:val="24"/>
        </w:rPr>
        <w:t xml:space="preserve"> Los Angeles has still managed to reach its lowest homicide rate since the 1960s</w:t>
      </w:r>
      <w:r w:rsidR="005555DD">
        <w:rPr>
          <w:rFonts w:ascii="Arial" w:eastAsia="Times New Roman" w:hAnsi="Arial" w:cs="Arial"/>
          <w:sz w:val="24"/>
          <w:szCs w:val="24"/>
        </w:rPr>
        <w:t>.</w:t>
      </w:r>
      <w:r w:rsidRPr="008E38A0">
        <w:rPr>
          <w:rFonts w:ascii="Arial" w:eastAsia="Times New Roman" w:hAnsi="Arial" w:cs="Arial"/>
          <w:sz w:val="24"/>
          <w:szCs w:val="24"/>
        </w:rPr>
        <w:t xml:space="preserve"> Police Chief Charlie Beck says this is due to repairing animosities in low- income</w:t>
      </w:r>
      <w:r w:rsidRPr="008E38A0">
        <w:rPr>
          <w:rFonts w:ascii="Arial" w:eastAsia="Times New Roman" w:hAnsi="Arial" w:cs="Arial"/>
          <w:color w:val="000000"/>
          <w:sz w:val="24"/>
          <w:szCs w:val="24"/>
        </w:rPr>
        <w:t xml:space="preserve"> </w:t>
      </w:r>
      <w:r w:rsidRPr="008E38A0">
        <w:rPr>
          <w:rFonts w:ascii="Arial" w:eastAsia="Times New Roman" w:hAnsi="Arial" w:cs="Arial"/>
          <w:color w:val="000000"/>
          <w:sz w:val="24"/>
          <w:szCs w:val="24"/>
        </w:rPr>
        <w:lastRenderedPageBreak/>
        <w:t>neighborhoods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more police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gang intervention programs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more individuals being incarcerated</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and due to better use of statistics and crime mapping</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Analysts credit the combination of these initiatives along with the absence of the major crack cocaine drug epidemic of the 1980s and 1990s for the nation’s decrease in homicide rates</w:t>
      </w:r>
      <w:r>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991973"/>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Kev10 \l 1033 </w:instrText>
          </w:r>
          <w:r>
            <w:rPr>
              <w:rFonts w:ascii="Arial" w:eastAsia="Times New Roman" w:hAnsi="Arial" w:cs="Arial"/>
              <w:color w:val="000000"/>
              <w:sz w:val="24"/>
              <w:szCs w:val="24"/>
            </w:rPr>
            <w:fldChar w:fldCharType="separate"/>
          </w:r>
          <w:r w:rsidRPr="0057445A">
            <w:rPr>
              <w:rFonts w:ascii="Arial" w:eastAsia="Times New Roman" w:hAnsi="Arial" w:cs="Arial"/>
              <w:noProof/>
              <w:color w:val="000000"/>
              <w:sz w:val="24"/>
              <w:szCs w:val="24"/>
            </w:rPr>
            <w:t>(Johnson, Keen and Welch)</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t>
      </w:r>
    </w:p>
    <w:p w:rsidR="00596376" w:rsidRDefault="00596376" w:rsidP="00596376">
      <w:pPr>
        <w:spacing w:after="0" w:line="480" w:lineRule="auto"/>
        <w:ind w:left="1080"/>
        <w:rPr>
          <w:rFonts w:ascii="Arial" w:eastAsia="Times New Roman" w:hAnsi="Arial" w:cs="Arial"/>
          <w:color w:val="000000"/>
          <w:sz w:val="24"/>
          <w:szCs w:val="24"/>
        </w:rPr>
      </w:pPr>
      <w:r>
        <w:rPr>
          <w:rFonts w:ascii="Tahoma" w:eastAsia="Times New Roman" w:hAnsi="Tahoma" w:cs="Tahoma"/>
          <w:color w:val="000000"/>
          <w:sz w:val="20"/>
          <w:szCs w:val="20"/>
        </w:rPr>
        <w:t xml:space="preserve">     </w:t>
      </w:r>
      <w:r>
        <w:rPr>
          <w:rFonts w:ascii="Arial" w:eastAsia="Times New Roman" w:hAnsi="Arial" w:cs="Arial"/>
          <w:color w:val="000000"/>
          <w:sz w:val="24"/>
          <w:szCs w:val="24"/>
        </w:rPr>
        <w:t xml:space="preserve"> </w:t>
      </w:r>
      <w:r w:rsidRPr="008E38A0">
        <w:rPr>
          <w:rFonts w:ascii="Arial" w:eastAsia="Times New Roman" w:hAnsi="Arial" w:cs="Arial"/>
          <w:color w:val="000000"/>
          <w:sz w:val="24"/>
          <w:szCs w:val="24"/>
        </w:rPr>
        <w:t>Although the nation is witnessing a time where the number of murders being committed are lower than normal</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it is worth noting that the public is still very worried about personal safety and violent crimes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This coupled with the fact that the US is in a time of economic instability raises the question of whether homicide rates will rise again</w:t>
      </w:r>
      <w:r>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991974"/>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Kev10 \l 1033 </w:instrText>
          </w:r>
          <w:r>
            <w:rPr>
              <w:rFonts w:ascii="Arial" w:eastAsia="Times New Roman" w:hAnsi="Arial" w:cs="Arial"/>
              <w:color w:val="000000"/>
              <w:sz w:val="24"/>
              <w:szCs w:val="24"/>
            </w:rPr>
            <w:fldChar w:fldCharType="separate"/>
          </w:r>
          <w:r w:rsidRPr="0057445A">
            <w:rPr>
              <w:rFonts w:ascii="Arial" w:eastAsia="Times New Roman" w:hAnsi="Arial" w:cs="Arial"/>
              <w:noProof/>
              <w:color w:val="000000"/>
              <w:sz w:val="24"/>
              <w:szCs w:val="24"/>
            </w:rPr>
            <w:t>(Johnson, Keen and Welch)</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t>
      </w:r>
      <w:r>
        <w:rPr>
          <w:rFonts w:ascii="Arial" w:eastAsia="Times New Roman" w:hAnsi="Arial" w:cs="Arial"/>
          <w:color w:val="000000"/>
          <w:sz w:val="24"/>
          <w:szCs w:val="24"/>
        </w:rPr>
        <w:t>These are legitimate concerns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especially since not everyone feels the effects of the lower homicide rate</w:t>
      </w:r>
      <w:r w:rsidR="005555DD">
        <w:rPr>
          <w:rFonts w:ascii="Arial" w:eastAsia="Times New Roman" w:hAnsi="Arial" w:cs="Arial"/>
          <w:color w:val="000000"/>
          <w:sz w:val="24"/>
          <w:szCs w:val="24"/>
        </w:rPr>
        <w:t>.</w:t>
      </w:r>
    </w:p>
    <w:p w:rsidR="00596376" w:rsidRDefault="00596376" w:rsidP="00596376">
      <w:pPr>
        <w:spacing w:after="0" w:line="480" w:lineRule="auto"/>
        <w:ind w:left="1080"/>
        <w:rPr>
          <w:rFonts w:ascii="Arial" w:eastAsia="Times New Roman" w:hAnsi="Arial" w:cs="Arial"/>
          <w:color w:val="000000"/>
          <w:sz w:val="24"/>
          <w:szCs w:val="24"/>
        </w:rPr>
      </w:pPr>
      <w:r>
        <w:rPr>
          <w:rFonts w:ascii="Arial" w:eastAsia="Times New Roman" w:hAnsi="Arial" w:cs="Arial"/>
          <w:color w:val="000000"/>
          <w:sz w:val="24"/>
          <w:szCs w:val="24"/>
        </w:rPr>
        <w:t xml:space="preserve">    To many people familiar with or living in Chicago areas where most of the remaining gun violence is occurring</w:t>
      </w:r>
      <w:proofErr w:type="gramStart"/>
      <w:r w:rsidR="005555DD">
        <w:rPr>
          <w:rFonts w:ascii="Arial" w:eastAsia="Times New Roman" w:hAnsi="Arial" w:cs="Arial"/>
          <w:color w:val="000000"/>
          <w:sz w:val="24"/>
          <w:szCs w:val="24"/>
        </w:rPr>
        <w:t>,</w:t>
      </w:r>
      <w:proofErr w:type="gramEnd"/>
      <w:r>
        <w:rPr>
          <w:rFonts w:ascii="Arial" w:eastAsia="Times New Roman" w:hAnsi="Arial" w:cs="Arial"/>
          <w:color w:val="000000"/>
          <w:sz w:val="24"/>
          <w:szCs w:val="24"/>
        </w:rPr>
        <w:t xml:space="preserve"> feeling safe or protected is not an option</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They are still witnesses to homicides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drive by shootings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and yellow police tape on a daily basis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I cannot imagine my child being shot on the way to school or my husband being shot while eating dinner at the kitchen table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but this is the reality that many are forced to live; one that is filled with fear</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anxiety</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and vulnerability</w:t>
      </w:r>
      <w:r w:rsidR="005555DD">
        <w:rPr>
          <w:rFonts w:ascii="Arial" w:eastAsia="Times New Roman" w:hAnsi="Arial" w:cs="Arial"/>
          <w:color w:val="000000"/>
          <w:sz w:val="24"/>
          <w:szCs w:val="24"/>
        </w:rPr>
        <w:t>.</w:t>
      </w:r>
    </w:p>
    <w:p w:rsidR="00596376" w:rsidRPr="00367C3C" w:rsidRDefault="00596376" w:rsidP="00596376">
      <w:pPr>
        <w:rPr>
          <w:rFonts w:ascii="Arial" w:hAnsi="Arial" w:cs="Arial"/>
          <w:sz w:val="24"/>
          <w:szCs w:val="24"/>
        </w:rPr>
      </w:pPr>
      <w:r>
        <w:rPr>
          <w:rFonts w:ascii="Arial" w:eastAsia="Times New Roman" w:hAnsi="Arial" w:cs="Arial"/>
          <w:color w:val="000000"/>
          <w:sz w:val="24"/>
          <w:szCs w:val="24"/>
        </w:rPr>
        <w:t xml:space="preserve">    </w:t>
      </w:r>
    </w:p>
    <w:p w:rsidR="00596376" w:rsidRPr="00367C3C" w:rsidRDefault="00596376" w:rsidP="00596376">
      <w:pPr>
        <w:spacing w:line="480" w:lineRule="auto"/>
        <w:ind w:left="1080"/>
        <w:rPr>
          <w:rFonts w:ascii="Arial" w:eastAsia="Times New Roman" w:hAnsi="Arial" w:cs="Arial"/>
          <w:color w:val="000000"/>
          <w:sz w:val="24"/>
          <w:szCs w:val="24"/>
        </w:rPr>
      </w:pPr>
      <w:r>
        <w:rPr>
          <w:rFonts w:ascii="Arial" w:eastAsia="Times New Roman" w:hAnsi="Arial" w:cs="Arial"/>
          <w:bCs/>
          <w:color w:val="333333"/>
          <w:sz w:val="24"/>
          <w:szCs w:val="24"/>
        </w:rPr>
        <w:t xml:space="preserve">    These concerns are necessary  </w:t>
      </w:r>
      <w:r>
        <w:rPr>
          <w:rFonts w:ascii="Arial" w:eastAsia="Times New Roman" w:hAnsi="Arial" w:cs="Arial"/>
          <w:color w:val="333333"/>
          <w:sz w:val="24"/>
          <w:szCs w:val="24"/>
        </w:rPr>
        <w:t>a</w:t>
      </w:r>
      <w:r w:rsidRPr="00367C3C">
        <w:rPr>
          <w:rFonts w:ascii="Arial" w:eastAsia="Times New Roman" w:hAnsi="Arial" w:cs="Arial"/>
          <w:color w:val="333333"/>
          <w:sz w:val="24"/>
          <w:szCs w:val="24"/>
        </w:rPr>
        <w:t xml:space="preserve">ccording to criminal justice analysts </w:t>
      </w:r>
      <w:r>
        <w:rPr>
          <w:rFonts w:ascii="Arial" w:eastAsia="Times New Roman" w:hAnsi="Arial" w:cs="Arial"/>
          <w:color w:val="333333"/>
          <w:sz w:val="24"/>
          <w:szCs w:val="24"/>
        </w:rPr>
        <w:t xml:space="preserve">who are seeing </w:t>
      </w:r>
      <w:r w:rsidRPr="00367C3C">
        <w:rPr>
          <w:rFonts w:ascii="Arial" w:eastAsia="Times New Roman" w:hAnsi="Arial" w:cs="Arial"/>
          <w:color w:val="333333"/>
          <w:sz w:val="24"/>
          <w:szCs w:val="24"/>
        </w:rPr>
        <w:t>several  large cities such as New York</w:t>
      </w:r>
      <w:r w:rsidR="005555DD">
        <w:rPr>
          <w:rFonts w:ascii="Arial" w:eastAsia="Times New Roman" w:hAnsi="Arial" w:cs="Arial"/>
          <w:color w:val="333333"/>
          <w:sz w:val="24"/>
          <w:szCs w:val="24"/>
        </w:rPr>
        <w:t>,</w:t>
      </w:r>
      <w:r w:rsidRPr="00367C3C">
        <w:rPr>
          <w:rFonts w:ascii="Arial" w:eastAsia="Times New Roman" w:hAnsi="Arial" w:cs="Arial"/>
          <w:color w:val="333333"/>
          <w:sz w:val="24"/>
          <w:szCs w:val="24"/>
        </w:rPr>
        <w:t xml:space="preserve"> </w:t>
      </w:r>
      <w:r w:rsidRPr="00367C3C">
        <w:rPr>
          <w:rFonts w:ascii="Arial" w:eastAsia="Times New Roman" w:hAnsi="Arial" w:cs="Arial"/>
          <w:bCs/>
          <w:color w:val="333333"/>
          <w:sz w:val="24"/>
          <w:szCs w:val="24"/>
        </w:rPr>
        <w:t>Chicago</w:t>
      </w:r>
      <w:r w:rsidR="005555DD">
        <w:rPr>
          <w:rFonts w:ascii="Arial" w:eastAsia="Times New Roman" w:hAnsi="Arial" w:cs="Arial"/>
          <w:color w:val="333333"/>
          <w:sz w:val="24"/>
          <w:szCs w:val="24"/>
        </w:rPr>
        <w:t>,</w:t>
      </w:r>
      <w:r w:rsidRPr="00367C3C">
        <w:rPr>
          <w:rFonts w:ascii="Arial" w:eastAsia="Times New Roman" w:hAnsi="Arial" w:cs="Arial"/>
          <w:color w:val="333333"/>
          <w:sz w:val="24"/>
          <w:szCs w:val="24"/>
        </w:rPr>
        <w:t xml:space="preserve"> </w:t>
      </w:r>
      <w:r>
        <w:rPr>
          <w:rFonts w:ascii="Arial" w:eastAsia="Times New Roman" w:hAnsi="Arial" w:cs="Arial"/>
          <w:color w:val="333333"/>
          <w:sz w:val="24"/>
          <w:szCs w:val="24"/>
        </w:rPr>
        <w:t>Los Angeles and Philadelphia</w:t>
      </w:r>
      <w:r w:rsidRPr="00367C3C">
        <w:rPr>
          <w:rFonts w:ascii="Arial" w:eastAsia="Times New Roman" w:hAnsi="Arial" w:cs="Arial"/>
          <w:color w:val="333333"/>
          <w:sz w:val="24"/>
          <w:szCs w:val="24"/>
        </w:rPr>
        <w:t xml:space="preserve"> reporting slight increases </w:t>
      </w:r>
      <w:r w:rsidRPr="00367C3C">
        <w:rPr>
          <w:rFonts w:ascii="Arial" w:eastAsia="Times New Roman" w:hAnsi="Arial" w:cs="Arial"/>
          <w:bCs/>
          <w:color w:val="333333"/>
          <w:sz w:val="24"/>
          <w:szCs w:val="24"/>
        </w:rPr>
        <w:t>in</w:t>
      </w:r>
      <w:r w:rsidRPr="00367C3C">
        <w:rPr>
          <w:rFonts w:ascii="Arial" w:eastAsia="Times New Roman" w:hAnsi="Arial" w:cs="Arial"/>
          <w:color w:val="333333"/>
          <w:sz w:val="24"/>
          <w:szCs w:val="24"/>
        </w:rPr>
        <w:t xml:space="preserve"> homicides due </w:t>
      </w:r>
      <w:r w:rsidRPr="00367C3C">
        <w:rPr>
          <w:rFonts w:ascii="Arial" w:eastAsia="Times New Roman" w:hAnsi="Arial" w:cs="Arial"/>
          <w:bCs/>
          <w:color w:val="333333"/>
          <w:sz w:val="24"/>
          <w:szCs w:val="24"/>
        </w:rPr>
        <w:t>in</w:t>
      </w:r>
      <w:r w:rsidRPr="00367C3C">
        <w:rPr>
          <w:rFonts w:ascii="Arial" w:eastAsia="Times New Roman" w:hAnsi="Arial" w:cs="Arial"/>
          <w:color w:val="333333"/>
          <w:sz w:val="24"/>
          <w:szCs w:val="24"/>
        </w:rPr>
        <w:t xml:space="preserve"> part to shootings involving multiple victims and to spikes </w:t>
      </w:r>
      <w:r w:rsidRPr="00367C3C">
        <w:rPr>
          <w:rFonts w:ascii="Arial" w:eastAsia="Times New Roman" w:hAnsi="Arial" w:cs="Arial"/>
          <w:bCs/>
          <w:color w:val="333333"/>
          <w:sz w:val="24"/>
          <w:szCs w:val="24"/>
        </w:rPr>
        <w:t>in</w:t>
      </w:r>
      <w:r w:rsidRPr="00367C3C">
        <w:rPr>
          <w:rFonts w:ascii="Arial" w:eastAsia="Times New Roman" w:hAnsi="Arial" w:cs="Arial"/>
          <w:color w:val="333333"/>
          <w:sz w:val="24"/>
          <w:szCs w:val="24"/>
        </w:rPr>
        <w:t xml:space="preserve"> domestic killings</w:t>
      </w:r>
      <w:r w:rsidR="005555DD">
        <w:rPr>
          <w:rFonts w:ascii="Arial" w:eastAsia="Times New Roman" w:hAnsi="Arial" w:cs="Arial"/>
          <w:color w:val="333333"/>
          <w:sz w:val="24"/>
          <w:szCs w:val="24"/>
        </w:rPr>
        <w:t>.</w:t>
      </w:r>
      <w:r w:rsidRPr="00367C3C">
        <w:rPr>
          <w:rFonts w:ascii="Arial" w:eastAsia="Times New Roman" w:hAnsi="Arial" w:cs="Arial"/>
          <w:color w:val="333333"/>
          <w:sz w:val="24"/>
          <w:szCs w:val="24"/>
        </w:rPr>
        <w:t xml:space="preserve"> New York has </w:t>
      </w:r>
      <w:r w:rsidRPr="00367C3C">
        <w:rPr>
          <w:rFonts w:ascii="Arial" w:eastAsia="Times New Roman" w:hAnsi="Arial" w:cs="Arial"/>
          <w:color w:val="333333"/>
          <w:sz w:val="24"/>
          <w:szCs w:val="24"/>
        </w:rPr>
        <w:lastRenderedPageBreak/>
        <w:t>recorded 15 more murders in May 2010 than May 2009 which included 13 domestic killings involving victims 9 years old or younger</w:t>
      </w:r>
      <w:r>
        <w:rPr>
          <w:rFonts w:ascii="Arial" w:eastAsia="Times New Roman" w:hAnsi="Arial" w:cs="Arial"/>
          <w:color w:val="333333"/>
          <w:sz w:val="24"/>
          <w:szCs w:val="24"/>
        </w:rPr>
        <w:t xml:space="preserve"> </w:t>
      </w:r>
      <w:sdt>
        <w:sdtPr>
          <w:rPr>
            <w:rFonts w:ascii="Arial" w:eastAsia="Times New Roman" w:hAnsi="Arial" w:cs="Arial"/>
            <w:color w:val="333333"/>
            <w:sz w:val="24"/>
            <w:szCs w:val="24"/>
          </w:rPr>
          <w:id w:val="211534"/>
          <w:citation/>
        </w:sdtPr>
        <w:sdtEndPr/>
        <w:sdtContent>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CITATION Joh10 \l 1033 </w:instrText>
          </w:r>
          <w:r>
            <w:rPr>
              <w:rFonts w:ascii="Arial" w:eastAsia="Times New Roman" w:hAnsi="Arial" w:cs="Arial"/>
              <w:color w:val="333333"/>
              <w:sz w:val="24"/>
              <w:szCs w:val="24"/>
            </w:rPr>
            <w:fldChar w:fldCharType="separate"/>
          </w:r>
          <w:r w:rsidRPr="00367C3C">
            <w:rPr>
              <w:rFonts w:ascii="Arial" w:eastAsia="Times New Roman" w:hAnsi="Arial" w:cs="Arial"/>
              <w:noProof/>
              <w:color w:val="333333"/>
              <w:sz w:val="24"/>
              <w:szCs w:val="24"/>
            </w:rPr>
            <w:t>(Johnson, USA Today: Four cities report more murders in 2010)</w:t>
          </w:r>
          <w:r>
            <w:rPr>
              <w:rFonts w:ascii="Arial" w:eastAsia="Times New Roman" w:hAnsi="Arial" w:cs="Arial"/>
              <w:color w:val="333333"/>
              <w:sz w:val="24"/>
              <w:szCs w:val="24"/>
            </w:rPr>
            <w:fldChar w:fldCharType="end"/>
          </w:r>
        </w:sdtContent>
      </w:sdt>
      <w:r w:rsidR="005555DD">
        <w:rPr>
          <w:rFonts w:ascii="Arial" w:eastAsia="Times New Roman" w:hAnsi="Arial" w:cs="Arial"/>
          <w:color w:val="333333"/>
          <w:sz w:val="24"/>
          <w:szCs w:val="24"/>
        </w:rPr>
        <w:t>.</w:t>
      </w:r>
      <w:r w:rsidRPr="00367C3C">
        <w:rPr>
          <w:rFonts w:ascii="Arial" w:eastAsia="Times New Roman" w:hAnsi="Arial" w:cs="Arial"/>
          <w:color w:val="333333"/>
          <w:sz w:val="24"/>
          <w:szCs w:val="24"/>
        </w:rPr>
        <w:t xml:space="preserve"> </w:t>
      </w:r>
    </w:p>
    <w:p w:rsidR="00596376" w:rsidRPr="00367C3C" w:rsidRDefault="00596376" w:rsidP="00596376">
      <w:pPr>
        <w:spacing w:line="480" w:lineRule="auto"/>
        <w:ind w:left="1080"/>
        <w:rPr>
          <w:rFonts w:ascii="Arial" w:eastAsia="Times New Roman" w:hAnsi="Arial" w:cs="Arial"/>
          <w:color w:val="000000"/>
          <w:sz w:val="24"/>
          <w:szCs w:val="24"/>
        </w:rPr>
      </w:pPr>
      <w:r>
        <w:rPr>
          <w:rFonts w:ascii="Arial" w:eastAsia="Times New Roman" w:hAnsi="Arial" w:cs="Arial"/>
          <w:color w:val="333333"/>
          <w:sz w:val="24"/>
          <w:szCs w:val="24"/>
        </w:rPr>
        <w:t xml:space="preserve">    </w:t>
      </w:r>
      <w:r w:rsidRPr="00367C3C">
        <w:rPr>
          <w:rFonts w:ascii="Arial" w:eastAsia="Times New Roman" w:hAnsi="Arial" w:cs="Arial"/>
          <w:color w:val="333333"/>
          <w:sz w:val="24"/>
          <w:szCs w:val="24"/>
        </w:rPr>
        <w:t xml:space="preserve">The murder of a family of five pushed </w:t>
      </w:r>
      <w:r w:rsidRPr="00367C3C">
        <w:rPr>
          <w:rFonts w:ascii="Arial" w:eastAsia="Times New Roman" w:hAnsi="Arial" w:cs="Arial"/>
          <w:bCs/>
          <w:color w:val="333333"/>
          <w:sz w:val="24"/>
          <w:szCs w:val="24"/>
        </w:rPr>
        <w:t>Chicago’s number of homicides up by 9</w:t>
      </w:r>
      <w:r w:rsidRPr="00367C3C">
        <w:rPr>
          <w:rFonts w:ascii="Arial" w:eastAsia="Times New Roman" w:hAnsi="Arial" w:cs="Arial"/>
          <w:color w:val="333333"/>
          <w:sz w:val="24"/>
          <w:szCs w:val="24"/>
        </w:rPr>
        <w:t xml:space="preserve"> from April 2009 to April 2010</w:t>
      </w:r>
      <w:r w:rsidR="005555DD">
        <w:rPr>
          <w:rFonts w:ascii="Arial" w:eastAsia="Times New Roman" w:hAnsi="Arial" w:cs="Arial"/>
          <w:color w:val="333333"/>
          <w:sz w:val="24"/>
          <w:szCs w:val="24"/>
        </w:rPr>
        <w:t>.</w:t>
      </w:r>
      <w:r w:rsidRPr="00367C3C">
        <w:rPr>
          <w:rFonts w:ascii="Arial" w:eastAsia="Times New Roman" w:hAnsi="Arial" w:cs="Arial"/>
          <w:color w:val="333333"/>
          <w:sz w:val="24"/>
          <w:szCs w:val="24"/>
        </w:rPr>
        <w:t xml:space="preserve"> </w:t>
      </w:r>
      <w:r w:rsidRPr="00367C3C">
        <w:rPr>
          <w:rFonts w:ascii="Arial" w:eastAsia="Times New Roman" w:hAnsi="Arial" w:cs="Arial"/>
          <w:bCs/>
          <w:color w:val="333333"/>
          <w:sz w:val="24"/>
          <w:szCs w:val="24"/>
        </w:rPr>
        <w:t>As of May 2010</w:t>
      </w:r>
      <w:r w:rsidR="005555DD">
        <w:rPr>
          <w:rFonts w:ascii="Arial" w:eastAsia="Times New Roman" w:hAnsi="Arial" w:cs="Arial"/>
          <w:color w:val="333333"/>
          <w:sz w:val="24"/>
          <w:szCs w:val="24"/>
        </w:rPr>
        <w:t>,</w:t>
      </w:r>
      <w:r w:rsidRPr="00367C3C">
        <w:rPr>
          <w:rFonts w:ascii="Arial" w:eastAsia="Times New Roman" w:hAnsi="Arial" w:cs="Arial"/>
          <w:color w:val="333333"/>
          <w:sz w:val="24"/>
          <w:szCs w:val="24"/>
        </w:rPr>
        <w:t xml:space="preserve"> 11% of the 2010 murders were domestic killings</w:t>
      </w:r>
      <w:r w:rsidR="005555DD">
        <w:rPr>
          <w:rFonts w:ascii="Arial" w:eastAsia="Times New Roman" w:hAnsi="Arial" w:cs="Arial"/>
          <w:color w:val="333333"/>
          <w:sz w:val="24"/>
          <w:szCs w:val="24"/>
        </w:rPr>
        <w:t>.</w:t>
      </w:r>
      <w:r w:rsidRPr="00367C3C">
        <w:rPr>
          <w:rFonts w:ascii="Arial" w:eastAsia="Times New Roman" w:hAnsi="Arial" w:cs="Arial"/>
          <w:color w:val="333333"/>
          <w:sz w:val="24"/>
          <w:szCs w:val="24"/>
        </w:rPr>
        <w:t xml:space="preserve"> Although overall violent crime was down 13%</w:t>
      </w:r>
      <w:r w:rsidR="005555DD">
        <w:rPr>
          <w:rFonts w:ascii="Arial" w:eastAsia="Times New Roman" w:hAnsi="Arial" w:cs="Arial"/>
          <w:color w:val="333333"/>
          <w:sz w:val="24"/>
          <w:szCs w:val="24"/>
        </w:rPr>
        <w:t>,</w:t>
      </w:r>
      <w:r w:rsidRPr="00367C3C">
        <w:rPr>
          <w:rFonts w:ascii="Arial" w:eastAsia="Times New Roman" w:hAnsi="Arial" w:cs="Arial"/>
          <w:color w:val="333333"/>
          <w:sz w:val="24"/>
          <w:szCs w:val="24"/>
        </w:rPr>
        <w:t xml:space="preserve"> murder was having a slight increase</w:t>
      </w:r>
      <w:r w:rsidR="005555DD">
        <w:rPr>
          <w:rFonts w:ascii="Arial" w:eastAsia="Times New Roman" w:hAnsi="Arial" w:cs="Arial"/>
          <w:color w:val="333333"/>
          <w:sz w:val="24"/>
          <w:szCs w:val="24"/>
        </w:rPr>
        <w:t>.</w:t>
      </w:r>
      <w:r w:rsidRPr="00367C3C">
        <w:rPr>
          <w:rFonts w:ascii="Arial" w:eastAsia="Times New Roman" w:hAnsi="Arial" w:cs="Arial"/>
          <w:color w:val="333333"/>
          <w:sz w:val="24"/>
          <w:szCs w:val="24"/>
        </w:rPr>
        <w:t xml:space="preserve">  </w:t>
      </w:r>
      <w:r w:rsidRPr="00367C3C">
        <w:rPr>
          <w:rFonts w:ascii="Arial" w:eastAsia="Times New Roman" w:hAnsi="Arial" w:cs="Arial"/>
          <w:color w:val="000000"/>
          <w:sz w:val="24"/>
          <w:szCs w:val="24"/>
        </w:rPr>
        <w:t>According to police crime statistics</w:t>
      </w:r>
      <w:r w:rsidR="005555DD">
        <w:rPr>
          <w:rFonts w:ascii="Arial" w:eastAsia="Times New Roman" w:hAnsi="Arial" w:cs="Arial"/>
          <w:color w:val="000000"/>
          <w:sz w:val="24"/>
          <w:szCs w:val="24"/>
        </w:rPr>
        <w:t>,</w:t>
      </w:r>
      <w:r w:rsidRPr="00367C3C">
        <w:rPr>
          <w:rFonts w:ascii="Arial" w:eastAsia="Times New Roman" w:hAnsi="Arial" w:cs="Arial"/>
          <w:color w:val="000000"/>
          <w:sz w:val="24"/>
          <w:szCs w:val="24"/>
        </w:rPr>
        <w:t xml:space="preserve"> murder is the only crime that is not declining</w:t>
      </w:r>
      <w:r>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211535"/>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Joh10 \l 1033 </w:instrText>
          </w:r>
          <w:r>
            <w:rPr>
              <w:rFonts w:ascii="Arial" w:eastAsia="Times New Roman" w:hAnsi="Arial" w:cs="Arial"/>
              <w:color w:val="000000"/>
              <w:sz w:val="24"/>
              <w:szCs w:val="24"/>
            </w:rPr>
            <w:fldChar w:fldCharType="separate"/>
          </w:r>
          <w:r w:rsidRPr="00367C3C">
            <w:rPr>
              <w:rFonts w:ascii="Arial" w:eastAsia="Times New Roman" w:hAnsi="Arial" w:cs="Arial"/>
              <w:noProof/>
              <w:color w:val="000000"/>
              <w:sz w:val="24"/>
              <w:szCs w:val="24"/>
            </w:rPr>
            <w:t>(Johnson, USA Today: Four cities report more murders in 2010)</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r w:rsidRPr="00367C3C">
        <w:rPr>
          <w:rFonts w:ascii="Arial" w:eastAsia="Times New Roman" w:hAnsi="Arial" w:cs="Arial"/>
          <w:color w:val="000000"/>
          <w:sz w:val="24"/>
          <w:szCs w:val="24"/>
        </w:rPr>
        <w:t xml:space="preserve"> </w:t>
      </w:r>
    </w:p>
    <w:p w:rsidR="00596376" w:rsidRDefault="00596376" w:rsidP="00596376">
      <w:pPr>
        <w:spacing w:after="0" w:line="480" w:lineRule="auto"/>
        <w:ind w:left="1080"/>
        <w:rPr>
          <w:rFonts w:ascii="Arial" w:eastAsia="Times New Roman" w:hAnsi="Arial" w:cs="Arial"/>
          <w:color w:val="000000"/>
          <w:sz w:val="24"/>
          <w:szCs w:val="24"/>
        </w:rPr>
      </w:pPr>
    </w:p>
    <w:p w:rsidR="00596376" w:rsidRPr="008E38A0" w:rsidRDefault="00596376" w:rsidP="00596376">
      <w:pPr>
        <w:spacing w:after="0" w:line="480" w:lineRule="auto"/>
        <w:ind w:left="1080"/>
        <w:rPr>
          <w:rFonts w:ascii="Times New Roman" w:eastAsia="Times New Roman" w:hAnsi="Times New Roman" w:cs="Times New Roman"/>
          <w:color w:val="000000"/>
          <w:sz w:val="24"/>
          <w:szCs w:val="24"/>
        </w:rPr>
      </w:pPr>
    </w:p>
    <w:p w:rsidR="00596376" w:rsidRPr="008E38A0" w:rsidRDefault="00596376" w:rsidP="00596376">
      <w:pPr>
        <w:spacing w:line="480" w:lineRule="auto"/>
        <w:rPr>
          <w:rFonts w:ascii="Times New Roman" w:eastAsia="Times New Roman" w:hAnsi="Times New Roman" w:cs="Times New Roman"/>
          <w:color w:val="000000"/>
          <w:sz w:val="24"/>
          <w:szCs w:val="24"/>
        </w:rPr>
      </w:pPr>
      <w:r w:rsidRPr="008E38A0">
        <w:rPr>
          <w:rFonts w:ascii="Arial" w:eastAsia="Times New Roman" w:hAnsi="Arial" w:cs="Arial"/>
          <w:color w:val="000000"/>
          <w:sz w:val="24"/>
          <w:szCs w:val="24"/>
        </w:rPr>
        <w:t> </w:t>
      </w: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p>
    <w:p w:rsidR="00596376" w:rsidRDefault="00596376" w:rsidP="00596376">
      <w:pPr>
        <w:spacing w:after="0" w:line="480" w:lineRule="auto"/>
        <w:ind w:left="1080" w:hanging="720"/>
        <w:rPr>
          <w:rFonts w:ascii="Arial" w:eastAsia="Times New Roman" w:hAnsi="Arial" w:cs="Arial"/>
          <w:color w:val="000000"/>
          <w:sz w:val="24"/>
          <w:szCs w:val="24"/>
        </w:rPr>
      </w:pPr>
      <w:r w:rsidRPr="008E38A0">
        <w:rPr>
          <w:rFonts w:ascii="Arial" w:eastAsia="Times New Roman" w:hAnsi="Arial" w:cs="Arial"/>
          <w:color w:val="000000"/>
          <w:sz w:val="24"/>
          <w:szCs w:val="24"/>
        </w:rPr>
        <w:lastRenderedPageBreak/>
        <w:t>III</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Ways to reduce gun violence</w:t>
      </w:r>
    </w:p>
    <w:p w:rsidR="00596376" w:rsidRPr="008E38A0" w:rsidRDefault="00596376" w:rsidP="00596376">
      <w:pPr>
        <w:spacing w:after="0" w:line="480" w:lineRule="auto"/>
        <w:ind w:left="1080" w:hanging="720"/>
        <w:rPr>
          <w:rFonts w:ascii="Times New Roman" w:eastAsia="Times New Roman" w:hAnsi="Times New Roman" w:cs="Times New Roman"/>
          <w:color w:val="000000"/>
          <w:sz w:val="24"/>
          <w:szCs w:val="24"/>
        </w:rPr>
      </w:pPr>
    </w:p>
    <w:p w:rsidR="00596376" w:rsidRDefault="00596376" w:rsidP="00596376">
      <w:pPr>
        <w:spacing w:after="0" w:line="480" w:lineRule="auto"/>
        <w:ind w:left="1440" w:hanging="360"/>
        <w:jc w:val="center"/>
        <w:rPr>
          <w:rFonts w:ascii="Arial" w:eastAsia="Times New Roman" w:hAnsi="Arial" w:cs="Arial"/>
          <w:color w:val="000000"/>
          <w:sz w:val="24"/>
          <w:szCs w:val="24"/>
          <w:u w:val="single"/>
        </w:rPr>
      </w:pPr>
      <w:r w:rsidRPr="00CF0263">
        <w:rPr>
          <w:rFonts w:ascii="Arial" w:eastAsia="Times New Roman" w:hAnsi="Arial" w:cs="Arial"/>
          <w:color w:val="000000"/>
          <w:sz w:val="24"/>
          <w:szCs w:val="24"/>
          <w:u w:val="single"/>
        </w:rPr>
        <w:t>Argument for greater police presence</w:t>
      </w:r>
    </w:p>
    <w:p w:rsidR="00596376" w:rsidRPr="00CF0263" w:rsidRDefault="00596376" w:rsidP="00596376">
      <w:pPr>
        <w:spacing w:after="0" w:line="480" w:lineRule="auto"/>
        <w:ind w:left="1440" w:hanging="360"/>
        <w:jc w:val="center"/>
        <w:rPr>
          <w:rFonts w:ascii="Times New Roman" w:eastAsia="Times New Roman" w:hAnsi="Times New Roman" w:cs="Times New Roman"/>
          <w:color w:val="000000"/>
          <w:sz w:val="24"/>
          <w:szCs w:val="24"/>
          <w:u w:val="single"/>
        </w:rPr>
      </w:pPr>
    </w:p>
    <w:p w:rsidR="00596376" w:rsidRDefault="00596376" w:rsidP="00596376">
      <w:pPr>
        <w:spacing w:after="0" w:line="480" w:lineRule="auto"/>
        <w:ind w:left="1440"/>
        <w:rPr>
          <w:rFonts w:ascii="Arial" w:eastAsia="Times New Roman" w:hAnsi="Arial" w:cs="Arial"/>
          <w:color w:val="000000"/>
          <w:sz w:val="24"/>
          <w:szCs w:val="24"/>
        </w:rPr>
      </w:pPr>
      <w:r w:rsidRPr="008E38A0">
        <w:rPr>
          <w:rFonts w:ascii="Arial" w:eastAsia="Times New Roman" w:hAnsi="Arial" w:cs="Arial"/>
          <w:color w:val="000000"/>
          <w:sz w:val="24"/>
          <w:szCs w:val="24"/>
        </w:rPr>
        <w:t>    Many seem to believe that a stronger police presence is the answer to combating violence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Though patrol methods might reduce certain criminal acts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criminologist</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Andrew </w:t>
      </w:r>
      <w:proofErr w:type="spellStart"/>
      <w:r w:rsidRPr="008E38A0">
        <w:rPr>
          <w:rFonts w:ascii="Arial" w:eastAsia="Times New Roman" w:hAnsi="Arial" w:cs="Arial"/>
          <w:color w:val="000000"/>
          <w:sz w:val="24"/>
          <w:szCs w:val="24"/>
        </w:rPr>
        <w:t>Karmen</w:t>
      </w:r>
      <w:proofErr w:type="spellEnd"/>
      <w:r w:rsidRPr="008E38A0">
        <w:rPr>
          <w:rFonts w:ascii="Arial" w:eastAsia="Times New Roman" w:hAnsi="Arial" w:cs="Arial"/>
          <w:color w:val="000000"/>
          <w:sz w:val="24"/>
          <w:szCs w:val="24"/>
        </w:rPr>
        <w:t xml:space="preserve"> notes that in the 1990s crime rates fell in New York due to longer prison terms for offenders and due to a better economy</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In fact thirteen to fifty-four percent of New York’s drop in crime had longer prison sentences to thank (Conklin)</w:t>
      </w:r>
      <w:r w:rsidR="005555DD">
        <w:rPr>
          <w:rFonts w:ascii="Arial" w:eastAsia="Times New Roman" w:hAnsi="Arial" w:cs="Arial"/>
          <w:color w:val="000000"/>
          <w:sz w:val="24"/>
          <w:szCs w:val="24"/>
        </w:rPr>
        <w:t>.</w:t>
      </w:r>
    </w:p>
    <w:p w:rsidR="00596376" w:rsidRPr="00367C3C" w:rsidRDefault="00596376" w:rsidP="00596376">
      <w:pPr>
        <w:spacing w:after="0"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367C3C">
        <w:rPr>
          <w:rFonts w:ascii="Arial" w:eastAsia="Times New Roman" w:hAnsi="Arial" w:cs="Arial"/>
          <w:color w:val="000000"/>
          <w:sz w:val="24"/>
          <w:szCs w:val="24"/>
        </w:rPr>
        <w:t>Policing strategies and techniques cannot be credited alone with improving crime rates</w:t>
      </w:r>
      <w:r w:rsidR="005555DD">
        <w:rPr>
          <w:rFonts w:ascii="Arial" w:eastAsia="Times New Roman" w:hAnsi="Arial" w:cs="Arial"/>
          <w:color w:val="000000"/>
          <w:sz w:val="24"/>
          <w:szCs w:val="24"/>
        </w:rPr>
        <w:t>.</w:t>
      </w:r>
      <w:r w:rsidRPr="00367C3C">
        <w:rPr>
          <w:rFonts w:ascii="Arial" w:eastAsia="Times New Roman" w:hAnsi="Arial" w:cs="Arial"/>
          <w:color w:val="000000"/>
          <w:sz w:val="24"/>
          <w:szCs w:val="24"/>
        </w:rPr>
        <w:t xml:space="preserve"> Other variables</w:t>
      </w:r>
      <w:r w:rsidR="005555DD">
        <w:rPr>
          <w:rFonts w:ascii="Arial" w:eastAsia="Times New Roman" w:hAnsi="Arial" w:cs="Arial"/>
          <w:color w:val="000000"/>
          <w:sz w:val="24"/>
          <w:szCs w:val="24"/>
        </w:rPr>
        <w:t>,</w:t>
      </w:r>
      <w:r w:rsidRPr="00367C3C">
        <w:rPr>
          <w:rFonts w:ascii="Arial" w:eastAsia="Times New Roman" w:hAnsi="Arial" w:cs="Arial"/>
          <w:color w:val="000000"/>
          <w:sz w:val="24"/>
          <w:szCs w:val="24"/>
        </w:rPr>
        <w:t xml:space="preserve"> such as community action</w:t>
      </w:r>
      <w:r w:rsidR="005555DD">
        <w:rPr>
          <w:rFonts w:ascii="Arial" w:eastAsia="Times New Roman" w:hAnsi="Arial" w:cs="Arial"/>
          <w:color w:val="000000"/>
          <w:sz w:val="24"/>
          <w:szCs w:val="24"/>
        </w:rPr>
        <w:t>,</w:t>
      </w:r>
      <w:r w:rsidRPr="00367C3C">
        <w:rPr>
          <w:rFonts w:ascii="Arial" w:eastAsia="Times New Roman" w:hAnsi="Arial" w:cs="Arial"/>
          <w:color w:val="000000"/>
          <w:sz w:val="24"/>
          <w:szCs w:val="24"/>
        </w:rPr>
        <w:t xml:space="preserve"> employment trends</w:t>
      </w:r>
      <w:r w:rsidR="005555DD">
        <w:rPr>
          <w:rFonts w:ascii="Arial" w:eastAsia="Times New Roman" w:hAnsi="Arial" w:cs="Arial"/>
          <w:color w:val="000000"/>
          <w:sz w:val="24"/>
          <w:szCs w:val="24"/>
        </w:rPr>
        <w:t>,</w:t>
      </w:r>
      <w:r w:rsidRPr="00367C3C">
        <w:rPr>
          <w:rFonts w:ascii="Arial" w:eastAsia="Times New Roman" w:hAnsi="Arial" w:cs="Arial"/>
          <w:color w:val="000000"/>
          <w:sz w:val="24"/>
          <w:szCs w:val="24"/>
        </w:rPr>
        <w:t xml:space="preserve"> and demographic changes that accompany police actions must also be taken into consideration </w:t>
      </w:r>
      <w:sdt>
        <w:sdtPr>
          <w:rPr>
            <w:rFonts w:ascii="Arial" w:eastAsia="Times New Roman" w:hAnsi="Arial" w:cs="Arial"/>
            <w:color w:val="000000"/>
            <w:sz w:val="24"/>
            <w:szCs w:val="24"/>
          </w:rPr>
          <w:id w:val="2484330"/>
          <w:citation/>
        </w:sdtPr>
        <w:sdtEndPr/>
        <w:sdtContent>
          <w:r w:rsidRPr="00367C3C">
            <w:rPr>
              <w:rFonts w:ascii="Arial" w:eastAsia="Times New Roman" w:hAnsi="Arial" w:cs="Arial"/>
              <w:color w:val="000000"/>
              <w:sz w:val="24"/>
              <w:szCs w:val="24"/>
            </w:rPr>
            <w:fldChar w:fldCharType="begin"/>
          </w:r>
          <w:r w:rsidRPr="00367C3C">
            <w:rPr>
              <w:rFonts w:ascii="Arial" w:eastAsia="Times New Roman" w:hAnsi="Arial" w:cs="Arial"/>
              <w:color w:val="000000"/>
              <w:sz w:val="24"/>
              <w:szCs w:val="24"/>
            </w:rPr>
            <w:instrText xml:space="preserve"> CITATION Hag07 \l 1033 </w:instrText>
          </w:r>
          <w:r w:rsidRPr="00367C3C">
            <w:rPr>
              <w:rFonts w:ascii="Arial" w:eastAsia="Times New Roman" w:hAnsi="Arial" w:cs="Arial"/>
              <w:color w:val="000000"/>
              <w:sz w:val="24"/>
              <w:szCs w:val="24"/>
            </w:rPr>
            <w:fldChar w:fldCharType="separate"/>
          </w:r>
          <w:r w:rsidRPr="00367C3C">
            <w:rPr>
              <w:rFonts w:ascii="Arial" w:eastAsia="Times New Roman" w:hAnsi="Arial" w:cs="Arial"/>
              <w:noProof/>
              <w:color w:val="000000"/>
              <w:sz w:val="24"/>
              <w:szCs w:val="24"/>
            </w:rPr>
            <w:t>(Hagedorn and Rauch)</w:t>
          </w:r>
          <w:r w:rsidRPr="00367C3C">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p>
    <w:p w:rsidR="00596376" w:rsidRDefault="00596376" w:rsidP="00596376">
      <w:pPr>
        <w:spacing w:after="0"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Police are seen by many as those who serve and protect citizens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However</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that is not the perspective shared by many Chicagoans living in the areas experiencing the majority of the violence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The police are seen as ineffective and many times as a part of the problem because they treat some of the victims or innocent bystanders as if they were criminals or low lives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This distrust makes it difficult for law enforcement to be welcomed into the community and it makes residents less likely to call on them in case of an emergency</w:t>
      </w:r>
      <w:r w:rsidR="005555DD">
        <w:rPr>
          <w:rFonts w:ascii="Arial" w:eastAsia="Times New Roman" w:hAnsi="Arial" w:cs="Arial"/>
          <w:color w:val="000000"/>
          <w:sz w:val="24"/>
          <w:szCs w:val="24"/>
        </w:rPr>
        <w:t>.</w:t>
      </w:r>
    </w:p>
    <w:p w:rsidR="00596376" w:rsidRPr="008E38A0" w:rsidRDefault="00596376" w:rsidP="00596376">
      <w:pPr>
        <w:spacing w:after="0" w:line="480" w:lineRule="auto"/>
        <w:ind w:left="1440"/>
        <w:rPr>
          <w:rFonts w:ascii="Times New Roman" w:eastAsia="Times New Roman" w:hAnsi="Times New Roman" w:cs="Times New Roman"/>
          <w:color w:val="000000"/>
          <w:sz w:val="24"/>
          <w:szCs w:val="24"/>
        </w:rPr>
      </w:pPr>
    </w:p>
    <w:p w:rsidR="00596376" w:rsidRPr="008E38A0" w:rsidRDefault="00596376" w:rsidP="00596376">
      <w:pPr>
        <w:spacing w:after="0" w:line="480" w:lineRule="auto"/>
        <w:rPr>
          <w:rFonts w:ascii="Times New Roman" w:eastAsia="Times New Roman" w:hAnsi="Times New Roman" w:cs="Times New Roman"/>
          <w:color w:val="000000"/>
          <w:sz w:val="24"/>
          <w:szCs w:val="24"/>
        </w:rPr>
      </w:pPr>
      <w:r w:rsidRPr="008E38A0">
        <w:rPr>
          <w:rFonts w:ascii="Arial" w:eastAsia="Times New Roman" w:hAnsi="Arial" w:cs="Arial"/>
          <w:color w:val="000000"/>
          <w:sz w:val="24"/>
          <w:szCs w:val="24"/>
        </w:rPr>
        <w:lastRenderedPageBreak/>
        <w:t> </w:t>
      </w:r>
    </w:p>
    <w:p w:rsidR="00596376" w:rsidRDefault="00596376" w:rsidP="00596376">
      <w:pPr>
        <w:spacing w:after="0" w:line="480" w:lineRule="auto"/>
        <w:ind w:left="1440"/>
        <w:jc w:val="center"/>
        <w:rPr>
          <w:rFonts w:ascii="Arial" w:eastAsia="Times New Roman" w:hAnsi="Arial" w:cs="Arial"/>
          <w:color w:val="000000"/>
          <w:sz w:val="24"/>
          <w:szCs w:val="24"/>
          <w:u w:val="single"/>
        </w:rPr>
      </w:pPr>
      <w:r w:rsidRPr="00CF0263">
        <w:rPr>
          <w:rFonts w:ascii="Arial" w:eastAsia="Times New Roman" w:hAnsi="Arial" w:cs="Arial"/>
          <w:color w:val="000000"/>
          <w:sz w:val="24"/>
          <w:szCs w:val="24"/>
          <w:u w:val="single"/>
        </w:rPr>
        <w:t>Argument for tighter gun control</w:t>
      </w:r>
    </w:p>
    <w:p w:rsidR="00596376" w:rsidRPr="00CF0263" w:rsidRDefault="00596376" w:rsidP="00596376">
      <w:pPr>
        <w:spacing w:after="0" w:line="480" w:lineRule="auto"/>
        <w:ind w:left="1440"/>
        <w:jc w:val="center"/>
        <w:rPr>
          <w:rFonts w:ascii="Times New Roman" w:eastAsia="Times New Roman" w:hAnsi="Times New Roman" w:cs="Times New Roman"/>
          <w:color w:val="000000"/>
          <w:sz w:val="24"/>
          <w:szCs w:val="24"/>
          <w:u w:val="single"/>
        </w:rPr>
      </w:pPr>
    </w:p>
    <w:p w:rsidR="00596376" w:rsidRPr="008E38A0" w:rsidRDefault="00596376" w:rsidP="00596376">
      <w:pPr>
        <w:spacing w:after="0" w:line="480" w:lineRule="auto"/>
        <w:ind w:left="1440"/>
        <w:rPr>
          <w:rFonts w:ascii="Times New Roman" w:eastAsia="Times New Roman" w:hAnsi="Times New Roman" w:cs="Times New Roman"/>
          <w:color w:val="000000"/>
          <w:sz w:val="24"/>
          <w:szCs w:val="24"/>
        </w:rPr>
      </w:pPr>
      <w:r>
        <w:rPr>
          <w:rFonts w:ascii="Arial" w:eastAsia="Times New Roman" w:hAnsi="Arial" w:cs="Arial"/>
          <w:color w:val="000000"/>
          <w:sz w:val="24"/>
          <w:szCs w:val="24"/>
        </w:rPr>
        <w:t xml:space="preserve">    </w:t>
      </w:r>
      <w:r w:rsidRPr="008E38A0">
        <w:rPr>
          <w:rFonts w:ascii="Arial" w:eastAsia="Times New Roman" w:hAnsi="Arial" w:cs="Arial"/>
          <w:color w:val="000000"/>
          <w:sz w:val="24"/>
          <w:szCs w:val="24"/>
        </w:rPr>
        <w:t>Gun control advocates believe that less guns and more severe punishments for firearm offenders will equal less crime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However</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according to criminologists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crime rates are not sensitive to changes in the general population that own guns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In fact</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gun ownership by everyday citizens reduces the likelihood of those citizens becoming victims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Instead offenders will not commit the crime or they will target a citizen that does not own a gun (Conklin)</w:t>
      </w:r>
      <w:r w:rsidR="005555DD">
        <w:rPr>
          <w:rFonts w:ascii="Arial" w:eastAsia="Times New Roman" w:hAnsi="Arial" w:cs="Arial"/>
          <w:color w:val="000000"/>
          <w:sz w:val="24"/>
          <w:szCs w:val="24"/>
        </w:rPr>
        <w:t>.</w:t>
      </w:r>
    </w:p>
    <w:p w:rsidR="00596376" w:rsidRDefault="00596376" w:rsidP="00596376">
      <w:pPr>
        <w:spacing w:line="480" w:lineRule="auto"/>
        <w:ind w:left="1440"/>
        <w:rPr>
          <w:rFonts w:ascii="Arial" w:eastAsia="Times New Roman" w:hAnsi="Arial" w:cs="Arial"/>
          <w:color w:val="000000"/>
          <w:sz w:val="24"/>
          <w:szCs w:val="24"/>
        </w:rPr>
      </w:pPr>
      <w:r w:rsidRPr="008E38A0">
        <w:rPr>
          <w:rFonts w:ascii="Arial" w:eastAsia="Times New Roman" w:hAnsi="Arial" w:cs="Arial"/>
          <w:color w:val="000000"/>
          <w:sz w:val="24"/>
          <w:szCs w:val="24"/>
        </w:rPr>
        <w:t>            Because a study has revealed that major cities where FFLs are     prevalent tend to be victims of higher homicide rates the proposal of reducing the number of FFLs has been introduced</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Although the federal government carries the responsibility of regulating which FFLs are issued licenses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the responsibility of where the FFLs can operate is left up to local municipalities or states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Modifications of FFL guidelines on federal</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state</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and local levels could e helpful</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However</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due to zoning and state laws it is believed that municipalities have more power to enact additional mandates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requirements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and inspections of gun dealers</w:t>
      </w:r>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This is seen as a major avenue to reduce the number of homicides in major cities especially (</w:t>
      </w:r>
      <w:proofErr w:type="spellStart"/>
      <w:r w:rsidRPr="008E38A0">
        <w:rPr>
          <w:rFonts w:ascii="Arial" w:eastAsia="Times New Roman" w:hAnsi="Arial" w:cs="Arial"/>
          <w:color w:val="000000"/>
          <w:sz w:val="24"/>
          <w:szCs w:val="24"/>
        </w:rPr>
        <w:t>Wiebe</w:t>
      </w:r>
      <w:proofErr w:type="spellEnd"/>
      <w:r w:rsidR="005555DD">
        <w:rPr>
          <w:rFonts w:ascii="Arial" w:eastAsia="Times New Roman" w:hAnsi="Arial" w:cs="Arial"/>
          <w:color w:val="000000"/>
          <w:sz w:val="24"/>
          <w:szCs w:val="24"/>
        </w:rPr>
        <w:t>,</w:t>
      </w:r>
      <w:r w:rsidRPr="008E38A0">
        <w:rPr>
          <w:rFonts w:ascii="Arial" w:eastAsia="Times New Roman" w:hAnsi="Arial" w:cs="Arial"/>
          <w:color w:val="000000"/>
          <w:sz w:val="24"/>
          <w:szCs w:val="24"/>
        </w:rPr>
        <w:t xml:space="preserve"> </w:t>
      </w:r>
      <w:proofErr w:type="spellStart"/>
      <w:r w:rsidRPr="008E38A0">
        <w:rPr>
          <w:rFonts w:ascii="Arial" w:eastAsia="Times New Roman" w:hAnsi="Arial" w:cs="Arial"/>
          <w:color w:val="000000"/>
          <w:sz w:val="24"/>
          <w:szCs w:val="24"/>
        </w:rPr>
        <w:t>Krafty</w:t>
      </w:r>
      <w:proofErr w:type="spellEnd"/>
      <w:r w:rsidRPr="008E38A0">
        <w:rPr>
          <w:rFonts w:ascii="Arial" w:eastAsia="Times New Roman" w:hAnsi="Arial" w:cs="Arial"/>
          <w:color w:val="000000"/>
          <w:sz w:val="24"/>
          <w:szCs w:val="24"/>
        </w:rPr>
        <w:t xml:space="preserve"> and </w:t>
      </w:r>
      <w:proofErr w:type="spellStart"/>
      <w:r w:rsidRPr="008E38A0">
        <w:rPr>
          <w:rFonts w:ascii="Arial" w:eastAsia="Times New Roman" w:hAnsi="Arial" w:cs="Arial"/>
          <w:color w:val="000000"/>
          <w:sz w:val="24"/>
          <w:szCs w:val="24"/>
        </w:rPr>
        <w:t>Koper</w:t>
      </w:r>
      <w:proofErr w:type="spellEnd"/>
      <w:r w:rsidRPr="008E38A0">
        <w:rPr>
          <w:rFonts w:ascii="Arial" w:eastAsia="Times New Roman" w:hAnsi="Arial" w:cs="Arial"/>
          <w:color w:val="000000"/>
          <w:sz w:val="24"/>
          <w:szCs w:val="24"/>
        </w:rPr>
        <w:t>)</w:t>
      </w:r>
      <w:r w:rsidR="005555DD">
        <w:rPr>
          <w:rFonts w:ascii="Arial" w:eastAsia="Times New Roman" w:hAnsi="Arial" w:cs="Arial"/>
          <w:color w:val="000000"/>
          <w:sz w:val="24"/>
          <w:szCs w:val="24"/>
        </w:rPr>
        <w:t>.</w:t>
      </w:r>
    </w:p>
    <w:p w:rsidR="00596376" w:rsidRDefault="00596376" w:rsidP="00596376">
      <w:pPr>
        <w:spacing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Tighter gun control is virtually impossible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If it were possible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our legislators would not be debating the issue right now</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The problem with </w:t>
      </w:r>
      <w:r>
        <w:rPr>
          <w:rFonts w:ascii="Arial" w:eastAsia="Times New Roman" w:hAnsi="Arial" w:cs="Arial"/>
          <w:color w:val="000000"/>
          <w:sz w:val="24"/>
          <w:szCs w:val="24"/>
        </w:rPr>
        <w:lastRenderedPageBreak/>
        <w:t>controlling firearms is that there are too many illegal ways to obtain weapons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Not all criminals are denied their right to own guns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However</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those who are will find other means that goes around the government to get one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How do we stop the illegal sells of firearms? </w:t>
      </w:r>
    </w:p>
    <w:p w:rsidR="00596376" w:rsidRPr="00CF0263" w:rsidRDefault="00596376" w:rsidP="00596376">
      <w:pPr>
        <w:spacing w:line="480" w:lineRule="auto"/>
        <w:jc w:val="center"/>
        <w:rPr>
          <w:rFonts w:ascii="Arial" w:eastAsia="Times New Roman" w:hAnsi="Arial" w:cs="Arial"/>
          <w:color w:val="000000"/>
          <w:sz w:val="24"/>
          <w:szCs w:val="24"/>
          <w:u w:val="single"/>
        </w:rPr>
      </w:pPr>
      <w:r w:rsidRPr="00CF0263">
        <w:rPr>
          <w:rFonts w:ascii="Arial" w:eastAsia="Times New Roman" w:hAnsi="Arial" w:cs="Arial"/>
          <w:color w:val="000000"/>
          <w:sz w:val="24"/>
          <w:szCs w:val="24"/>
          <w:u w:val="single"/>
        </w:rPr>
        <w:t>Combating gangs</w:t>
      </w:r>
    </w:p>
    <w:p w:rsidR="00596376" w:rsidRPr="008B2CF2" w:rsidRDefault="00596376" w:rsidP="00596376">
      <w:pPr>
        <w:spacing w:line="480" w:lineRule="auto"/>
        <w:ind w:left="1440"/>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5263C2">
        <w:rPr>
          <w:rFonts w:ascii="Arial" w:eastAsia="Times New Roman" w:hAnsi="Arial" w:cs="Arial"/>
          <w:color w:val="000000"/>
          <w:sz w:val="24"/>
          <w:szCs w:val="24"/>
        </w:rPr>
        <w:t>Areas with continuing high rates of violence are called home by armed groups</w:t>
      </w:r>
      <w:r w:rsidR="005555DD">
        <w:rPr>
          <w:rFonts w:ascii="Arial" w:eastAsia="Times New Roman" w:hAnsi="Arial" w:cs="Arial"/>
          <w:color w:val="000000"/>
          <w:sz w:val="24"/>
          <w:szCs w:val="24"/>
        </w:rPr>
        <w:t>,</w:t>
      </w:r>
      <w:r w:rsidRPr="005263C2">
        <w:rPr>
          <w:rFonts w:ascii="Arial" w:eastAsia="Times New Roman" w:hAnsi="Arial" w:cs="Arial"/>
          <w:color w:val="000000"/>
          <w:sz w:val="24"/>
          <w:szCs w:val="24"/>
        </w:rPr>
        <w:t xml:space="preserve"> whether they be gangs</w:t>
      </w:r>
      <w:r w:rsidR="005555DD">
        <w:rPr>
          <w:rFonts w:ascii="Arial" w:eastAsia="Times New Roman" w:hAnsi="Arial" w:cs="Arial"/>
          <w:color w:val="000000"/>
          <w:sz w:val="24"/>
          <w:szCs w:val="24"/>
        </w:rPr>
        <w:t>,</w:t>
      </w:r>
      <w:r w:rsidRPr="005263C2">
        <w:rPr>
          <w:rFonts w:ascii="Arial" w:eastAsia="Times New Roman" w:hAnsi="Arial" w:cs="Arial"/>
          <w:color w:val="000000"/>
          <w:sz w:val="24"/>
          <w:szCs w:val="24"/>
        </w:rPr>
        <w:t xml:space="preserve"> </w:t>
      </w:r>
      <w:r w:rsidRPr="008B2CF2">
        <w:rPr>
          <w:rFonts w:ascii="Arial" w:eastAsia="Times New Roman" w:hAnsi="Arial" w:cs="Arial"/>
          <w:color w:val="000000"/>
          <w:sz w:val="24"/>
          <w:szCs w:val="24"/>
        </w:rPr>
        <w:t>paramilitary “death</w:t>
      </w:r>
      <w:r w:rsidRPr="005263C2">
        <w:rPr>
          <w:rFonts w:ascii="Arial" w:eastAsia="Times New Roman" w:hAnsi="Arial" w:cs="Arial"/>
          <w:color w:val="000000"/>
          <w:sz w:val="24"/>
          <w:szCs w:val="24"/>
        </w:rPr>
        <w:t xml:space="preserve"> squads</w:t>
      </w:r>
      <w:r w:rsidR="005555DD">
        <w:rPr>
          <w:rFonts w:ascii="Arial" w:eastAsia="Times New Roman" w:hAnsi="Arial" w:cs="Arial"/>
          <w:color w:val="000000"/>
          <w:sz w:val="24"/>
          <w:szCs w:val="24"/>
        </w:rPr>
        <w:t>,</w:t>
      </w:r>
      <w:r w:rsidRPr="005263C2">
        <w:rPr>
          <w:rFonts w:ascii="Arial" w:eastAsia="Times New Roman" w:hAnsi="Arial" w:cs="Arial"/>
          <w:color w:val="000000"/>
          <w:sz w:val="24"/>
          <w:szCs w:val="24"/>
        </w:rPr>
        <w:t xml:space="preserve">” </w:t>
      </w:r>
      <w:r w:rsidRPr="008B2CF2">
        <w:rPr>
          <w:rFonts w:ascii="Arial" w:eastAsia="Times New Roman" w:hAnsi="Arial" w:cs="Arial"/>
          <w:color w:val="000000"/>
          <w:sz w:val="24"/>
          <w:szCs w:val="24"/>
        </w:rPr>
        <w:t>dr</w:t>
      </w:r>
      <w:r w:rsidRPr="005263C2">
        <w:rPr>
          <w:rFonts w:ascii="Arial" w:eastAsia="Times New Roman" w:hAnsi="Arial" w:cs="Arial"/>
          <w:color w:val="000000"/>
          <w:sz w:val="24"/>
          <w:szCs w:val="24"/>
        </w:rPr>
        <w:t>ug cartels</w:t>
      </w:r>
      <w:r w:rsidR="005555DD">
        <w:rPr>
          <w:rFonts w:ascii="Arial" w:eastAsia="Times New Roman" w:hAnsi="Arial" w:cs="Arial"/>
          <w:color w:val="000000"/>
          <w:sz w:val="24"/>
          <w:szCs w:val="24"/>
        </w:rPr>
        <w:t>,</w:t>
      </w:r>
      <w:r w:rsidRPr="005263C2">
        <w:rPr>
          <w:rFonts w:ascii="Arial" w:eastAsia="Times New Roman" w:hAnsi="Arial" w:cs="Arial"/>
          <w:color w:val="000000"/>
          <w:sz w:val="24"/>
          <w:szCs w:val="24"/>
        </w:rPr>
        <w:t xml:space="preserve"> or </w:t>
      </w:r>
      <w:r w:rsidRPr="008B2CF2">
        <w:rPr>
          <w:rFonts w:ascii="Arial" w:eastAsia="Times New Roman" w:hAnsi="Arial" w:cs="Arial"/>
          <w:color w:val="000000"/>
          <w:sz w:val="24"/>
          <w:szCs w:val="24"/>
        </w:rPr>
        <w:t>fundamentalist militias</w:t>
      </w:r>
      <w:r w:rsidR="005555DD">
        <w:rPr>
          <w:rFonts w:ascii="Arial" w:eastAsia="Times New Roman" w:hAnsi="Arial" w:cs="Arial"/>
          <w:color w:val="000000"/>
          <w:sz w:val="24"/>
          <w:szCs w:val="24"/>
        </w:rPr>
        <w:t>.</w:t>
      </w:r>
      <w:r w:rsidRPr="005263C2">
        <w:rPr>
          <w:rFonts w:ascii="Arial" w:eastAsia="Times New Roman" w:hAnsi="Arial" w:cs="Arial"/>
          <w:color w:val="000000"/>
          <w:sz w:val="24"/>
          <w:szCs w:val="24"/>
        </w:rPr>
        <w:t xml:space="preserve"> When such groups were disarmed</w:t>
      </w:r>
      <w:r w:rsidR="005555DD">
        <w:rPr>
          <w:rFonts w:ascii="Arial" w:eastAsia="Times New Roman" w:hAnsi="Arial" w:cs="Arial"/>
          <w:color w:val="000000"/>
          <w:sz w:val="24"/>
          <w:szCs w:val="24"/>
        </w:rPr>
        <w:t>,</w:t>
      </w:r>
      <w:r w:rsidRPr="005263C2">
        <w:rPr>
          <w:rFonts w:ascii="Arial" w:eastAsia="Times New Roman" w:hAnsi="Arial" w:cs="Arial"/>
          <w:color w:val="000000"/>
          <w:sz w:val="24"/>
          <w:szCs w:val="24"/>
        </w:rPr>
        <w:t xml:space="preserve"> violence dropped</w:t>
      </w:r>
      <w:r w:rsidR="005555DD">
        <w:rPr>
          <w:rFonts w:ascii="Arial" w:eastAsia="Times New Roman" w:hAnsi="Arial" w:cs="Arial"/>
          <w:color w:val="000000"/>
          <w:sz w:val="24"/>
          <w:szCs w:val="24"/>
        </w:rPr>
        <w:t>.</w:t>
      </w:r>
      <w:r w:rsidRPr="005263C2">
        <w:rPr>
          <w:rFonts w:ascii="Arial" w:eastAsia="Times New Roman" w:hAnsi="Arial" w:cs="Arial"/>
          <w:color w:val="000000"/>
          <w:sz w:val="24"/>
          <w:szCs w:val="24"/>
        </w:rPr>
        <w:t xml:space="preserve"> In other places where weapons were not given up violence have continued </w:t>
      </w:r>
      <w:sdt>
        <w:sdtPr>
          <w:rPr>
            <w:rFonts w:ascii="Arial" w:eastAsia="Times New Roman" w:hAnsi="Arial" w:cs="Arial"/>
            <w:color w:val="000000"/>
            <w:sz w:val="24"/>
            <w:szCs w:val="24"/>
          </w:rPr>
          <w:id w:val="2484331"/>
          <w:citation/>
        </w:sdtPr>
        <w:sdtEndPr/>
        <w:sdtContent>
          <w:r w:rsidRPr="005263C2">
            <w:rPr>
              <w:rFonts w:ascii="Arial" w:eastAsia="Times New Roman" w:hAnsi="Arial" w:cs="Arial"/>
              <w:color w:val="000000"/>
              <w:sz w:val="24"/>
              <w:szCs w:val="24"/>
            </w:rPr>
            <w:fldChar w:fldCharType="begin"/>
          </w:r>
          <w:r w:rsidRPr="005263C2">
            <w:rPr>
              <w:rFonts w:ascii="Arial" w:eastAsia="Times New Roman" w:hAnsi="Arial" w:cs="Arial"/>
              <w:color w:val="000000"/>
              <w:sz w:val="24"/>
              <w:szCs w:val="24"/>
            </w:rPr>
            <w:instrText xml:space="preserve"> CITATION Hag07 \l 1033 </w:instrText>
          </w:r>
          <w:r w:rsidRPr="005263C2">
            <w:rPr>
              <w:rFonts w:ascii="Arial" w:eastAsia="Times New Roman" w:hAnsi="Arial" w:cs="Arial"/>
              <w:color w:val="000000"/>
              <w:sz w:val="24"/>
              <w:szCs w:val="24"/>
            </w:rPr>
            <w:fldChar w:fldCharType="separate"/>
          </w:r>
          <w:r w:rsidRPr="005263C2">
            <w:rPr>
              <w:rFonts w:ascii="Arial" w:eastAsia="Times New Roman" w:hAnsi="Arial" w:cs="Arial"/>
              <w:noProof/>
              <w:color w:val="000000"/>
              <w:sz w:val="24"/>
              <w:szCs w:val="24"/>
            </w:rPr>
            <w:t>(Hagedorn and Rauch)</w:t>
          </w:r>
          <w:r w:rsidRPr="005263C2">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p>
    <w:p w:rsidR="00596376" w:rsidRPr="008B2CF2" w:rsidRDefault="00596376" w:rsidP="00596376">
      <w:pPr>
        <w:spacing w:line="480" w:lineRule="auto"/>
        <w:ind w:left="1440"/>
        <w:rPr>
          <w:rFonts w:ascii="Times New Roman" w:eastAsia="Times New Roman" w:hAnsi="Times New Roman" w:cs="Times New Roman"/>
          <w:color w:val="000000"/>
          <w:sz w:val="24"/>
          <w:szCs w:val="24"/>
        </w:rPr>
      </w:pPr>
      <w:r>
        <w:rPr>
          <w:rFonts w:ascii="Arial" w:eastAsia="Times New Roman" w:hAnsi="Arial" w:cs="Arial"/>
          <w:color w:val="000000"/>
          <w:sz w:val="24"/>
          <w:szCs w:val="24"/>
        </w:rPr>
        <w:t xml:space="preserve">    A ten year study by university professors on 585 Pittsburgh youth (ages 11-15) revealed that boys predisposed to delinquent activity are more likely to join gangs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As gang members the youth are introduced to more criminal activities and are more likely to engage in an increased level of drug distribution</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drug use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and in the damaging of private property</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What must be noted about the study is that boys who exhibited less antisocial behaviors tended to stay away from gangs and that peers were the link between gangs and the youth</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Needless to say</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parents have to watch the company that their children keep and children need to be reared in positive social behaviors to decease the chances of becoming future gang members </w:t>
      </w:r>
    </w:p>
    <w:p w:rsidR="00596376" w:rsidRDefault="00596376" w:rsidP="00596376">
      <w:pPr>
        <w:spacing w:line="480" w:lineRule="auto"/>
        <w:ind w:left="1260"/>
        <w:rPr>
          <w:rFonts w:ascii="Arial" w:eastAsia="Times New Roman" w:hAnsi="Arial" w:cs="Arial"/>
          <w:color w:val="000000"/>
          <w:sz w:val="24"/>
          <w:szCs w:val="24"/>
        </w:rPr>
      </w:pPr>
    </w:p>
    <w:p w:rsidR="00596376" w:rsidRDefault="00596376" w:rsidP="00596376">
      <w:pPr>
        <w:spacing w:line="480" w:lineRule="auto"/>
        <w:ind w:left="1260"/>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    I must commend Chicago for the approach that they have taken in cracking down on gangs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They have chosen to sit gang members and leaders down with families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victims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and law enforcement officials in an attempt to appeal to them as human beings of the earth</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In these meetings everyone gets the opportunity to voice their opinions and concerns and the police make a vow to target the gang if it is discovered that the gang (present at the meeting) has committed a murder following the meeting</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w:t>
      </w:r>
    </w:p>
    <w:p w:rsidR="00596376" w:rsidRDefault="00596376" w:rsidP="00596376">
      <w:pPr>
        <w:spacing w:line="480" w:lineRule="auto"/>
        <w:ind w:left="1260"/>
        <w:rPr>
          <w:rFonts w:ascii="Arial" w:eastAsia="Times New Roman" w:hAnsi="Arial" w:cs="Arial"/>
          <w:color w:val="000000"/>
          <w:sz w:val="24"/>
          <w:szCs w:val="24"/>
        </w:rPr>
      </w:pPr>
    </w:p>
    <w:p w:rsidR="00596376" w:rsidRPr="008E38A0" w:rsidRDefault="00596376" w:rsidP="00596376">
      <w:pPr>
        <w:spacing w:line="480" w:lineRule="auto"/>
        <w:ind w:left="1260"/>
        <w:rPr>
          <w:rFonts w:ascii="Times New Roman" w:eastAsia="Times New Roman" w:hAnsi="Times New Roman" w:cs="Times New Roman"/>
          <w:color w:val="000000"/>
          <w:sz w:val="24"/>
          <w:szCs w:val="24"/>
        </w:rPr>
      </w:pPr>
      <w:r>
        <w:rPr>
          <w:rFonts w:ascii="Arial" w:eastAsia="Times New Roman" w:hAnsi="Arial" w:cs="Arial"/>
          <w:color w:val="000000"/>
          <w:sz w:val="24"/>
          <w:szCs w:val="24"/>
        </w:rPr>
        <w:t xml:space="preserve">    The mediation Organization </w:t>
      </w:r>
      <w:r w:rsidRPr="000D3101">
        <w:rPr>
          <w:rFonts w:ascii="Arial" w:eastAsia="Times New Roman" w:hAnsi="Arial" w:cs="Arial"/>
          <w:i/>
          <w:color w:val="000000"/>
          <w:sz w:val="24"/>
          <w:szCs w:val="24"/>
        </w:rPr>
        <w:t>Cease Fire</w:t>
      </w:r>
      <w:r>
        <w:rPr>
          <w:rFonts w:ascii="Arial" w:eastAsia="Times New Roman" w:hAnsi="Arial" w:cs="Arial"/>
          <w:color w:val="000000"/>
          <w:sz w:val="24"/>
          <w:szCs w:val="24"/>
        </w:rPr>
        <w:t xml:space="preserve"> has also proven to be instrumental in helping to prevent minor infractions from escalating into ones that may cause injury or death with their campaign to stop shootings in Chicago communities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In 2000</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the organization’s first year in operation</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shootings were reduced by 67% in the West Garfield neighborhood</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The US Department of Justice has also credited Cease Fire with reducing retaliatory killings in five of the eight communities examined </w:t>
      </w:r>
      <w:sdt>
        <w:sdtPr>
          <w:rPr>
            <w:rFonts w:ascii="Arial" w:eastAsia="Times New Roman" w:hAnsi="Arial" w:cs="Arial"/>
            <w:color w:val="000000"/>
            <w:sz w:val="24"/>
            <w:szCs w:val="24"/>
          </w:rPr>
          <w:id w:val="3004377"/>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Cea111 \l 1033 </w:instrText>
          </w:r>
          <w:r>
            <w:rPr>
              <w:rFonts w:ascii="Arial" w:eastAsia="Times New Roman" w:hAnsi="Arial" w:cs="Arial"/>
              <w:color w:val="000000"/>
              <w:sz w:val="24"/>
              <w:szCs w:val="24"/>
            </w:rPr>
            <w:fldChar w:fldCharType="separate"/>
          </w:r>
          <w:r w:rsidRPr="006F4B15">
            <w:rPr>
              <w:rFonts w:ascii="Arial" w:eastAsia="Times New Roman" w:hAnsi="Arial" w:cs="Arial"/>
              <w:noProof/>
              <w:color w:val="000000"/>
              <w:sz w:val="24"/>
              <w:szCs w:val="24"/>
            </w:rPr>
            <w:t>(Campaign)</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These results were achieved through outreach and high conflict mediation staff</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many who are ex-offenders of gang leaders who have changed their lives and who would like for others to do the same</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It is important to note that this group does not aim at dismantling gangs</w:t>
      </w:r>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but at stopping senseless murders</w:t>
      </w:r>
      <w:sdt>
        <w:sdtPr>
          <w:rPr>
            <w:rFonts w:ascii="Arial" w:eastAsia="Times New Roman" w:hAnsi="Arial" w:cs="Arial"/>
            <w:color w:val="000000"/>
            <w:sz w:val="24"/>
            <w:szCs w:val="24"/>
          </w:rPr>
          <w:id w:val="3004376"/>
          <w:citation/>
        </w:sdtPr>
        <w:sdtEnd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Cea11 \l 1033 </w:instrText>
          </w:r>
          <w:r>
            <w:rPr>
              <w:rFonts w:ascii="Arial" w:eastAsia="Times New Roman" w:hAnsi="Arial" w:cs="Arial"/>
              <w:color w:val="000000"/>
              <w:sz w:val="24"/>
              <w:szCs w:val="24"/>
            </w:rPr>
            <w:fldChar w:fldCharType="separate"/>
          </w:r>
          <w:r>
            <w:rPr>
              <w:rFonts w:ascii="Arial" w:eastAsia="Times New Roman" w:hAnsi="Arial" w:cs="Arial"/>
              <w:noProof/>
              <w:color w:val="000000"/>
              <w:sz w:val="24"/>
              <w:szCs w:val="24"/>
            </w:rPr>
            <w:t xml:space="preserve"> </w:t>
          </w:r>
          <w:r w:rsidRPr="000467C8">
            <w:rPr>
              <w:rFonts w:ascii="Arial" w:eastAsia="Times New Roman" w:hAnsi="Arial" w:cs="Arial"/>
              <w:noProof/>
              <w:color w:val="000000"/>
              <w:sz w:val="24"/>
              <w:szCs w:val="24"/>
            </w:rPr>
            <w:t>(workers)</w:t>
          </w:r>
          <w:r>
            <w:rPr>
              <w:rFonts w:ascii="Arial" w:eastAsia="Times New Roman" w:hAnsi="Arial" w:cs="Arial"/>
              <w:color w:val="000000"/>
              <w:sz w:val="24"/>
              <w:szCs w:val="24"/>
            </w:rPr>
            <w:fldChar w:fldCharType="end"/>
          </w:r>
        </w:sdtContent>
      </w:sdt>
      <w:r w:rsidR="005555DD">
        <w:rPr>
          <w:rFonts w:ascii="Arial" w:eastAsia="Times New Roman" w:hAnsi="Arial" w:cs="Arial"/>
          <w:color w:val="000000"/>
          <w:sz w:val="24"/>
          <w:szCs w:val="24"/>
        </w:rPr>
        <w:t>.</w:t>
      </w:r>
      <w:r>
        <w:rPr>
          <w:rFonts w:ascii="Arial" w:eastAsia="Times New Roman" w:hAnsi="Arial" w:cs="Arial"/>
          <w:color w:val="000000"/>
          <w:sz w:val="24"/>
          <w:szCs w:val="24"/>
        </w:rPr>
        <w:t xml:space="preserve"> </w:t>
      </w:r>
    </w:p>
    <w:p w:rsidR="00596376" w:rsidRDefault="00596376" w:rsidP="00596376">
      <w:pPr>
        <w:spacing w:after="0" w:line="480" w:lineRule="auto"/>
        <w:ind w:left="1440"/>
        <w:rPr>
          <w:rFonts w:ascii="Arial" w:eastAsia="Times New Roman" w:hAnsi="Arial" w:cs="Arial"/>
          <w:color w:val="000000"/>
          <w:sz w:val="24"/>
          <w:szCs w:val="24"/>
        </w:rPr>
      </w:pPr>
    </w:p>
    <w:p w:rsidR="00596376" w:rsidRDefault="00596376" w:rsidP="00596376">
      <w:pPr>
        <w:spacing w:after="0" w:line="480" w:lineRule="auto"/>
        <w:ind w:left="1440"/>
        <w:rPr>
          <w:rFonts w:ascii="Arial" w:eastAsia="Times New Roman" w:hAnsi="Arial" w:cs="Arial"/>
          <w:color w:val="000000"/>
          <w:sz w:val="24"/>
          <w:szCs w:val="24"/>
        </w:rPr>
      </w:pPr>
    </w:p>
    <w:sdt>
      <w:sdtPr>
        <w:rPr>
          <w:rFonts w:asciiTheme="minorHAnsi" w:eastAsiaTheme="minorHAnsi" w:hAnsiTheme="minorHAnsi" w:cstheme="minorBidi"/>
          <w:b w:val="0"/>
          <w:bCs w:val="0"/>
          <w:color w:val="auto"/>
          <w:sz w:val="22"/>
          <w:szCs w:val="22"/>
          <w:lang w:bidi="ar-SA"/>
        </w:rPr>
        <w:id w:val="211536"/>
        <w:docPartObj>
          <w:docPartGallery w:val="Bibliographies"/>
          <w:docPartUnique/>
        </w:docPartObj>
      </w:sdtPr>
      <w:sdtEndPr>
        <w:rPr>
          <w:rFonts w:eastAsiaTheme="minorEastAsia"/>
        </w:rPr>
      </w:sdtEndPr>
      <w:sdtContent>
        <w:p w:rsidR="00596376" w:rsidRDefault="00596376" w:rsidP="00596376">
          <w:pPr>
            <w:pStyle w:val="Heading1"/>
          </w:pPr>
          <w:r>
            <w:t>Bibliography</w:t>
          </w:r>
        </w:p>
        <w:sdt>
          <w:sdtPr>
            <w:id w:val="111145805"/>
            <w:bibliography/>
          </w:sdtPr>
          <w:sdtEndPr/>
          <w:sdtContent>
            <w:p w:rsidR="00596376" w:rsidRDefault="00596376" w:rsidP="00596376">
              <w:pPr>
                <w:pStyle w:val="Bibliography"/>
                <w:rPr>
                  <w:noProof/>
                </w:rPr>
              </w:pPr>
              <w:r>
                <w:fldChar w:fldCharType="begin"/>
              </w:r>
              <w:r>
                <w:instrText xml:space="preserve"> BIBLIOGRAPHY </w:instrText>
              </w:r>
              <w:r>
                <w:fldChar w:fldCharType="separate"/>
              </w:r>
              <w:r>
                <w:rPr>
                  <w:noProof/>
                </w:rPr>
                <w:t>Campaign</w:t>
              </w:r>
              <w:r w:rsidR="005555DD">
                <w:rPr>
                  <w:noProof/>
                </w:rPr>
                <w:t>,</w:t>
              </w:r>
              <w:r>
                <w:rPr>
                  <w:noProof/>
                </w:rPr>
                <w:t xml:space="preserve"> Cease Fire</w:t>
              </w:r>
              <w:r w:rsidR="005555DD">
                <w:rPr>
                  <w:noProof/>
                </w:rPr>
                <w:t>.</w:t>
              </w:r>
              <w:r>
                <w:rPr>
                  <w:noProof/>
                </w:rPr>
                <w:t xml:space="preserve"> </w:t>
              </w:r>
              <w:r>
                <w:rPr>
                  <w:noProof/>
                  <w:u w:val="single"/>
                </w:rPr>
                <w:t>Cease Fire: Who are we</w:t>
              </w:r>
              <w:r w:rsidR="005555DD">
                <w:rPr>
                  <w:noProof/>
                  <w:u w:val="single"/>
                </w:rPr>
                <w:t>.</w:t>
              </w:r>
              <w:r>
                <w:rPr>
                  <w:noProof/>
                </w:rPr>
                <w:t xml:space="preserve"> 21 February 2011 &lt;http://ceasefirechicago</w:t>
              </w:r>
              <w:r w:rsidR="005555DD">
                <w:rPr>
                  <w:noProof/>
                </w:rPr>
                <w:t>.</w:t>
              </w:r>
              <w:r>
                <w:rPr>
                  <w:noProof/>
                </w:rPr>
                <w:t>org/cpvp</w:t>
              </w:r>
              <w:r w:rsidR="005555DD">
                <w:rPr>
                  <w:noProof/>
                </w:rPr>
                <w:t>.</w:t>
              </w:r>
              <w:r>
                <w:rPr>
                  <w:noProof/>
                </w:rPr>
                <w:t>shtml&gt;</w:t>
              </w:r>
              <w:r w:rsidR="005555DD">
                <w:rPr>
                  <w:noProof/>
                </w:rPr>
                <w:t>.</w:t>
              </w:r>
            </w:p>
            <w:p w:rsidR="00596376" w:rsidRDefault="00596376" w:rsidP="00596376">
              <w:pPr>
                <w:pStyle w:val="Bibliography"/>
                <w:rPr>
                  <w:noProof/>
                </w:rPr>
              </w:pPr>
              <w:r>
                <w:rPr>
                  <w:noProof/>
                </w:rPr>
                <w:t>Carolyn Rebecca Block</w:t>
              </w:r>
              <w:r w:rsidR="005555DD">
                <w:rPr>
                  <w:noProof/>
                </w:rPr>
                <w:t>,</w:t>
              </w:r>
              <w:r>
                <w:rPr>
                  <w:noProof/>
                </w:rPr>
                <w:t xml:space="preserve"> Richard Block</w:t>
              </w:r>
              <w:r w:rsidR="005555DD">
                <w:rPr>
                  <w:noProof/>
                </w:rPr>
                <w:t>.</w:t>
              </w:r>
              <w:r>
                <w:rPr>
                  <w:noProof/>
                </w:rPr>
                <w:t xml:space="preserve"> "National Institute of Justice: Street Gang Crime in Chicago</w:t>
              </w:r>
              <w:r w:rsidR="005555DD">
                <w:rPr>
                  <w:noProof/>
                </w:rPr>
                <w:t>.</w:t>
              </w:r>
              <w:r>
                <w:rPr>
                  <w:noProof/>
                </w:rPr>
                <w:t>" Research</w:t>
              </w:r>
              <w:r w:rsidR="005555DD">
                <w:rPr>
                  <w:noProof/>
                </w:rPr>
                <w:t>.</w:t>
              </w:r>
              <w:r>
                <w:rPr>
                  <w:noProof/>
                </w:rPr>
                <w:t xml:space="preserve"> 1993</w:t>
              </w:r>
              <w:r w:rsidR="005555DD">
                <w:rPr>
                  <w:noProof/>
                </w:rPr>
                <w:t>.</w:t>
              </w:r>
            </w:p>
            <w:p w:rsidR="00596376" w:rsidRDefault="00596376" w:rsidP="00596376">
              <w:pPr>
                <w:pStyle w:val="Bibliography"/>
                <w:rPr>
                  <w:noProof/>
                </w:rPr>
              </w:pPr>
              <w:r>
                <w:rPr>
                  <w:noProof/>
                </w:rPr>
                <w:t>Conklin</w:t>
              </w:r>
              <w:r w:rsidR="005555DD">
                <w:rPr>
                  <w:noProof/>
                </w:rPr>
                <w:t>,</w:t>
              </w:r>
              <w:r>
                <w:rPr>
                  <w:noProof/>
                </w:rPr>
                <w:t xml:space="preserve"> John E</w:t>
              </w:r>
              <w:r w:rsidR="005555DD">
                <w:rPr>
                  <w:noProof/>
                </w:rPr>
                <w:t>.</w:t>
              </w:r>
              <w:r>
                <w:rPr>
                  <w:noProof/>
                </w:rPr>
                <w:t xml:space="preserve"> </w:t>
              </w:r>
              <w:r>
                <w:rPr>
                  <w:noProof/>
                  <w:u w:val="single"/>
                </w:rPr>
                <w:t>Why Crime Rates Fell</w:t>
              </w:r>
              <w:r w:rsidR="005555DD">
                <w:rPr>
                  <w:noProof/>
                  <w:u w:val="single"/>
                </w:rPr>
                <w:t>.</w:t>
              </w:r>
              <w:r>
                <w:rPr>
                  <w:noProof/>
                </w:rPr>
                <w:t xml:space="preserve"> Allyn &amp; Bacon</w:t>
              </w:r>
              <w:r w:rsidR="005555DD">
                <w:rPr>
                  <w:noProof/>
                </w:rPr>
                <w:t>,</w:t>
              </w:r>
              <w:r>
                <w:rPr>
                  <w:noProof/>
                </w:rPr>
                <w:t xml:space="preserve"> 2003</w:t>
              </w:r>
              <w:r w:rsidR="005555DD">
                <w:rPr>
                  <w:noProof/>
                </w:rPr>
                <w:t>.</w:t>
              </w:r>
            </w:p>
            <w:p w:rsidR="00596376" w:rsidRDefault="00596376" w:rsidP="00596376">
              <w:pPr>
                <w:pStyle w:val="Bibliography"/>
                <w:rPr>
                  <w:noProof/>
                </w:rPr>
              </w:pPr>
              <w:r>
                <w:rPr>
                  <w:noProof/>
                </w:rPr>
                <w:t>Gordon</w:t>
              </w:r>
              <w:r w:rsidR="005555DD">
                <w:rPr>
                  <w:noProof/>
                </w:rPr>
                <w:t>,</w:t>
              </w:r>
              <w:r>
                <w:rPr>
                  <w:noProof/>
                </w:rPr>
                <w:t xml:space="preserve"> Rachel A</w:t>
              </w:r>
              <w:r w:rsidR="005555DD">
                <w:rPr>
                  <w:noProof/>
                </w:rPr>
                <w:t>,</w:t>
              </w:r>
              <w:r>
                <w:rPr>
                  <w:noProof/>
                </w:rPr>
                <w:t xml:space="preserve"> et al</w:t>
              </w:r>
              <w:r w:rsidR="005555DD">
                <w:rPr>
                  <w:noProof/>
                </w:rPr>
                <w:t>.</w:t>
              </w:r>
              <w:r>
                <w:rPr>
                  <w:noProof/>
                </w:rPr>
                <w:t xml:space="preserve"> "Antisocial Behavior And Youth Gang Membership: Selection And Socialization</w:t>
              </w:r>
              <w:r w:rsidR="005555DD">
                <w:rPr>
                  <w:noProof/>
                </w:rPr>
                <w:t>.</w:t>
              </w:r>
              <w:r>
                <w:rPr>
                  <w:noProof/>
                </w:rPr>
                <w:t xml:space="preserve">" </w:t>
              </w:r>
              <w:r>
                <w:rPr>
                  <w:noProof/>
                  <w:u w:val="single"/>
                </w:rPr>
                <w:t>Criminology</w:t>
              </w:r>
              <w:r>
                <w:rPr>
                  <w:noProof/>
                </w:rPr>
                <w:t xml:space="preserve"> (2004): 55-81</w:t>
              </w:r>
              <w:r w:rsidR="005555DD">
                <w:rPr>
                  <w:noProof/>
                </w:rPr>
                <w:t>.</w:t>
              </w:r>
            </w:p>
            <w:p w:rsidR="00596376" w:rsidRDefault="00596376" w:rsidP="00596376">
              <w:pPr>
                <w:pStyle w:val="Bibliography"/>
                <w:rPr>
                  <w:noProof/>
                </w:rPr>
              </w:pPr>
              <w:r>
                <w:rPr>
                  <w:noProof/>
                </w:rPr>
                <w:t>Hagedorn</w:t>
              </w:r>
              <w:r w:rsidR="005555DD">
                <w:rPr>
                  <w:noProof/>
                </w:rPr>
                <w:t>,</w:t>
              </w:r>
              <w:r>
                <w:rPr>
                  <w:noProof/>
                </w:rPr>
                <w:t xml:space="preserve"> John and Brigid Rauch</w:t>
              </w:r>
              <w:r w:rsidR="005555DD">
                <w:rPr>
                  <w:noProof/>
                </w:rPr>
                <w:t>.</w:t>
              </w:r>
              <w:r>
                <w:rPr>
                  <w:noProof/>
                </w:rPr>
                <w:t xml:space="preserve"> "Housing</w:t>
              </w:r>
              <w:r w:rsidR="005555DD">
                <w:rPr>
                  <w:noProof/>
                </w:rPr>
                <w:t>,</w:t>
              </w:r>
              <w:r>
                <w:rPr>
                  <w:noProof/>
                </w:rPr>
                <w:t xml:space="preserve"> Gangs</w:t>
              </w:r>
              <w:r w:rsidR="005555DD">
                <w:rPr>
                  <w:noProof/>
                </w:rPr>
                <w:t>,</w:t>
              </w:r>
              <w:r>
                <w:rPr>
                  <w:noProof/>
                </w:rPr>
                <w:t xml:space="preserve"> and Homicide</w:t>
              </w:r>
              <w:r w:rsidR="005555DD">
                <w:rPr>
                  <w:noProof/>
                </w:rPr>
                <w:t>.</w:t>
              </w:r>
              <w:r>
                <w:rPr>
                  <w:noProof/>
                </w:rPr>
                <w:t xml:space="preserve">" </w:t>
              </w:r>
              <w:r>
                <w:rPr>
                  <w:noProof/>
                  <w:u w:val="single"/>
                </w:rPr>
                <w:t>Urban Affairs Review</w:t>
              </w:r>
              <w:r>
                <w:rPr>
                  <w:noProof/>
                </w:rPr>
                <w:t xml:space="preserve"> (2007): 435-456</w:t>
              </w:r>
              <w:r w:rsidR="005555DD">
                <w:rPr>
                  <w:noProof/>
                </w:rPr>
                <w:t>.</w:t>
              </w:r>
            </w:p>
            <w:p w:rsidR="00596376" w:rsidRDefault="00596376" w:rsidP="00596376">
              <w:pPr>
                <w:pStyle w:val="Bibliography"/>
                <w:rPr>
                  <w:noProof/>
                </w:rPr>
              </w:pPr>
              <w:r>
                <w:rPr>
                  <w:noProof/>
                </w:rPr>
                <w:t>Johnson</w:t>
              </w:r>
              <w:r w:rsidR="005555DD">
                <w:rPr>
                  <w:noProof/>
                </w:rPr>
                <w:t>,</w:t>
              </w:r>
              <w:r>
                <w:rPr>
                  <w:noProof/>
                </w:rPr>
                <w:t xml:space="preserve"> Kevin</w:t>
              </w:r>
              <w:r w:rsidR="005555DD">
                <w:rPr>
                  <w:noProof/>
                </w:rPr>
                <w:t>.</w:t>
              </w:r>
              <w:r>
                <w:rPr>
                  <w:noProof/>
                </w:rPr>
                <w:t xml:space="preserve"> "USA Today: Four cities report more murders in 2010</w:t>
              </w:r>
              <w:r w:rsidR="005555DD">
                <w:rPr>
                  <w:noProof/>
                </w:rPr>
                <w:t>.</w:t>
              </w:r>
              <w:r>
                <w:rPr>
                  <w:noProof/>
                </w:rPr>
                <w:t>" 13 May 2010</w:t>
              </w:r>
              <w:r w:rsidR="005555DD">
                <w:rPr>
                  <w:noProof/>
                </w:rPr>
                <w:t>.</w:t>
              </w:r>
              <w:r>
                <w:rPr>
                  <w:noProof/>
                </w:rPr>
                <w:t xml:space="preserve"> </w:t>
              </w:r>
              <w:r>
                <w:rPr>
                  <w:noProof/>
                  <w:u w:val="single"/>
                </w:rPr>
                <w:t>USA Today website</w:t>
              </w:r>
              <w:r w:rsidR="005555DD">
                <w:rPr>
                  <w:noProof/>
                  <w:u w:val="single"/>
                </w:rPr>
                <w:t>.</w:t>
              </w:r>
              <w:r>
                <w:rPr>
                  <w:noProof/>
                </w:rPr>
                <w:t xml:space="preserve"> 1 Apil 2010 &lt;http://www</w:t>
              </w:r>
              <w:r w:rsidR="005555DD">
                <w:rPr>
                  <w:noProof/>
                </w:rPr>
                <w:t>.</w:t>
              </w:r>
              <w:r>
                <w:rPr>
                  <w:noProof/>
                </w:rPr>
                <w:t>usatoday</w:t>
              </w:r>
              <w:r w:rsidR="005555DD">
                <w:rPr>
                  <w:noProof/>
                </w:rPr>
                <w:t>.</w:t>
              </w:r>
              <w:r>
                <w:rPr>
                  <w:noProof/>
                </w:rPr>
                <w:t>com/news/nation/2010-05-12-murder-cities_N</w:t>
              </w:r>
              <w:r w:rsidR="005555DD">
                <w:rPr>
                  <w:noProof/>
                </w:rPr>
                <w:t>.</w:t>
              </w:r>
              <w:r>
                <w:rPr>
                  <w:noProof/>
                </w:rPr>
                <w:t>htm&gt;</w:t>
              </w:r>
              <w:r w:rsidR="005555DD">
                <w:rPr>
                  <w:noProof/>
                </w:rPr>
                <w:t>.</w:t>
              </w:r>
            </w:p>
            <w:p w:rsidR="00596376" w:rsidRDefault="00596376" w:rsidP="00596376">
              <w:pPr>
                <w:pStyle w:val="Bibliography"/>
                <w:rPr>
                  <w:noProof/>
                </w:rPr>
              </w:pPr>
              <w:r>
                <w:rPr>
                  <w:noProof/>
                </w:rPr>
                <w:t>Johnson</w:t>
              </w:r>
              <w:r w:rsidR="005555DD">
                <w:rPr>
                  <w:noProof/>
                </w:rPr>
                <w:t>,</w:t>
              </w:r>
              <w:r>
                <w:rPr>
                  <w:noProof/>
                </w:rPr>
                <w:t xml:space="preserve"> Kevin</w:t>
              </w:r>
              <w:r w:rsidR="005555DD">
                <w:rPr>
                  <w:noProof/>
                </w:rPr>
                <w:t>,</w:t>
              </w:r>
              <w:r>
                <w:rPr>
                  <w:noProof/>
                </w:rPr>
                <w:t xml:space="preserve"> Judy Keen and William M</w:t>
              </w:r>
              <w:r w:rsidR="005555DD">
                <w:rPr>
                  <w:noProof/>
                </w:rPr>
                <w:t>.</w:t>
              </w:r>
              <w:r>
                <w:rPr>
                  <w:noProof/>
                </w:rPr>
                <w:t xml:space="preserve"> Welch</w:t>
              </w:r>
              <w:r w:rsidR="005555DD">
                <w:rPr>
                  <w:noProof/>
                </w:rPr>
                <w:t>.</w:t>
              </w:r>
              <w:r>
                <w:rPr>
                  <w:noProof/>
                </w:rPr>
                <w:t xml:space="preserve"> "Homicides fall in big cities</w:t>
              </w:r>
              <w:r w:rsidR="005555DD">
                <w:rPr>
                  <w:noProof/>
                </w:rPr>
                <w:t>.</w:t>
              </w:r>
              <w:r>
                <w:rPr>
                  <w:noProof/>
                </w:rPr>
                <w:t xml:space="preserve">" </w:t>
              </w:r>
              <w:r>
                <w:rPr>
                  <w:noProof/>
                  <w:u w:val="single"/>
                </w:rPr>
                <w:t>USA Today</w:t>
              </w:r>
              <w:r>
                <w:rPr>
                  <w:noProof/>
                </w:rPr>
                <w:t xml:space="preserve"> 29 December 2010</w:t>
              </w:r>
              <w:r w:rsidR="005555DD">
                <w:rPr>
                  <w:noProof/>
                </w:rPr>
                <w:t>.</w:t>
              </w:r>
            </w:p>
            <w:p w:rsidR="00596376" w:rsidRDefault="00596376" w:rsidP="00596376">
              <w:pPr>
                <w:pStyle w:val="Bibliography"/>
                <w:rPr>
                  <w:noProof/>
                </w:rPr>
              </w:pPr>
              <w:r>
                <w:rPr>
                  <w:noProof/>
                </w:rPr>
                <w:t>Richard Spano</w:t>
              </w:r>
              <w:r w:rsidR="005555DD">
                <w:rPr>
                  <w:noProof/>
                </w:rPr>
                <w:t>,</w:t>
              </w:r>
              <w:r>
                <w:rPr>
                  <w:noProof/>
                </w:rPr>
                <w:t xml:space="preserve"> Craig Rivera</w:t>
              </w:r>
              <w:r w:rsidR="005555DD">
                <w:rPr>
                  <w:noProof/>
                </w:rPr>
                <w:t>,</w:t>
              </w:r>
              <w:r>
                <w:rPr>
                  <w:noProof/>
                </w:rPr>
                <w:t xml:space="preserve"> John Bolland</w:t>
              </w:r>
              <w:r w:rsidR="005555DD">
                <w:rPr>
                  <w:noProof/>
                </w:rPr>
                <w:t>.</w:t>
              </w:r>
              <w:r>
                <w:rPr>
                  <w:noProof/>
                </w:rPr>
                <w:t xml:space="preserve"> "The Impact of Timing of Exposure to Violence on Violent Behavior in a High Poverty Sample of Inner City African American Youth</w:t>
              </w:r>
              <w:r w:rsidR="005555DD">
                <w:rPr>
                  <w:noProof/>
                </w:rPr>
                <w:t>.</w:t>
              </w:r>
              <w:r>
                <w:rPr>
                  <w:noProof/>
                </w:rPr>
                <w:t xml:space="preserve">" </w:t>
              </w:r>
              <w:r>
                <w:rPr>
                  <w:noProof/>
                  <w:u w:val="single"/>
                </w:rPr>
                <w:t>Journal of Youth &amp; Adolescence</w:t>
              </w:r>
              <w:r>
                <w:rPr>
                  <w:noProof/>
                </w:rPr>
                <w:t xml:space="preserve"> (2006): 681-692</w:t>
              </w:r>
              <w:r w:rsidR="005555DD">
                <w:rPr>
                  <w:noProof/>
                </w:rPr>
                <w:t>.</w:t>
              </w:r>
            </w:p>
            <w:p w:rsidR="00596376" w:rsidRDefault="00596376" w:rsidP="00596376">
              <w:pPr>
                <w:pStyle w:val="Bibliography"/>
                <w:rPr>
                  <w:noProof/>
                </w:rPr>
              </w:pPr>
              <w:r>
                <w:rPr>
                  <w:noProof/>
                  <w:u w:val="single"/>
                </w:rPr>
                <w:t>The Interrupters</w:t>
              </w:r>
              <w:r w:rsidR="005555DD">
                <w:rPr>
                  <w:noProof/>
                  <w:u w:val="single"/>
                </w:rPr>
                <w:t>.</w:t>
              </w:r>
              <w:r>
                <w:rPr>
                  <w:noProof/>
                </w:rPr>
                <w:t xml:space="preserve"> Dir</w:t>
              </w:r>
              <w:r w:rsidR="005555DD">
                <w:rPr>
                  <w:noProof/>
                </w:rPr>
                <w:t>.</w:t>
              </w:r>
              <w:r>
                <w:rPr>
                  <w:noProof/>
                </w:rPr>
                <w:t xml:space="preserve"> Steve James</w:t>
              </w:r>
              <w:r w:rsidR="005555DD">
                <w:rPr>
                  <w:noProof/>
                </w:rPr>
                <w:t>.</w:t>
              </w:r>
              <w:r>
                <w:rPr>
                  <w:noProof/>
                </w:rPr>
                <w:t xml:space="preserve"> Perf</w:t>
              </w:r>
              <w:r w:rsidR="005555DD">
                <w:rPr>
                  <w:noProof/>
                </w:rPr>
                <w:t>.</w:t>
              </w:r>
              <w:r>
                <w:rPr>
                  <w:noProof/>
                </w:rPr>
                <w:t xml:space="preserve"> Cease Fire street level violence prevention workers</w:t>
              </w:r>
              <w:r w:rsidR="005555DD">
                <w:rPr>
                  <w:noProof/>
                </w:rPr>
                <w:t>.</w:t>
              </w:r>
              <w:r>
                <w:rPr>
                  <w:noProof/>
                </w:rPr>
                <w:t xml:space="preserve"> 2011</w:t>
              </w:r>
              <w:r w:rsidR="005555DD">
                <w:rPr>
                  <w:noProof/>
                </w:rPr>
                <w:t>.</w:t>
              </w:r>
            </w:p>
            <w:p w:rsidR="00596376" w:rsidRDefault="00596376" w:rsidP="00596376">
              <w:pPr>
                <w:pStyle w:val="Bibliography"/>
                <w:rPr>
                  <w:noProof/>
                </w:rPr>
              </w:pPr>
              <w:r>
                <w:rPr>
                  <w:noProof/>
                </w:rPr>
                <w:t>Wiebe</w:t>
              </w:r>
              <w:r w:rsidR="005555DD">
                <w:rPr>
                  <w:noProof/>
                </w:rPr>
                <w:t>,</w:t>
              </w:r>
              <w:r>
                <w:rPr>
                  <w:noProof/>
                </w:rPr>
                <w:t xml:space="preserve"> Douglas J</w:t>
              </w:r>
              <w:r w:rsidR="005555DD">
                <w:rPr>
                  <w:noProof/>
                </w:rPr>
                <w:t>,</w:t>
              </w:r>
              <w:r>
                <w:rPr>
                  <w:noProof/>
                </w:rPr>
                <w:t xml:space="preserve"> et al</w:t>
              </w:r>
              <w:r w:rsidR="005555DD">
                <w:rPr>
                  <w:noProof/>
                </w:rPr>
                <w:t>.</w:t>
              </w:r>
              <w:r>
                <w:rPr>
                  <w:noProof/>
                </w:rPr>
                <w:t xml:space="preserve"> "Homicide and geographic access to gun dealers in the United States</w:t>
              </w:r>
              <w:r w:rsidR="005555DD">
                <w:rPr>
                  <w:noProof/>
                </w:rPr>
                <w:t>.</w:t>
              </w:r>
              <w:r>
                <w:rPr>
                  <w:noProof/>
                </w:rPr>
                <w:t xml:space="preserve">" </w:t>
              </w:r>
              <w:r>
                <w:rPr>
                  <w:noProof/>
                  <w:u w:val="single"/>
                </w:rPr>
                <w:t>BMC Public Health</w:t>
              </w:r>
              <w:r>
                <w:rPr>
                  <w:noProof/>
                </w:rPr>
                <w:t xml:space="preserve"> (2009): 199-208</w:t>
              </w:r>
              <w:r w:rsidR="005555DD">
                <w:rPr>
                  <w:noProof/>
                </w:rPr>
                <w:t>.</w:t>
              </w:r>
            </w:p>
            <w:p w:rsidR="00596376" w:rsidRDefault="00596376" w:rsidP="00596376">
              <w:pPr>
                <w:pStyle w:val="Bibliography"/>
                <w:rPr>
                  <w:noProof/>
                </w:rPr>
              </w:pPr>
              <w:r>
                <w:rPr>
                  <w:noProof/>
                </w:rPr>
                <w:t>William Sanders</w:t>
              </w:r>
              <w:r w:rsidR="005555DD">
                <w:rPr>
                  <w:noProof/>
                </w:rPr>
                <w:t>,</w:t>
              </w:r>
              <w:r>
                <w:rPr>
                  <w:noProof/>
                </w:rPr>
                <w:t xml:space="preserve"> William A</w:t>
              </w:r>
              <w:r w:rsidR="005555DD">
                <w:rPr>
                  <w:noProof/>
                </w:rPr>
                <w:t>.</w:t>
              </w:r>
              <w:r>
                <w:rPr>
                  <w:noProof/>
                </w:rPr>
                <w:t xml:space="preserve"> Testa</w:t>
              </w:r>
              <w:r w:rsidR="005555DD">
                <w:rPr>
                  <w:noProof/>
                </w:rPr>
                <w:t>.</w:t>
              </w:r>
              <w:r>
                <w:rPr>
                  <w:noProof/>
                </w:rPr>
                <w:t xml:space="preserve"> "Education and Household Location in Chicago</w:t>
              </w:r>
              <w:r w:rsidR="005555DD">
                <w:rPr>
                  <w:noProof/>
                </w:rPr>
                <w:t>.</w:t>
              </w:r>
              <w:r>
                <w:rPr>
                  <w:noProof/>
                </w:rPr>
                <w:t xml:space="preserve">" </w:t>
              </w:r>
              <w:r>
                <w:rPr>
                  <w:noProof/>
                  <w:u w:val="single"/>
                </w:rPr>
                <w:t>Growth &amp; Change</w:t>
              </w:r>
              <w:r>
                <w:rPr>
                  <w:noProof/>
                </w:rPr>
                <w:t xml:space="preserve"> (2009): 116-139</w:t>
              </w:r>
              <w:r w:rsidR="005555DD">
                <w:rPr>
                  <w:noProof/>
                </w:rPr>
                <w:t>.</w:t>
              </w:r>
            </w:p>
            <w:p w:rsidR="00596376" w:rsidRDefault="00596376" w:rsidP="00596376">
              <w:r>
                <w:fldChar w:fldCharType="end"/>
              </w:r>
            </w:p>
          </w:sdtContent>
        </w:sdt>
      </w:sdtContent>
    </w:sdt>
    <w:p w:rsidR="00596376" w:rsidRPr="00367C3C" w:rsidRDefault="00596376" w:rsidP="00596376">
      <w:pPr>
        <w:spacing w:after="0" w:line="480" w:lineRule="auto"/>
        <w:ind w:left="1440"/>
        <w:rPr>
          <w:rFonts w:ascii="Times New Roman" w:eastAsia="Times New Roman" w:hAnsi="Times New Roman" w:cs="Times New Roman"/>
          <w:color w:val="000000"/>
          <w:sz w:val="24"/>
          <w:szCs w:val="24"/>
        </w:rPr>
      </w:pPr>
      <w:r>
        <w:rPr>
          <w:rFonts w:ascii="Arial" w:eastAsia="Times New Roman" w:hAnsi="Arial" w:cs="Arial"/>
          <w:color w:val="000000"/>
          <w:sz w:val="24"/>
          <w:szCs w:val="24"/>
        </w:rPr>
        <w:t xml:space="preserve">               </w:t>
      </w:r>
    </w:p>
    <w:p w:rsidR="00596376" w:rsidRPr="008E38A0" w:rsidRDefault="00596376" w:rsidP="00596376">
      <w:pPr>
        <w:spacing w:line="240" w:lineRule="auto"/>
        <w:rPr>
          <w:rFonts w:ascii="Times New Roman" w:eastAsia="Times New Roman" w:hAnsi="Times New Roman" w:cs="Times New Roman"/>
          <w:color w:val="000000"/>
          <w:sz w:val="24"/>
          <w:szCs w:val="24"/>
        </w:rPr>
      </w:pPr>
      <w:r w:rsidRPr="008E38A0">
        <w:rPr>
          <w:rFonts w:ascii="Calibri" w:eastAsia="Times New Roman" w:hAnsi="Calibri" w:cs="Times New Roman"/>
          <w:color w:val="000000"/>
          <w:sz w:val="24"/>
          <w:szCs w:val="24"/>
        </w:rPr>
        <w:t> </w:t>
      </w:r>
    </w:p>
    <w:p w:rsidR="00596376" w:rsidRDefault="00596376" w:rsidP="00596376">
      <w:pPr>
        <w:spacing w:line="240" w:lineRule="auto"/>
      </w:pPr>
      <w:r w:rsidRPr="008E38A0">
        <w:rPr>
          <w:rFonts w:ascii="Calibri" w:eastAsia="Times New Roman" w:hAnsi="Calibri" w:cs="Times New Roman"/>
          <w:color w:val="000000"/>
          <w:sz w:val="24"/>
          <w:szCs w:val="24"/>
        </w:rPr>
        <w:t> </w:t>
      </w:r>
    </w:p>
    <w:p w:rsidR="00596376" w:rsidRDefault="00596376" w:rsidP="00596376"/>
    <w:p w:rsidR="00596376" w:rsidRDefault="00596376" w:rsidP="00596376">
      <w:pPr>
        <w:rPr>
          <w:rFonts w:ascii="Arial" w:hAnsi="Arial" w:cs="Arial"/>
          <w:sz w:val="24"/>
          <w:szCs w:val="24"/>
        </w:rPr>
      </w:pPr>
    </w:p>
    <w:p w:rsidR="00596376" w:rsidRDefault="00596376" w:rsidP="00596376">
      <w:pPr>
        <w:rPr>
          <w:rFonts w:ascii="Arial" w:hAnsi="Arial" w:cs="Arial"/>
          <w:sz w:val="24"/>
          <w:szCs w:val="24"/>
        </w:rPr>
      </w:pPr>
    </w:p>
    <w:p w:rsidR="00596376" w:rsidRDefault="00596376" w:rsidP="00596376">
      <w:pPr>
        <w:rPr>
          <w:rFonts w:ascii="Arial" w:hAnsi="Arial" w:cs="Arial"/>
          <w:sz w:val="24"/>
          <w:szCs w:val="24"/>
        </w:rPr>
      </w:pPr>
    </w:p>
    <w:p w:rsidR="00596376" w:rsidRDefault="00596376" w:rsidP="00596376">
      <w:pPr>
        <w:rPr>
          <w:rFonts w:ascii="Arial" w:hAnsi="Arial" w:cs="Arial"/>
          <w:sz w:val="24"/>
          <w:szCs w:val="24"/>
        </w:rPr>
      </w:pPr>
    </w:p>
    <w:p w:rsidR="009826C3" w:rsidRDefault="00CC76C6"/>
    <w:sectPr w:rsidR="009826C3" w:rsidSect="00B04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76"/>
    <w:rsid w:val="005555DD"/>
    <w:rsid w:val="00596376"/>
    <w:rsid w:val="006D537F"/>
    <w:rsid w:val="00A93515"/>
    <w:rsid w:val="00B0496E"/>
    <w:rsid w:val="00CC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637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376"/>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596376"/>
  </w:style>
  <w:style w:type="paragraph" w:styleId="BalloonText">
    <w:name w:val="Balloon Text"/>
    <w:basedOn w:val="Normal"/>
    <w:link w:val="BalloonTextChar"/>
    <w:uiPriority w:val="99"/>
    <w:semiHidden/>
    <w:unhideWhenUsed/>
    <w:rsid w:val="00596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3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637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376"/>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596376"/>
  </w:style>
  <w:style w:type="paragraph" w:styleId="BalloonText">
    <w:name w:val="Balloon Text"/>
    <w:basedOn w:val="Normal"/>
    <w:link w:val="BalloonTextChar"/>
    <w:uiPriority w:val="99"/>
    <w:semiHidden/>
    <w:unhideWhenUsed/>
    <w:rsid w:val="00596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Hag07</b:Tag>
    <b:SourceType>JournalArticle</b:SourceType>
    <b:Guid>{EB8E6EEE-971E-484B-8368-642887E1E310}</b:Guid>
    <b:Author>
      <b:Author>
        <b:NameList>
          <b:Person>
            <b:Last>Hagedorn</b:Last>
            <b:First>John</b:First>
          </b:Person>
          <b:Person>
            <b:Last>Rauch</b:Last>
            <b:First>Brigid</b:First>
          </b:Person>
        </b:NameList>
      </b:Author>
    </b:Author>
    <b:Title>Housing, Gangs, and Homicide</b:Title>
    <b:JournalName>Urban Affairs Review</b:JournalName>
    <b:Year>2007</b:Year>
    <b:Pages>435-456</b:Pages>
    <b:RefOrder>1</b:RefOrder>
  </b:Source>
  <b:Source>
    <b:Tag>Kev10</b:Tag>
    <b:SourceType>ArticleInAPeriodical</b:SourceType>
    <b:Guid>{8FEB2B27-A31B-4536-A4F9-E131CE1C28C5}</b:Guid>
    <b:Author>
      <b:Author>
        <b:NameList>
          <b:Person>
            <b:Last>Johnson</b:Last>
            <b:First>Kevin</b:First>
          </b:Person>
          <b:Person>
            <b:Last>Keen</b:Last>
            <b:First>Judy</b:First>
          </b:Person>
          <b:Person>
            <b:Last>Welch</b:Last>
            <b:First>William</b:First>
            <b:Middle>M.</b:Middle>
          </b:Person>
        </b:NameList>
      </b:Author>
    </b:Author>
    <b:Title>Homicides fall in big cities</b:Title>
    <b:Year>2010</b:Year>
    <b:PeriodicalTitle>USA Today</b:PeriodicalTitle>
    <b:Month>December</b:Month>
    <b:Day>29</b:Day>
    <b:RefOrder>2</b:RefOrder>
  </b:Source>
  <b:Source>
    <b:Tag>Joh10</b:Tag>
    <b:SourceType>DocumentFromInternetSite</b:SourceType>
    <b:Guid>{92C30723-4BFD-4763-AB1E-0B3E642D2C3B}</b:Guid>
    <b:Author>
      <b:Author>
        <b:NameList>
          <b:Person>
            <b:Last>Johnson</b:Last>
            <b:First>Kevin</b:First>
          </b:Person>
        </b:NameList>
      </b:Author>
    </b:Author>
    <b:Title>USA Today: Four cities report more murders in 2010</b:Title>
    <b:Year>2010</b:Year>
    <b:Month>May</b:Month>
    <b:Day>13</b:Day>
    <b:InternetSiteTitle>USA Today website</b:InternetSiteTitle>
    <b:YearAccessed>2010</b:YearAccessed>
    <b:MonthAccessed>Apil</b:MonthAccessed>
    <b:DayAccessed>1</b:DayAccessed>
    <b:URL>http://www.usatoday.com/news/nation/2010-05-12-murder-cities_N.htm</b:URL>
    <b:RefOrder>3</b:RefOrder>
  </b:Source>
  <b:Source>
    <b:Tag>Cea111</b:Tag>
    <b:SourceType>InternetSite</b:SourceType>
    <b:Guid>{88471E35-7A7C-4A1E-9DF7-0EB16E9D77E8}</b:Guid>
    <b:Title>Cease Fire: Who are we</b:Title>
    <b:Author>
      <b:Author>
        <b:NameList>
          <b:Person>
            <b:Last>Campaign</b:Last>
            <b:First>Cease</b:First>
            <b:Middle>Fire</b:Middle>
          </b:Person>
        </b:NameList>
      </b:Author>
    </b:Author>
    <b:YearAccessed>2011</b:YearAccessed>
    <b:MonthAccessed>February</b:MonthAccessed>
    <b:DayAccessed>21</b:DayAccessed>
    <b:URL>http://ceasefirechicago.org/cpvp.shtml</b:URL>
    <b:RefOrder>4</b:RefOrder>
  </b:Source>
  <b:Source>
    <b:Tag>Cea11</b:Tag>
    <b:SourceType>Film</b:SourceType>
    <b:Guid>{1CE4B9D1-168F-4858-AC4D-E622045BF388}</b:Guid>
    <b:Author>
      <b:Performer>
        <b:NameList>
          <b:Person>
            <b:Last>workers</b:Last>
            <b:First>Cease</b:First>
            <b:Middle>Fire street level violence prevention</b:Middle>
          </b:Person>
        </b:NameList>
      </b:Performer>
      <b:Director>
        <b:NameList>
          <b:Person>
            <b:Last>James</b:Last>
            <b:First>Steve</b:First>
          </b:Person>
        </b:NameList>
      </b:Director>
    </b:Author>
    <b:Title>The Interrupters</b:Title>
    <b:Year>2011</b:Year>
    <b:YearAccessed>2011</b:YearAccessed>
    <b:MonthAccessed>February</b:MonthAccessed>
    <b:DayAccessed>21</b:DayAccessed>
    <b:URL>http://ceasefirechicago.org/index.shtml</b:URL>
    <b:RefOrder>5</b:RefOrder>
  </b:Source>
  <b:Source>
    <b:Tag>Ric06</b:Tag>
    <b:SourceType>JournalArticle</b:SourceType>
    <b:Guid>{E7B56595-F332-4696-8AB2-60EB67A29E4E}</b:Guid>
    <b:Author>
      <b:Author>
        <b:NameList>
          <b:Person>
            <b:Last>Richard Spano</b:Last>
            <b:First>Craig</b:First>
            <b:Middle>Rivera, John Bolland</b:Middle>
          </b:Person>
        </b:NameList>
      </b:Author>
    </b:Author>
    <b:Title>The Impact of Timing of Exposure to Violence on Violent Behavior in a High Poverty Sample of Inner City African American Youth</b:Title>
    <b:JournalName>Journal of Youth &amp; Adolescence</b:JournalName>
    <b:Year>2006</b:Year>
    <b:Pages>681-692</b:Pages>
    <b:RefOrder>6</b:RefOrder>
  </b:Source>
  <b:Source>
    <b:Tag>Wil09</b:Tag>
    <b:SourceType>JournalArticle</b:SourceType>
    <b:Guid>{BCEE665F-419D-454E-A44B-A8BEF59A7CC5}</b:Guid>
    <b:Author>
      <b:Author>
        <b:NameList>
          <b:Person>
            <b:Last>William Sanders</b:Last>
            <b:First>William</b:First>
            <b:Middle>A. Testa</b:Middle>
          </b:Person>
        </b:NameList>
      </b:Author>
    </b:Author>
    <b:Title>Education and Household Location in Chicago</b:Title>
    <b:JournalName>Growth &amp; Change</b:JournalName>
    <b:Year>2009</b:Year>
    <b:Pages>116-139</b:Pages>
    <b:RefOrder>7</b:RefOrder>
  </b:Source>
  <b:Source>
    <b:Tag>Car93</b:Tag>
    <b:SourceType>Report</b:SourceType>
    <b:Guid>{93289DB3-336D-415C-9CD0-4F805F6070E0}</b:Guid>
    <b:Author>
      <b:Author>
        <b:NameList>
          <b:Person>
            <b:Last>Carolyn Rebecca Block</b:Last>
            <b:First>Richard</b:First>
            <b:Middle>Block</b:Middle>
          </b:Person>
        </b:NameList>
      </b:Author>
    </b:Author>
    <b:Title>National Institute of Justice: Street Gang Crime in Chicago</b:Title>
    <b:Year>1993</b:Year>
    <b:ThesisType>Research</b:ThesisType>
    <b:RefOrder>8</b:RefOrder>
  </b:Source>
  <b:Source>
    <b:Tag>Joh03</b:Tag>
    <b:SourceType>Book</b:SourceType>
    <b:Guid>{D71F0ED5-C344-4729-80E4-B9BE930B9E02}</b:Guid>
    <b:Author>
      <b:Author>
        <b:NameList>
          <b:Person>
            <b:Last>Conklin</b:Last>
            <b:First>John</b:First>
            <b:Middle>E.</b:Middle>
          </b:Person>
        </b:NameList>
      </b:Author>
    </b:Author>
    <b:Title>Why Crime Rates Fell</b:Title>
    <b:Year>2003</b:Year>
    <b:Publisher>Allyn &amp; Bacon</b:Publisher>
    <b:RefOrder>9</b:RefOrder>
  </b:Source>
  <b:Source>
    <b:Tag>Wie09</b:Tag>
    <b:SourceType>JournalArticle</b:SourceType>
    <b:Guid>{08C2552E-4EE8-482A-9413-23F5839B9E48}</b:Guid>
    <b:Author>
      <b:Author>
        <b:NameList>
          <b:Person>
            <b:Last>Wiebe</b:Last>
            <b:First>Douglas</b:First>
            <b:Middle>J</b:Middle>
          </b:Person>
          <b:Person>
            <b:Last>Krafty</b:Last>
            <b:First>Robert</b:First>
            <b:Middle>T</b:Middle>
          </b:Person>
          <b:Person>
            <b:Last>Koper</b:Last>
            <b:First>Christopher</b:First>
            <b:Middle>S</b:Middle>
          </b:Person>
          <b:Person>
            <b:Last>Nance</b:Last>
            <b:First>Michael</b:First>
            <b:Middle>L</b:Middle>
          </b:Person>
          <b:Person>
            <b:Last>Elliott</b:Last>
            <b:First>Michael</b:First>
            <b:Middle>R</b:Middle>
          </b:Person>
          <b:Person>
            <b:Last>Branas</b:Last>
            <b:First>Charles</b:First>
            <b:Middle>C</b:Middle>
          </b:Person>
        </b:NameList>
      </b:Author>
    </b:Author>
    <b:Title>Homicide and geographic access to gun dealers in the United States</b:Title>
    <b:Year>2009</b:Year>
    <b:JournalName>BMC Public Health</b:JournalName>
    <b:Pages>199-208</b:Pages>
    <b:RefOrder>10</b:RefOrder>
  </b:Source>
  <b:Source>
    <b:Tag>Gor04</b:Tag>
    <b:SourceType>JournalArticle</b:SourceType>
    <b:Guid>{E8F04347-B371-440A-ACDE-4B14AE4BF764}</b:Guid>
    <b:Author>
      <b:Author>
        <b:NameList>
          <b:Person>
            <b:Last>Gordon</b:Last>
            <b:First>Rachel</b:First>
            <b:Middle>A</b:Middle>
          </b:Person>
          <b:Person>
            <b:Last>Lahey</b:Last>
            <b:First>Benjamin</b:First>
            <b:Middle>B</b:Middle>
          </b:Person>
          <b:Person>
            <b:Last>Kawai</b:Last>
            <b:First>Eriko</b:First>
          </b:Person>
          <b:Person>
            <b:Last>Loeber</b:Last>
            <b:First>Rolf</b:First>
          </b:Person>
          <b:Person>
            <b:Last>Stouthamer-Loeber</b:Last>
            <b:First>Magda</b:First>
          </b:Person>
          <b:Person>
            <b:Last>Farrington</b:Last>
            <b:First>David</b:First>
            <b:Middle>P</b:Middle>
          </b:Person>
        </b:NameList>
      </b:Author>
    </b:Author>
    <b:Title>Antisocial Behavior And Youth Gang Membership: Selection And Socialization</b:Title>
    <b:Year>2004</b:Year>
    <b:Pages>55-81</b:Pages>
    <b:JournalName>Criminology</b:JournalName>
    <b:RefOrder>11</b:RefOrder>
  </b:Source>
</b:Sources>
</file>

<file path=customXml/itemProps1.xml><?xml version="1.0" encoding="utf-8"?>
<ds:datastoreItem xmlns:ds="http://schemas.openxmlformats.org/officeDocument/2006/customXml" ds:itemID="{383FB21B-7527-43B7-8635-F3CF326E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3067</Words>
  <Characters>17484</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20510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Kiara</dc:creator>
  <cp:lastModifiedBy>Klass, Gary</cp:lastModifiedBy>
  <cp:revision>2</cp:revision>
  <dcterms:created xsi:type="dcterms:W3CDTF">2011-04-04T20:54:00Z</dcterms:created>
  <dcterms:modified xsi:type="dcterms:W3CDTF">2011-04-04T20:54:00Z</dcterms:modified>
</cp:coreProperties>
</file>