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72" w:rsidRDefault="009C1972" w:rsidP="00321856">
      <w:pPr>
        <w:jc w:val="center"/>
        <w:rPr>
          <w:rFonts w:ascii="Times New Roman" w:hAnsi="Times New Roman"/>
          <w:b/>
        </w:rPr>
      </w:pPr>
      <w:bookmarkStart w:id="0" w:name="_GoBack"/>
      <w:bookmarkEnd w:id="0"/>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Pr="00575FC6" w:rsidRDefault="009C1972" w:rsidP="00575FC6">
      <w:pPr>
        <w:spacing w:line="480" w:lineRule="auto"/>
        <w:rPr>
          <w:rFonts w:ascii="Times New Roman" w:hAnsi="Times New Roman"/>
        </w:rPr>
      </w:pPr>
    </w:p>
    <w:p w:rsidR="009C1972" w:rsidRPr="00575FC6" w:rsidRDefault="009C1972" w:rsidP="00575FC6">
      <w:pPr>
        <w:spacing w:line="480" w:lineRule="auto"/>
        <w:jc w:val="center"/>
        <w:rPr>
          <w:rFonts w:ascii="Times New Roman" w:hAnsi="Times New Roman"/>
        </w:rPr>
      </w:pPr>
    </w:p>
    <w:p w:rsidR="009C1972" w:rsidRPr="00575FC6" w:rsidRDefault="009C1972" w:rsidP="00575FC6">
      <w:pPr>
        <w:spacing w:line="480" w:lineRule="auto"/>
        <w:rPr>
          <w:rFonts w:ascii="Times New Roman" w:hAnsi="Times New Roman"/>
        </w:rPr>
      </w:pPr>
    </w:p>
    <w:p w:rsidR="009C1972" w:rsidRPr="00575FC6" w:rsidRDefault="009C1972" w:rsidP="00575FC6">
      <w:pPr>
        <w:spacing w:line="480" w:lineRule="auto"/>
        <w:jc w:val="center"/>
        <w:rPr>
          <w:rFonts w:ascii="Times New Roman" w:hAnsi="Times New Roman"/>
        </w:rPr>
      </w:pPr>
      <w:r w:rsidRPr="00575FC6">
        <w:rPr>
          <w:rFonts w:ascii="Times New Roman" w:hAnsi="Times New Roman"/>
        </w:rPr>
        <w:t>Bring</w:t>
      </w:r>
      <w:r>
        <w:rPr>
          <w:rFonts w:ascii="Times New Roman" w:hAnsi="Times New Roman"/>
        </w:rPr>
        <w:t>ing</w:t>
      </w:r>
      <w:r w:rsidRPr="00575FC6">
        <w:rPr>
          <w:rFonts w:ascii="Times New Roman" w:hAnsi="Times New Roman"/>
        </w:rPr>
        <w:t xml:space="preserve"> Microfinance to Rural Zambia</w:t>
      </w:r>
    </w:p>
    <w:p w:rsidR="009C1972" w:rsidRDefault="009C1972" w:rsidP="00575FC6">
      <w:pPr>
        <w:spacing w:line="480" w:lineRule="auto"/>
        <w:jc w:val="center"/>
        <w:rPr>
          <w:rFonts w:ascii="Times New Roman" w:hAnsi="Times New Roman"/>
        </w:rPr>
      </w:pPr>
      <w:r w:rsidRPr="00575FC6">
        <w:rPr>
          <w:rFonts w:ascii="Times New Roman" w:hAnsi="Times New Roman"/>
        </w:rPr>
        <w:t xml:space="preserve">Alyssa </w:t>
      </w:r>
      <w:r>
        <w:rPr>
          <w:rFonts w:ascii="Times New Roman" w:hAnsi="Times New Roman"/>
        </w:rPr>
        <w:t xml:space="preserve">H. </w:t>
      </w:r>
      <w:r w:rsidRPr="00575FC6">
        <w:rPr>
          <w:rFonts w:ascii="Times New Roman" w:hAnsi="Times New Roman"/>
        </w:rPr>
        <w:t>Curran, Timothy</w:t>
      </w:r>
      <w:r>
        <w:rPr>
          <w:rFonts w:ascii="Times New Roman" w:hAnsi="Times New Roman"/>
        </w:rPr>
        <w:t xml:space="preserve"> J.</w:t>
      </w:r>
      <w:r w:rsidRPr="00575FC6">
        <w:rPr>
          <w:rFonts w:ascii="Times New Roman" w:hAnsi="Times New Roman"/>
        </w:rPr>
        <w:t xml:space="preserve"> </w:t>
      </w:r>
      <w:proofErr w:type="spellStart"/>
      <w:r w:rsidRPr="00575FC6">
        <w:rPr>
          <w:rFonts w:ascii="Times New Roman" w:hAnsi="Times New Roman"/>
        </w:rPr>
        <w:t>Glaza</w:t>
      </w:r>
      <w:proofErr w:type="spellEnd"/>
      <w:r w:rsidRPr="00575FC6">
        <w:rPr>
          <w:rFonts w:ascii="Times New Roman" w:hAnsi="Times New Roman"/>
        </w:rPr>
        <w:t xml:space="preserve">, and Kate E. </w:t>
      </w:r>
      <w:proofErr w:type="spellStart"/>
      <w:r w:rsidRPr="00575FC6">
        <w:rPr>
          <w:rFonts w:ascii="Times New Roman" w:hAnsi="Times New Roman"/>
        </w:rPr>
        <w:t>Slisz</w:t>
      </w:r>
      <w:proofErr w:type="spellEnd"/>
    </w:p>
    <w:p w:rsidR="009C1972" w:rsidRPr="00575FC6" w:rsidRDefault="009C1972" w:rsidP="00575FC6">
      <w:pPr>
        <w:spacing w:line="480" w:lineRule="auto"/>
        <w:jc w:val="center"/>
        <w:rPr>
          <w:rFonts w:ascii="Times New Roman" w:hAnsi="Times New Roman"/>
        </w:rPr>
      </w:pPr>
      <w:r>
        <w:rPr>
          <w:rFonts w:ascii="Times New Roman" w:hAnsi="Times New Roman"/>
        </w:rPr>
        <w:t>Illinois State University</w:t>
      </w:r>
    </w:p>
    <w:p w:rsidR="009C1972" w:rsidRPr="00575FC6" w:rsidRDefault="009C1972" w:rsidP="00575FC6">
      <w:pPr>
        <w:spacing w:line="480" w:lineRule="auto"/>
        <w:jc w:val="center"/>
        <w:rPr>
          <w:rFonts w:ascii="Times New Roman" w:hAnsi="Times New Roman"/>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Pr="001E51B3" w:rsidRDefault="009C1972" w:rsidP="001E51B3">
      <w:pPr>
        <w:jc w:val="center"/>
        <w:rPr>
          <w:rFonts w:ascii="Times New Roman" w:hAnsi="Times New Roman"/>
        </w:rPr>
      </w:pPr>
      <w:r w:rsidRPr="00575FC6">
        <w:rPr>
          <w:rFonts w:ascii="Times New Roman" w:hAnsi="Times New Roman"/>
        </w:rPr>
        <w:lastRenderedPageBreak/>
        <w:t>Abstract</w:t>
      </w:r>
    </w:p>
    <w:p w:rsidR="009C1972" w:rsidRDefault="009C1972" w:rsidP="00321856">
      <w:pPr>
        <w:jc w:val="center"/>
        <w:rPr>
          <w:rFonts w:ascii="Times New Roman" w:hAnsi="Times New Roman"/>
          <w:b/>
        </w:rPr>
      </w:pPr>
    </w:p>
    <w:p w:rsidR="009C1972" w:rsidRDefault="009C1972" w:rsidP="001E51B3">
      <w:pPr>
        <w:spacing w:line="480" w:lineRule="auto"/>
        <w:rPr>
          <w:rFonts w:ascii="Times New Roman" w:hAnsi="Times New Roman"/>
        </w:rPr>
      </w:pPr>
      <w:r>
        <w:rPr>
          <w:rFonts w:ascii="Times New Roman" w:hAnsi="Times New Roman"/>
        </w:rPr>
        <w:t xml:space="preserve">While there is much publicity about success stories of development projects initiated by foreign donor community (public and private) at the national level in developing countries, the bitter truth that presents itself at the local community level is that the majority of donor efforts fail. Accordingly, scholars writing within the sub-field of community development have made efforts to identify the causes of success and failure in donor development programs. This paper is an effort to extend this endeavor. Thus our main research question is what accounts for success in community development in impoverished countries? Following </w:t>
      </w:r>
      <w:proofErr w:type="spellStart"/>
      <w:r>
        <w:rPr>
          <w:rFonts w:ascii="Times New Roman" w:hAnsi="Times New Roman"/>
        </w:rPr>
        <w:t>Tomanye’s</w:t>
      </w:r>
      <w:proofErr w:type="spellEnd"/>
      <w:r>
        <w:rPr>
          <w:rFonts w:ascii="Times New Roman" w:hAnsi="Times New Roman"/>
        </w:rPr>
        <w:t xml:space="preserve"> (2010) “place-based approach”, which emphasizes the mobilization of potentials within communities to link external resources, we find that success or failure depends on the level of control exercised by the recipient community. Also, our finding shows that a few donor factors, particularly respect and understanding of the local cultures are highly correlated with the probability of success.  Practitioners and aspiring community development professionals will find our approach useful, especially if they desire to work in Sub-Saharan Africa, albeit taking into consideration country specific context.</w:t>
      </w: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Default="009C1972" w:rsidP="00321856">
      <w:pPr>
        <w:jc w:val="center"/>
        <w:rPr>
          <w:rFonts w:ascii="Times New Roman" w:hAnsi="Times New Roman"/>
          <w:b/>
        </w:rPr>
      </w:pPr>
    </w:p>
    <w:p w:rsidR="009C1972" w:rsidRPr="00575FC6" w:rsidRDefault="009C1972" w:rsidP="00575FC6">
      <w:pPr>
        <w:rPr>
          <w:rFonts w:ascii="Times New Roman" w:hAnsi="Times New Roman"/>
          <w:b/>
        </w:rPr>
      </w:pPr>
    </w:p>
    <w:p w:rsidR="009C1972" w:rsidRDefault="009C1972" w:rsidP="00BC7DD1">
      <w:pPr>
        <w:spacing w:line="480" w:lineRule="auto"/>
        <w:ind w:firstLine="360"/>
        <w:rPr>
          <w:rFonts w:ascii="Times New Roman" w:hAnsi="Times New Roman"/>
        </w:rPr>
      </w:pPr>
      <w:r>
        <w:rPr>
          <w:rFonts w:ascii="Times New Roman" w:hAnsi="Times New Roman"/>
        </w:rPr>
        <w:lastRenderedPageBreak/>
        <w:t xml:space="preserve">As part of the Community Development Seminar (SOA/POL 470) at Illinois State University, students were required to work in a group to organize and present a community development project. Guided by our professor, Dr. </w:t>
      </w:r>
      <w:proofErr w:type="spellStart"/>
      <w:r>
        <w:rPr>
          <w:rFonts w:ascii="Times New Roman" w:hAnsi="Times New Roman"/>
        </w:rPr>
        <w:t>Osaore</w:t>
      </w:r>
      <w:proofErr w:type="spellEnd"/>
      <w:r>
        <w:rPr>
          <w:rFonts w:ascii="Times New Roman" w:hAnsi="Times New Roman"/>
        </w:rPr>
        <w:t xml:space="preserve"> </w:t>
      </w:r>
      <w:proofErr w:type="spellStart"/>
      <w:r>
        <w:rPr>
          <w:rFonts w:ascii="Times New Roman" w:hAnsi="Times New Roman"/>
        </w:rPr>
        <w:t>Adieyan</w:t>
      </w:r>
      <w:proofErr w:type="spellEnd"/>
      <w:r>
        <w:rPr>
          <w:rFonts w:ascii="Times New Roman" w:hAnsi="Times New Roman"/>
        </w:rPr>
        <w:t xml:space="preserve">, Stevenson Center for Community and Economic Development graduate students Timothy J. </w:t>
      </w:r>
      <w:proofErr w:type="spellStart"/>
      <w:r>
        <w:rPr>
          <w:rFonts w:ascii="Times New Roman" w:hAnsi="Times New Roman"/>
        </w:rPr>
        <w:t>Glaza</w:t>
      </w:r>
      <w:proofErr w:type="spellEnd"/>
      <w:r>
        <w:rPr>
          <w:rFonts w:ascii="Times New Roman" w:hAnsi="Times New Roman"/>
        </w:rPr>
        <w:t xml:space="preserve"> (political science), Alyssa H. Curran (economics), and Kate E. </w:t>
      </w:r>
      <w:proofErr w:type="spellStart"/>
      <w:r>
        <w:rPr>
          <w:rFonts w:ascii="Times New Roman" w:hAnsi="Times New Roman"/>
        </w:rPr>
        <w:t>Slisz</w:t>
      </w:r>
      <w:proofErr w:type="spellEnd"/>
      <w:r>
        <w:rPr>
          <w:rFonts w:ascii="Times New Roman" w:hAnsi="Times New Roman"/>
        </w:rPr>
        <w:t xml:space="preserve"> (sociology) formulated a microfinance project in Zambia. This project was inspired by Tim’s Peace Corps Zambia service in </w:t>
      </w:r>
      <w:proofErr w:type="spellStart"/>
      <w:r>
        <w:rPr>
          <w:rFonts w:ascii="Times New Roman" w:hAnsi="Times New Roman"/>
        </w:rPr>
        <w:t>Hamabbonka</w:t>
      </w:r>
      <w:proofErr w:type="spellEnd"/>
      <w:r>
        <w:rPr>
          <w:rFonts w:ascii="Times New Roman" w:hAnsi="Times New Roman"/>
        </w:rPr>
        <w:t xml:space="preserve"> Village. Collectively, we researched Zambia, microfinance, community development theories, and discussed dimensions, challenges, and solutions for our project.</w:t>
      </w:r>
    </w:p>
    <w:p w:rsidR="009C1972" w:rsidRDefault="009C1972" w:rsidP="00953659">
      <w:pPr>
        <w:spacing w:line="480" w:lineRule="auto"/>
        <w:ind w:firstLine="360"/>
        <w:rPr>
          <w:rFonts w:ascii="Times New Roman" w:hAnsi="Times New Roman"/>
        </w:rPr>
      </w:pPr>
      <w:r w:rsidRPr="00F53C51">
        <w:rPr>
          <w:rFonts w:ascii="Times New Roman" w:hAnsi="Times New Roman"/>
        </w:rPr>
        <w:t>While this effort derived from our independent research in Community Development Seminar (SOA/POL 470) at Illinois State University, we are convinced that the theory and practice that informs its core goals makes it a manual or a handbook for those interested in the process of community development in developing countries. Beginning with a review of development as a concept and microfinance as a tool, we explain our approach as community development practitioners in rural Zambia.</w:t>
      </w:r>
    </w:p>
    <w:p w:rsidR="009C1972" w:rsidRPr="00953659" w:rsidRDefault="009C1972" w:rsidP="00953659">
      <w:pPr>
        <w:spacing w:line="480" w:lineRule="auto"/>
        <w:jc w:val="center"/>
        <w:rPr>
          <w:rFonts w:ascii="Times New Roman" w:hAnsi="Times New Roman"/>
        </w:rPr>
      </w:pPr>
      <w:r w:rsidRPr="00953659">
        <w:rPr>
          <w:rFonts w:ascii="Times New Roman" w:hAnsi="Times New Roman"/>
        </w:rPr>
        <w:t>COMMUNITY DEVELOPMENT</w:t>
      </w:r>
    </w:p>
    <w:p w:rsidR="009C1972" w:rsidRPr="00953659" w:rsidRDefault="009C1972" w:rsidP="004B7A1A">
      <w:pPr>
        <w:spacing w:line="480" w:lineRule="auto"/>
        <w:rPr>
          <w:rFonts w:ascii="Times New Roman Italic" w:hAnsi="Times New Roman Italic"/>
        </w:rPr>
      </w:pPr>
      <w:r w:rsidRPr="00953659">
        <w:rPr>
          <w:rFonts w:ascii="Times New Roman Italic" w:hAnsi="Times New Roman Italic"/>
        </w:rPr>
        <w:t>Defining Development</w:t>
      </w:r>
    </w:p>
    <w:p w:rsidR="009C1972" w:rsidRDefault="009C1972" w:rsidP="00953659">
      <w:pPr>
        <w:spacing w:line="480" w:lineRule="auto"/>
        <w:ind w:firstLine="720"/>
        <w:rPr>
          <w:rFonts w:ascii="Times New Roman" w:hAnsi="Times New Roman"/>
          <w:b/>
        </w:rPr>
      </w:pPr>
      <w:r>
        <w:rPr>
          <w:rFonts w:ascii="Times New Roman" w:hAnsi="Times New Roman"/>
        </w:rPr>
        <w:t>As evident in the following quotation, the definition of development</w:t>
      </w:r>
      <w:r w:rsidRPr="00BC7DD1">
        <w:rPr>
          <w:rFonts w:ascii="Times New Roman" w:hAnsi="Times New Roman"/>
        </w:rPr>
        <w:t xml:space="preserve"> has been highly debated </w:t>
      </w:r>
      <w:r>
        <w:rPr>
          <w:rFonts w:ascii="Times New Roman" w:hAnsi="Times New Roman"/>
        </w:rPr>
        <w:t>between</w:t>
      </w:r>
      <w:r w:rsidRPr="00BC7DD1">
        <w:rPr>
          <w:rFonts w:ascii="Times New Roman" w:hAnsi="Times New Roman"/>
        </w:rPr>
        <w:t xml:space="preserve"> community</w:t>
      </w:r>
      <w:r w:rsidRPr="00B65270">
        <w:rPr>
          <w:rFonts w:ascii="Times New Roman" w:hAnsi="Times New Roman"/>
        </w:rPr>
        <w:t xml:space="preserve"> development researchers and practitioners. “Development is a concept which is contested both theoretically and politically, and is inherently both complex a</w:t>
      </w:r>
      <w:r>
        <w:rPr>
          <w:rFonts w:ascii="Times New Roman" w:hAnsi="Times New Roman"/>
        </w:rPr>
        <w:t xml:space="preserve">nd ambiguous” (Sumner 2007:9). </w:t>
      </w:r>
      <w:proofErr w:type="gramStart"/>
      <w:r w:rsidRPr="00B65270">
        <w:rPr>
          <w:rFonts w:ascii="Times New Roman" w:hAnsi="Times New Roman"/>
        </w:rPr>
        <w:t>The ambiguity and complexity surrounding the definition of development stems from the extensive breadth and depth of issues that community development addresses.</w:t>
      </w:r>
      <w:proofErr w:type="gramEnd"/>
      <w:r w:rsidRPr="00B65270">
        <w:rPr>
          <w:rFonts w:ascii="Times New Roman" w:hAnsi="Times New Roman"/>
        </w:rPr>
        <w:t xml:space="preserve"> Broadly speaking, community development work is aimed at creating physical, social, and economic improvement in communities. However, no two communities are exactly the </w:t>
      </w:r>
      <w:r w:rsidRPr="00B65270">
        <w:rPr>
          <w:rFonts w:ascii="Times New Roman" w:hAnsi="Times New Roman"/>
        </w:rPr>
        <w:lastRenderedPageBreak/>
        <w:t xml:space="preserve">same. Each community has its own historical and social context that must constantly be taken into consideration when practitioners are conducting community development work. </w:t>
      </w:r>
      <w:proofErr w:type="gramStart"/>
      <w:r w:rsidRPr="00B65270">
        <w:rPr>
          <w:rFonts w:ascii="Times New Roman" w:hAnsi="Times New Roman"/>
        </w:rPr>
        <w:t>Therefore, “the objectives and the conditions faced by community development practitioners simply require constan</w:t>
      </w:r>
      <w:r>
        <w:rPr>
          <w:rFonts w:ascii="Times New Roman" w:hAnsi="Times New Roman"/>
        </w:rPr>
        <w:t xml:space="preserve">t situational theory building” </w:t>
      </w:r>
      <w:r w:rsidRPr="00B65270">
        <w:rPr>
          <w:rFonts w:ascii="Times New Roman" w:hAnsi="Times New Roman"/>
        </w:rPr>
        <w:t>(Cook 2:1994).</w:t>
      </w:r>
      <w:proofErr w:type="gramEnd"/>
      <w:r w:rsidRPr="00B65270">
        <w:rPr>
          <w:rFonts w:ascii="Times New Roman" w:hAnsi="Times New Roman"/>
        </w:rPr>
        <w:t xml:space="preserve"> </w:t>
      </w:r>
      <w:r>
        <w:rPr>
          <w:rFonts w:ascii="Times New Roman" w:hAnsi="Times New Roman"/>
        </w:rPr>
        <w:t>In the same way</w:t>
      </w:r>
      <w:r w:rsidRPr="00B65270">
        <w:rPr>
          <w:rFonts w:ascii="Times New Roman" w:hAnsi="Times New Roman"/>
        </w:rPr>
        <w:t xml:space="preserve">, many practitioners see definitions and theories of development as not only constraining but also as largely irrelevant. In fact, it can be argued that a universal framework for community development is rather impractical. </w:t>
      </w:r>
      <w:r w:rsidRPr="00F53C51">
        <w:rPr>
          <w:rFonts w:ascii="Times New Roman" w:hAnsi="Times New Roman"/>
        </w:rPr>
        <w:t>While these views will not be resolved in favor of practitioners and theorists, this paper is of the view that a place-based approach to community development is more suited in achieving high levels of physical, social, and economic improvement in communities, especially in developing countries.</w:t>
      </w:r>
    </w:p>
    <w:p w:rsidR="009C1972" w:rsidRPr="00953659" w:rsidRDefault="009C1972" w:rsidP="00B65270">
      <w:pPr>
        <w:spacing w:line="480" w:lineRule="auto"/>
        <w:rPr>
          <w:rFonts w:ascii="Times New Roman Italic" w:hAnsi="Times New Roman Italic"/>
        </w:rPr>
      </w:pPr>
      <w:r w:rsidRPr="00953659">
        <w:rPr>
          <w:rFonts w:ascii="Times New Roman Italic" w:hAnsi="Times New Roman Italic"/>
        </w:rPr>
        <w:t>A Place-based Approach</w:t>
      </w:r>
    </w:p>
    <w:p w:rsidR="009C1972" w:rsidRDefault="009C1972" w:rsidP="00BC7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b/>
        </w:rPr>
      </w:pPr>
      <w:r w:rsidRPr="00B65270">
        <w:rPr>
          <w:rFonts w:ascii="Times New Roman" w:hAnsi="Times New Roman"/>
        </w:rPr>
        <w:tab/>
      </w:r>
      <w:r>
        <w:rPr>
          <w:rFonts w:ascii="Times New Roman" w:hAnsi="Times New Roman"/>
        </w:rPr>
        <w:t>A p</w:t>
      </w:r>
      <w:r w:rsidRPr="00B65270">
        <w:rPr>
          <w:rFonts w:ascii="Times New Roman" w:hAnsi="Times New Roman"/>
        </w:rPr>
        <w:t xml:space="preserve">lace-based approach to development aims to identify and mobilize potential </w:t>
      </w:r>
      <w:r w:rsidRPr="00B65270">
        <w:rPr>
          <w:rFonts w:ascii="Times New Roman" w:hAnsi="Times New Roman"/>
          <w:i/>
        </w:rPr>
        <w:t xml:space="preserve">within </w:t>
      </w:r>
      <w:r w:rsidRPr="00B65270">
        <w:rPr>
          <w:rFonts w:ascii="Times New Roman" w:hAnsi="Times New Roman"/>
        </w:rPr>
        <w:t>communities. This is a comprehensive approach to community development and works to revitalize multiple aspects of an entire community. This approach emphasizes the ability of communities to grow by utilizing their own resources (</w:t>
      </w:r>
      <w:proofErr w:type="spellStart"/>
      <w:r w:rsidRPr="00B65270">
        <w:rPr>
          <w:rFonts w:ascii="Times New Roman" w:hAnsi="Times New Roman"/>
        </w:rPr>
        <w:t>Tomaney</w:t>
      </w:r>
      <w:proofErr w:type="spellEnd"/>
      <w:r w:rsidRPr="00B65270">
        <w:rPr>
          <w:rFonts w:ascii="Times New Roman" w:hAnsi="Times New Roman"/>
        </w:rPr>
        <w:t xml:space="preserve"> 2010). By building upon this potential and tapping links to external resources, this approach concentrates on creating assets that benefit the entire community. “The </w:t>
      </w:r>
      <w:r w:rsidRPr="00B65270">
        <w:rPr>
          <w:rFonts w:ascii="Times New Roman" w:hAnsi="Times New Roman" w:cs="Optima-Regular"/>
        </w:rPr>
        <w:t>increasing range of institutional actors engaging in place-based initiatives creates new opportunities for alignment across institutions, including federal and local government, the private sector, philanthropy, and nonprofits, a</w:t>
      </w:r>
      <w:r>
        <w:rPr>
          <w:rFonts w:ascii="Times New Roman" w:hAnsi="Times New Roman" w:cs="Optima-Regular"/>
        </w:rPr>
        <w:t>nd across issue areas” (Communit</w:t>
      </w:r>
      <w:r w:rsidRPr="00B65270">
        <w:rPr>
          <w:rFonts w:ascii="Times New Roman" w:hAnsi="Times New Roman" w:cs="Optima-Regular"/>
        </w:rPr>
        <w:t>y Development Department 2010:3). By taking a place-based approach to community development, practitioners are able to build stronger and more cohesive communities. This approach also increases the likelihood of successfully creating sustainable change within these communities.</w:t>
      </w:r>
    </w:p>
    <w:p w:rsidR="009C1972" w:rsidRPr="00953659" w:rsidRDefault="009C1972" w:rsidP="00BC7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Italic" w:hAnsi="Times New Roman Italic"/>
        </w:rPr>
      </w:pPr>
      <w:r w:rsidRPr="00953659">
        <w:rPr>
          <w:rFonts w:ascii="Times New Roman Italic" w:hAnsi="Times New Roman Italic"/>
        </w:rPr>
        <w:lastRenderedPageBreak/>
        <w:t>Participatory Development</w:t>
      </w:r>
    </w:p>
    <w:p w:rsidR="009C1972" w:rsidRPr="00437CEF" w:rsidRDefault="009C1972" w:rsidP="00437C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480" w:lineRule="auto"/>
        <w:rPr>
          <w:rFonts w:ascii="Times New Roman" w:hAnsi="Times New Roman"/>
        </w:rPr>
      </w:pPr>
      <w:r>
        <w:rPr>
          <w:rFonts w:ascii="Times New Roman" w:hAnsi="Times New Roman"/>
        </w:rPr>
        <w:tab/>
        <w:t>We follow</w:t>
      </w:r>
      <w:r w:rsidRPr="00B65270">
        <w:rPr>
          <w:rFonts w:ascii="Times New Roman" w:hAnsi="Times New Roman"/>
        </w:rPr>
        <w:t xml:space="preserve"> a people-centered, participatory development approach to community development work. Community members should be at the heart of everything practitioners do.  No one knows a community better than the members living in it. Therefore, given the highly contextual nature of community development work, the planning and implementation of programs and projects should be determined by local citizens. All community members have the right to participate in decision-making processes, to shape the environment they live in, and to be informed about decisions that impact their lives. Every citizen should be able to give their input, share resources, and take responsibility for actions and outcomes in their community. The ultimate indicator of success in community development is when the practitioner is no longer needed in the community. Essentially, practitioners work themselves out of a job (Vincent 2008).  Overall, promoting a pro-active, citizen-led approach within communities will lead to more successful development and sustainable change</w:t>
      </w:r>
      <w:r>
        <w:rPr>
          <w:rFonts w:ascii="Times New Roman" w:hAnsi="Times New Roman"/>
        </w:rPr>
        <w:t>.</w:t>
      </w:r>
    </w:p>
    <w:p w:rsidR="009C1972" w:rsidRPr="00B65270" w:rsidRDefault="009C1972" w:rsidP="00953659">
      <w:pPr>
        <w:spacing w:line="480" w:lineRule="auto"/>
        <w:jc w:val="center"/>
        <w:rPr>
          <w:rFonts w:ascii="Times New Roman" w:hAnsi="Times New Roman"/>
          <w:b/>
        </w:rPr>
      </w:pPr>
      <w:r w:rsidRPr="00B65270">
        <w:rPr>
          <w:rFonts w:ascii="Times New Roman" w:hAnsi="Times New Roman"/>
        </w:rPr>
        <w:t>MICROFINANCE BACKGROUND AND THEORY</w:t>
      </w:r>
    </w:p>
    <w:p w:rsidR="009C1972" w:rsidRPr="00B65270" w:rsidRDefault="009C1972" w:rsidP="00437CEF">
      <w:pPr>
        <w:tabs>
          <w:tab w:val="left" w:pos="315"/>
        </w:tabs>
        <w:spacing w:line="480" w:lineRule="auto"/>
        <w:rPr>
          <w:rFonts w:ascii="Times New Roman" w:hAnsi="Times New Roman"/>
        </w:rPr>
      </w:pPr>
      <w:r w:rsidRPr="00B65270">
        <w:rPr>
          <w:rFonts w:ascii="Times New Roman" w:hAnsi="Times New Roman"/>
          <w:b/>
        </w:rPr>
        <w:tab/>
      </w:r>
      <w:r w:rsidRPr="00B65270">
        <w:rPr>
          <w:rFonts w:ascii="Times New Roman" w:hAnsi="Times New Roman"/>
          <w:b/>
        </w:rPr>
        <w:tab/>
      </w:r>
      <w:r w:rsidRPr="00B65270">
        <w:rPr>
          <w:rFonts w:ascii="Times New Roman" w:hAnsi="Times New Roman"/>
        </w:rPr>
        <w:t>Microfinance has become a popular method used in the alleviation of poverty by community development professionals in the last few decades. Microfinance is a general term that encompasses the provision of financial services to low-income individuals who otherwise do not have access to traditional banking services or c</w:t>
      </w:r>
      <w:r>
        <w:rPr>
          <w:rFonts w:ascii="Times New Roman" w:hAnsi="Times New Roman"/>
        </w:rPr>
        <w:t>redit. Generally, microfinance or micro-lending</w:t>
      </w:r>
      <w:r w:rsidRPr="00B65270">
        <w:rPr>
          <w:rFonts w:ascii="Times New Roman" w:hAnsi="Times New Roman"/>
        </w:rPr>
        <w:t xml:space="preserve"> is practiced in the form of small loans that are believed to aid low-income and impoverished individuals in lifting themselves out of poverty and helping them to establish a sustainable stream of income for their families. Microfinance institutions (MFI’s) come in the form of small non-profits to large commercial banks (Kiva 2011).</w:t>
      </w:r>
    </w:p>
    <w:p w:rsidR="009C1972" w:rsidRPr="00B65270" w:rsidRDefault="009C1972" w:rsidP="00B65270">
      <w:pPr>
        <w:tabs>
          <w:tab w:val="left" w:pos="315"/>
        </w:tabs>
        <w:spacing w:line="480" w:lineRule="auto"/>
        <w:rPr>
          <w:rFonts w:ascii="Times New Roman" w:hAnsi="Times New Roman"/>
        </w:rPr>
      </w:pPr>
      <w:r w:rsidRPr="00B65270">
        <w:rPr>
          <w:rFonts w:ascii="Times New Roman" w:hAnsi="Times New Roman"/>
        </w:rPr>
        <w:lastRenderedPageBreak/>
        <w:tab/>
      </w:r>
      <w:r w:rsidRPr="00B65270">
        <w:rPr>
          <w:rFonts w:ascii="Times New Roman" w:hAnsi="Times New Roman"/>
        </w:rPr>
        <w:tab/>
        <w:t xml:space="preserve">The founding of modern microfinance is widely accredited to Professor Muhammad </w:t>
      </w:r>
      <w:proofErr w:type="spellStart"/>
      <w:r w:rsidRPr="00B65270">
        <w:rPr>
          <w:rFonts w:ascii="Times New Roman" w:hAnsi="Times New Roman"/>
        </w:rPr>
        <w:t>Yunus</w:t>
      </w:r>
      <w:proofErr w:type="spellEnd"/>
      <w:r w:rsidRPr="00B65270">
        <w:rPr>
          <w:rFonts w:ascii="Times New Roman" w:hAnsi="Times New Roman"/>
        </w:rPr>
        <w:t xml:space="preserve">, who began lending to poor </w:t>
      </w:r>
      <w:r>
        <w:rPr>
          <w:rFonts w:ascii="Times New Roman" w:hAnsi="Times New Roman"/>
        </w:rPr>
        <w:t>women in Bangladesh in the 1970</w:t>
      </w:r>
      <w:r w:rsidRPr="00B65270">
        <w:rPr>
          <w:rFonts w:ascii="Times New Roman" w:hAnsi="Times New Roman"/>
        </w:rPr>
        <w:t xml:space="preserve">s. After proving the success of his microfinance efforts, he went on to establish the </w:t>
      </w:r>
      <w:proofErr w:type="spellStart"/>
      <w:r w:rsidRPr="00B65270">
        <w:rPr>
          <w:rFonts w:ascii="Times New Roman" w:hAnsi="Times New Roman"/>
        </w:rPr>
        <w:t>Grameen</w:t>
      </w:r>
      <w:proofErr w:type="spellEnd"/>
      <w:r w:rsidRPr="00B65270">
        <w:rPr>
          <w:rFonts w:ascii="Times New Roman" w:hAnsi="Times New Roman"/>
        </w:rPr>
        <w:t xml:space="preserve"> Bank (stemming from the word gram which means “rural” or “village” in Bengali) in 1983 and the bank still operates successfully today. Many developing countries have adopted this model of microfinance, which centers on solidarity groups of 5-10 women dividing up small loans and holding ea</w:t>
      </w:r>
      <w:r>
        <w:rPr>
          <w:rFonts w:ascii="Times New Roman" w:hAnsi="Times New Roman"/>
        </w:rPr>
        <w:t>ch other accountable to pay</w:t>
      </w:r>
      <w:r w:rsidRPr="00B65270">
        <w:rPr>
          <w:rFonts w:ascii="Times New Roman" w:hAnsi="Times New Roman"/>
        </w:rPr>
        <w:t xml:space="preserve"> back (</w:t>
      </w:r>
      <w:proofErr w:type="spellStart"/>
      <w:r w:rsidRPr="00B65270">
        <w:rPr>
          <w:rFonts w:ascii="Times New Roman" w:hAnsi="Times New Roman"/>
        </w:rPr>
        <w:t>Yunus</w:t>
      </w:r>
      <w:proofErr w:type="spellEnd"/>
      <w:r w:rsidRPr="00B65270">
        <w:rPr>
          <w:rFonts w:ascii="Times New Roman" w:hAnsi="Times New Roman"/>
        </w:rPr>
        <w:t xml:space="preserve"> 2007). Since then, many other microfinance innovations have been developed to bring financial services to poor populations. It has been estimated by the World Bank that 160 million people in developing countries have access to microfinance services today (Kiva 2011).</w:t>
      </w:r>
    </w:p>
    <w:p w:rsidR="009C1972" w:rsidRPr="00B65270" w:rsidRDefault="009C1972" w:rsidP="00B65270">
      <w:pPr>
        <w:tabs>
          <w:tab w:val="left" w:pos="315"/>
        </w:tabs>
        <w:spacing w:line="480" w:lineRule="auto"/>
        <w:rPr>
          <w:rFonts w:ascii="Times New Roman" w:hAnsi="Times New Roman"/>
        </w:rPr>
      </w:pPr>
      <w:r w:rsidRPr="00B65270">
        <w:rPr>
          <w:rFonts w:ascii="Times New Roman" w:hAnsi="Times New Roman"/>
        </w:rPr>
        <w:tab/>
      </w:r>
      <w:r w:rsidRPr="00B65270">
        <w:rPr>
          <w:rFonts w:ascii="Times New Roman" w:hAnsi="Times New Roman"/>
        </w:rPr>
        <w:tab/>
        <w:t xml:space="preserve">Studies have found evidence that microfinance is effective in the alleviation of poverty. It has been shown that poor households using these financial services are more able to meet their basic needs, protect against risks, improve their economic wellbeing, as well as maintain and grow their small enterprises. Further, the use of microfinance by poor </w:t>
      </w:r>
      <w:proofErr w:type="gramStart"/>
      <w:r w:rsidRPr="00B65270">
        <w:rPr>
          <w:rFonts w:ascii="Times New Roman" w:hAnsi="Times New Roman"/>
        </w:rPr>
        <w:t>women, who are th</w:t>
      </w:r>
      <w:r>
        <w:rPr>
          <w:rFonts w:ascii="Times New Roman" w:hAnsi="Times New Roman"/>
        </w:rPr>
        <w:t xml:space="preserve">e majority of participants, have </w:t>
      </w:r>
      <w:r w:rsidRPr="00B65270">
        <w:rPr>
          <w:rFonts w:ascii="Times New Roman" w:hAnsi="Times New Roman"/>
        </w:rPr>
        <w:t>promoted their empowerment and consequently has</w:t>
      </w:r>
      <w:proofErr w:type="gramEnd"/>
      <w:r w:rsidRPr="00B65270">
        <w:rPr>
          <w:rFonts w:ascii="Times New Roman" w:hAnsi="Times New Roman"/>
        </w:rPr>
        <w:t xml:space="preserve"> positively impacted gender-equity. Microfina</w:t>
      </w:r>
      <w:r>
        <w:rPr>
          <w:rFonts w:ascii="Times New Roman" w:hAnsi="Times New Roman"/>
        </w:rPr>
        <w:t>nce programs in Asia and Africa</w:t>
      </w:r>
      <w:r w:rsidRPr="00B65270">
        <w:rPr>
          <w:rFonts w:ascii="Times New Roman" w:hAnsi="Times New Roman"/>
        </w:rPr>
        <w:t xml:space="preserve"> typically target wom</w:t>
      </w:r>
      <w:r>
        <w:rPr>
          <w:rFonts w:ascii="Times New Roman" w:hAnsi="Times New Roman"/>
        </w:rPr>
        <w:t>en as their clients due to the</w:t>
      </w:r>
      <w:r w:rsidRPr="00B65270">
        <w:rPr>
          <w:rFonts w:ascii="Times New Roman" w:hAnsi="Times New Roman"/>
        </w:rPr>
        <w:t xml:space="preserve"> assumption that empowering women will result in more effective allocation of resources and increased household wellbeing. This has been shown to be true in many studies done in Bangladesh, as services targeted to women were successful in increasing assets, incomes and educational attainment of children (IFPRI 2000). Specifically, </w:t>
      </w:r>
      <w:proofErr w:type="spellStart"/>
      <w:r w:rsidRPr="00B65270">
        <w:rPr>
          <w:rFonts w:ascii="Times New Roman" w:hAnsi="Times New Roman"/>
        </w:rPr>
        <w:t>Grameen</w:t>
      </w:r>
      <w:proofErr w:type="spellEnd"/>
      <w:r w:rsidRPr="00B65270">
        <w:rPr>
          <w:rFonts w:ascii="Times New Roman" w:hAnsi="Times New Roman"/>
        </w:rPr>
        <w:t xml:space="preserve"> Bank members’ incomes were shown to be 43% higher than residents of non-</w:t>
      </w:r>
      <w:proofErr w:type="spellStart"/>
      <w:r w:rsidRPr="00B65270">
        <w:rPr>
          <w:rFonts w:ascii="Times New Roman" w:hAnsi="Times New Roman"/>
        </w:rPr>
        <w:t>Grameen</w:t>
      </w:r>
      <w:proofErr w:type="spellEnd"/>
      <w:r w:rsidRPr="00B65270">
        <w:rPr>
          <w:rFonts w:ascii="Times New Roman" w:hAnsi="Times New Roman"/>
        </w:rPr>
        <w:t xml:space="preserve"> villages.  Also, half of SHARE </w:t>
      </w:r>
      <w:proofErr w:type="spellStart"/>
      <w:r w:rsidRPr="00B65270">
        <w:rPr>
          <w:rFonts w:ascii="Times New Roman" w:hAnsi="Times New Roman"/>
        </w:rPr>
        <w:t>Microfin</w:t>
      </w:r>
      <w:proofErr w:type="spellEnd"/>
      <w:r w:rsidRPr="00B65270">
        <w:rPr>
          <w:rFonts w:ascii="Times New Roman" w:hAnsi="Times New Roman"/>
        </w:rPr>
        <w:t xml:space="preserve"> Limited clients lifted themselves out of poverty in India, and the weekly incomes of clients of FINCA (Foundation for International Community Assistance) in El </w:t>
      </w:r>
      <w:r w:rsidRPr="00B65270">
        <w:rPr>
          <w:rFonts w:ascii="Times New Roman" w:hAnsi="Times New Roman"/>
        </w:rPr>
        <w:lastRenderedPageBreak/>
        <w:t xml:space="preserve">Salvador increased by 145%. There are many other instances of microfinance programs successfully increasing the economic wellbeing of their clients (Kiva 2011).  </w:t>
      </w:r>
    </w:p>
    <w:p w:rsidR="009C1972" w:rsidRPr="00B65270" w:rsidRDefault="009C1972" w:rsidP="00B65270">
      <w:pPr>
        <w:tabs>
          <w:tab w:val="left" w:pos="315"/>
        </w:tabs>
        <w:spacing w:line="480" w:lineRule="auto"/>
        <w:rPr>
          <w:rFonts w:ascii="Times New Roman" w:hAnsi="Times New Roman"/>
        </w:rPr>
      </w:pPr>
      <w:r w:rsidRPr="00B65270">
        <w:rPr>
          <w:rFonts w:ascii="Times New Roman" w:hAnsi="Times New Roman"/>
        </w:rPr>
        <w:tab/>
      </w:r>
      <w:r w:rsidRPr="00B65270">
        <w:rPr>
          <w:rFonts w:ascii="Times New Roman" w:hAnsi="Times New Roman"/>
        </w:rPr>
        <w:tab/>
        <w:t>Microfinance is just one method in the toolbox of community development professionals, however, and should not be used as the only strategy in t</w:t>
      </w:r>
      <w:r>
        <w:rPr>
          <w:rFonts w:ascii="Times New Roman" w:hAnsi="Times New Roman"/>
        </w:rPr>
        <w:t>he alleviation of poverty (Kiva</w:t>
      </w:r>
      <w:r w:rsidRPr="00B65270">
        <w:rPr>
          <w:rFonts w:ascii="Times New Roman" w:hAnsi="Times New Roman"/>
        </w:rPr>
        <w:t xml:space="preserve"> 2011). For instance, the foundation must be laid in communities before microfinance will be effective, such as assuring that residents have the capacity to pay back the loans by means of small businesses. Also, geographically spread-out communities may not be ideal for microfinance, nor communities that rely on barter or one type of economic activity, to name a few (Kiva 2011). Other studies done in Bangladesh, Malawi and Madagascar have pointed out that microfinance achieves its desired results only when those communities have access to the necessary inputs</w:t>
      </w:r>
      <w:r>
        <w:rPr>
          <w:rFonts w:ascii="Times New Roman" w:hAnsi="Times New Roman"/>
        </w:rPr>
        <w:t xml:space="preserve"> to run their small enterprises. Inputs might include</w:t>
      </w:r>
      <w:r w:rsidRPr="00B65270">
        <w:rPr>
          <w:rFonts w:ascii="Times New Roman" w:hAnsi="Times New Roman"/>
        </w:rPr>
        <w:t xml:space="preserve"> seeds, market access, and irrigation water (IFPRI 2000). In the next section we will provide some background information and demographics on our country of interest: Zambia.</w:t>
      </w:r>
    </w:p>
    <w:p w:rsidR="009C1972" w:rsidRPr="00953659" w:rsidRDefault="009C1972" w:rsidP="00953659">
      <w:pPr>
        <w:spacing w:line="480" w:lineRule="auto"/>
        <w:jc w:val="center"/>
        <w:rPr>
          <w:rFonts w:ascii="Times New Roman" w:hAnsi="Times New Roman"/>
        </w:rPr>
      </w:pPr>
      <w:r w:rsidRPr="00953659">
        <w:rPr>
          <w:rFonts w:ascii="Times New Roman" w:hAnsi="Times New Roman"/>
        </w:rPr>
        <w:t>ZAMBIA</w:t>
      </w:r>
    </w:p>
    <w:p w:rsidR="009C1972" w:rsidRDefault="009C1972" w:rsidP="008C43AC">
      <w:pPr>
        <w:spacing w:line="480" w:lineRule="auto"/>
        <w:rPr>
          <w:rFonts w:ascii="Times New Roman" w:hAnsi="Times New Roman"/>
        </w:rPr>
      </w:pPr>
      <w:r>
        <w:rPr>
          <w:rFonts w:ascii="Times New Roman" w:hAnsi="Times New Roman"/>
          <w:b/>
        </w:rPr>
        <w:tab/>
      </w:r>
      <w:r w:rsidRPr="00B65270">
        <w:rPr>
          <w:rFonts w:ascii="Times New Roman" w:hAnsi="Times New Roman"/>
        </w:rPr>
        <w:t xml:space="preserve">Zambia is a landlocked country in south-central Africa. The landscape is mostly plateau but there are also some valleys and mountains. Located in the subtropics, most of the country receives adequate rainfall for agriculture. It has been settled for thousands of years by a collection of Bantu people but was colonized in recent history by the British. Obtaining independence in 1964, Zambia is now a multi-party parliamentary democracy lead by President Michael </w:t>
      </w:r>
      <w:proofErr w:type="spellStart"/>
      <w:r w:rsidRPr="00B65270">
        <w:rPr>
          <w:rFonts w:ascii="Times New Roman" w:hAnsi="Times New Roman"/>
        </w:rPr>
        <w:t>Sata</w:t>
      </w:r>
      <w:proofErr w:type="spellEnd"/>
      <w:r>
        <w:rPr>
          <w:rFonts w:ascii="Times New Roman" w:hAnsi="Times New Roman"/>
        </w:rPr>
        <w:t xml:space="preserve"> (BBC 2011)</w:t>
      </w:r>
      <w:r w:rsidRPr="00B65270">
        <w:rPr>
          <w:rFonts w:ascii="Times New Roman" w:hAnsi="Times New Roman"/>
        </w:rPr>
        <w:t>. Although there are dozens of tribes in the country it is relatively peaceful and stable and a popular idiom in the count</w:t>
      </w:r>
      <w:r>
        <w:rPr>
          <w:rFonts w:ascii="Times New Roman" w:hAnsi="Times New Roman"/>
        </w:rPr>
        <w:t>ry is, “One Zambia, One Nation.”</w:t>
      </w:r>
    </w:p>
    <w:p w:rsidR="009C1972" w:rsidRDefault="009C1972" w:rsidP="00953659">
      <w:pPr>
        <w:spacing w:line="480" w:lineRule="auto"/>
        <w:ind w:firstLine="720"/>
        <w:rPr>
          <w:rFonts w:ascii="Times New Roman" w:hAnsi="Times New Roman"/>
          <w:b/>
        </w:rPr>
      </w:pPr>
      <w:r w:rsidRPr="00B65270">
        <w:rPr>
          <w:rFonts w:ascii="Times New Roman" w:hAnsi="Times New Roman"/>
        </w:rPr>
        <w:t>The popul</w:t>
      </w:r>
      <w:r>
        <w:rPr>
          <w:rFonts w:ascii="Times New Roman" w:hAnsi="Times New Roman"/>
        </w:rPr>
        <w:t>ation is 13.2 million people (BBC 2011</w:t>
      </w:r>
      <w:r w:rsidRPr="00B65270">
        <w:rPr>
          <w:rFonts w:ascii="Times New Roman" w:hAnsi="Times New Roman"/>
        </w:rPr>
        <w:t>). The majority of the population re</w:t>
      </w:r>
      <w:r>
        <w:rPr>
          <w:rFonts w:ascii="Times New Roman" w:hAnsi="Times New Roman"/>
        </w:rPr>
        <w:t xml:space="preserve">lies on subsistence agriculture. Agriculture and copper mining are by far the most important sectors </w:t>
      </w:r>
      <w:r>
        <w:rPr>
          <w:rFonts w:ascii="Times New Roman" w:hAnsi="Times New Roman"/>
        </w:rPr>
        <w:lastRenderedPageBreak/>
        <w:t>of the economy</w:t>
      </w:r>
      <w:r w:rsidRPr="00B65270">
        <w:rPr>
          <w:rFonts w:ascii="Times New Roman" w:hAnsi="Times New Roman"/>
        </w:rPr>
        <w:t>. The GNI per capita is $1,070 (</w:t>
      </w:r>
      <w:r w:rsidRPr="00590684">
        <w:rPr>
          <w:rFonts w:ascii="Times New Roman" w:hAnsi="Times New Roman"/>
        </w:rPr>
        <w:t>BBC 2011</w:t>
      </w:r>
      <w:r w:rsidRPr="00B65270">
        <w:rPr>
          <w:rFonts w:ascii="Times New Roman" w:hAnsi="Times New Roman"/>
        </w:rPr>
        <w:t>). There are numerous health issues in the country, notable HIV/AIDs and malaria. The HIV/AIDs rate i</w:t>
      </w:r>
      <w:r>
        <w:rPr>
          <w:rFonts w:ascii="Times New Roman" w:hAnsi="Times New Roman"/>
        </w:rPr>
        <w:t>s estimated to be 13.5% (UNAIDS</w:t>
      </w:r>
      <w:r w:rsidRPr="00B65270">
        <w:rPr>
          <w:rFonts w:ascii="Times New Roman" w:hAnsi="Times New Roman"/>
        </w:rPr>
        <w:t xml:space="preserve"> 2009). </w:t>
      </w:r>
      <w:r>
        <w:rPr>
          <w:rFonts w:ascii="Times New Roman" w:hAnsi="Times New Roman"/>
        </w:rPr>
        <w:t xml:space="preserve">Zambia faces numerous developmental challenges and is financially poor. However, the people are strong and hardworking and we hope that microfinance can be a link to a prosperous future. </w:t>
      </w:r>
    </w:p>
    <w:p w:rsidR="009C1972" w:rsidRPr="00953659" w:rsidRDefault="009C1972" w:rsidP="00C21C73">
      <w:pPr>
        <w:spacing w:line="480" w:lineRule="auto"/>
        <w:rPr>
          <w:rFonts w:ascii="Times New Roman Italic" w:hAnsi="Times New Roman Italic"/>
        </w:rPr>
      </w:pPr>
      <w:r w:rsidRPr="00953659">
        <w:rPr>
          <w:rFonts w:ascii="Times New Roman Italic" w:hAnsi="Times New Roman Italic"/>
        </w:rPr>
        <w:t>Envisioning the Work</w:t>
      </w:r>
    </w:p>
    <w:p w:rsidR="009C1972" w:rsidRDefault="009C1972" w:rsidP="008C43AC">
      <w:pPr>
        <w:spacing w:line="480" w:lineRule="auto"/>
        <w:rPr>
          <w:rFonts w:ascii="Times New Roman" w:hAnsi="Times New Roman"/>
        </w:rPr>
      </w:pPr>
      <w:r>
        <w:rPr>
          <w:rFonts w:ascii="Times New Roman" w:hAnsi="Times New Roman"/>
        </w:rPr>
        <w:tab/>
      </w:r>
      <w:r w:rsidRPr="00B65270">
        <w:rPr>
          <w:rFonts w:ascii="Times New Roman" w:hAnsi="Times New Roman"/>
        </w:rPr>
        <w:t xml:space="preserve">In this section, we are going to provide an explanation of how we came to work in Zambia. Initially, we discovered that United States Agency for International Development (USAID) was looking to fill </w:t>
      </w:r>
      <w:r>
        <w:rPr>
          <w:rFonts w:ascii="Times New Roman" w:hAnsi="Times New Roman"/>
        </w:rPr>
        <w:t>Foreign Service</w:t>
      </w:r>
      <w:r w:rsidRPr="00B65270">
        <w:rPr>
          <w:rFonts w:ascii="Times New Roman" w:hAnsi="Times New Roman"/>
        </w:rPr>
        <w:t xml:space="preserve"> positions. Therefore, the three of us decided to apply.  USAID soon contacted us and explained how they had recently partnered with The Ministry of Community Development and Social Services</w:t>
      </w:r>
      <w:r>
        <w:rPr>
          <w:rFonts w:ascii="Times New Roman" w:hAnsi="Times New Roman"/>
        </w:rPr>
        <w:t xml:space="preserve"> (CDSS)</w:t>
      </w:r>
      <w:r w:rsidRPr="00B65270">
        <w:rPr>
          <w:rFonts w:ascii="Times New Roman" w:hAnsi="Times New Roman"/>
        </w:rPr>
        <w:t xml:space="preserve"> in Zambia. The Ministry</w:t>
      </w:r>
      <w:r>
        <w:rPr>
          <w:rFonts w:ascii="Times New Roman" w:hAnsi="Times New Roman"/>
        </w:rPr>
        <w:t xml:space="preserve"> of CDSS</w:t>
      </w:r>
      <w:r w:rsidRPr="00B65270">
        <w:rPr>
          <w:rFonts w:ascii="Times New Roman" w:hAnsi="Times New Roman"/>
        </w:rPr>
        <w:t xml:space="preserve"> had advertised and encouraged villages to apply to receive community development specialists. USAID asked us if we would be willing to work with one of the women’s groups that had applied to receive development specialist in their village. We</w:t>
      </w:r>
      <w:r>
        <w:rPr>
          <w:rFonts w:ascii="Times New Roman" w:hAnsi="Times New Roman"/>
        </w:rPr>
        <w:t xml:space="preserve"> </w:t>
      </w:r>
      <w:r w:rsidRPr="00B65270">
        <w:rPr>
          <w:rFonts w:ascii="Times New Roman" w:hAnsi="Times New Roman"/>
        </w:rPr>
        <w:t xml:space="preserve">happily accepted. After some initial meetings and trainings through </w:t>
      </w:r>
      <w:r>
        <w:rPr>
          <w:rFonts w:ascii="Times New Roman" w:hAnsi="Times New Roman"/>
        </w:rPr>
        <w:t>the United States Agency of International Aid (</w:t>
      </w:r>
      <w:r w:rsidRPr="00B65270">
        <w:rPr>
          <w:rFonts w:ascii="Times New Roman" w:hAnsi="Times New Roman"/>
        </w:rPr>
        <w:t>USAID</w:t>
      </w:r>
      <w:r>
        <w:rPr>
          <w:rFonts w:ascii="Times New Roman" w:hAnsi="Times New Roman"/>
        </w:rPr>
        <w:t>)</w:t>
      </w:r>
      <w:r w:rsidRPr="00B65270">
        <w:rPr>
          <w:rFonts w:ascii="Times New Roman" w:hAnsi="Times New Roman"/>
        </w:rPr>
        <w:t xml:space="preserve">, we were on our way to Zambia.  </w:t>
      </w:r>
    </w:p>
    <w:p w:rsidR="009C1972" w:rsidRPr="00B65270" w:rsidRDefault="009C1972" w:rsidP="008C43AC">
      <w:pPr>
        <w:spacing w:line="480" w:lineRule="auto"/>
        <w:rPr>
          <w:rFonts w:ascii="Times New Roman" w:hAnsi="Times New Roman"/>
        </w:rPr>
      </w:pPr>
      <w:r>
        <w:rPr>
          <w:rFonts w:ascii="Times New Roman" w:hAnsi="Times New Roman"/>
        </w:rPr>
        <w:tab/>
      </w:r>
      <w:r w:rsidRPr="00B65270">
        <w:rPr>
          <w:rFonts w:ascii="Times New Roman" w:hAnsi="Times New Roman"/>
        </w:rPr>
        <w:t xml:space="preserve">Upon arrival, we first met with some representatives of the </w:t>
      </w:r>
      <w:r>
        <w:rPr>
          <w:rFonts w:ascii="Times New Roman" w:hAnsi="Times New Roman"/>
        </w:rPr>
        <w:t>Ministry of CDSS</w:t>
      </w:r>
      <w:r w:rsidRPr="00B65270">
        <w:rPr>
          <w:rFonts w:ascii="Times New Roman" w:hAnsi="Times New Roman"/>
        </w:rPr>
        <w:t xml:space="preserve">. Here, we were given more details about our assignment and placement before being taken to our village. When we first arrived, we were welcomed with open arms by the </w:t>
      </w:r>
      <w:proofErr w:type="spellStart"/>
      <w:r>
        <w:rPr>
          <w:rFonts w:ascii="Times New Roman" w:hAnsi="Times New Roman"/>
        </w:rPr>
        <w:t>Dorcas</w:t>
      </w:r>
      <w:proofErr w:type="spellEnd"/>
      <w:r>
        <w:rPr>
          <w:rFonts w:ascii="Times New Roman" w:hAnsi="Times New Roman"/>
        </w:rPr>
        <w:t xml:space="preserve"> </w:t>
      </w:r>
      <w:r w:rsidRPr="00B65270">
        <w:rPr>
          <w:rFonts w:ascii="Times New Roman" w:hAnsi="Times New Roman"/>
        </w:rPr>
        <w:t xml:space="preserve">group that we </w:t>
      </w:r>
      <w:r>
        <w:rPr>
          <w:rFonts w:ascii="Times New Roman" w:hAnsi="Times New Roman"/>
        </w:rPr>
        <w:t xml:space="preserve">would be working closely with. The </w:t>
      </w:r>
      <w:proofErr w:type="spellStart"/>
      <w:r>
        <w:rPr>
          <w:rFonts w:ascii="Times New Roman" w:hAnsi="Times New Roman"/>
        </w:rPr>
        <w:t>Dorcas</w:t>
      </w:r>
      <w:proofErr w:type="spellEnd"/>
      <w:r>
        <w:rPr>
          <w:rFonts w:ascii="Times New Roman" w:hAnsi="Times New Roman"/>
        </w:rPr>
        <w:t xml:space="preserve"> are a network of local women’s groups associated with the Seventh Day Adventist Church doing community service. </w:t>
      </w:r>
    </w:p>
    <w:p w:rsidR="009C1972" w:rsidRDefault="009C1972" w:rsidP="008C43AC">
      <w:pPr>
        <w:spacing w:line="480" w:lineRule="auto"/>
        <w:rPr>
          <w:rFonts w:ascii="Times New Roman" w:hAnsi="Times New Roman"/>
        </w:rPr>
      </w:pPr>
      <w:r w:rsidRPr="00B65270">
        <w:rPr>
          <w:rFonts w:ascii="Times New Roman" w:hAnsi="Times New Roman"/>
        </w:rPr>
        <w:tab/>
        <w:t xml:space="preserve">The village was required to provide housing comparable to local standards for us, so the women of the </w:t>
      </w:r>
      <w:proofErr w:type="spellStart"/>
      <w:r w:rsidRPr="00B65270">
        <w:rPr>
          <w:rFonts w:ascii="Times New Roman" w:hAnsi="Times New Roman"/>
        </w:rPr>
        <w:t>Dorcas</w:t>
      </w:r>
      <w:proofErr w:type="spellEnd"/>
      <w:r w:rsidRPr="00B65270">
        <w:rPr>
          <w:rFonts w:ascii="Times New Roman" w:hAnsi="Times New Roman"/>
        </w:rPr>
        <w:t xml:space="preserve"> group showed us where we would be living. This was an optimal situation </w:t>
      </w:r>
      <w:r w:rsidRPr="00B65270">
        <w:rPr>
          <w:rFonts w:ascii="Times New Roman" w:hAnsi="Times New Roman"/>
        </w:rPr>
        <w:lastRenderedPageBreak/>
        <w:t xml:space="preserve">because it gave us the opportunity to immediately connect with the women and gave us the chance to explain our vision for working with them. Our vision entailed living in the village for two years. Our plan was to take the first six months to really get to know the community. We saw this as an essential step to integrate into the community. This meant learning their culture, gaining the community’s trust and respect, and building social networks that would be </w:t>
      </w:r>
      <w:proofErr w:type="gramStart"/>
      <w:r w:rsidRPr="00B65270">
        <w:rPr>
          <w:rFonts w:ascii="Times New Roman" w:hAnsi="Times New Roman"/>
        </w:rPr>
        <w:t>key</w:t>
      </w:r>
      <w:proofErr w:type="gramEnd"/>
      <w:r w:rsidRPr="00B65270">
        <w:rPr>
          <w:rFonts w:ascii="Times New Roman" w:hAnsi="Times New Roman"/>
        </w:rPr>
        <w:t xml:space="preserve"> for the project’s success</w:t>
      </w:r>
    </w:p>
    <w:p w:rsidR="009C1972" w:rsidRDefault="009C1972" w:rsidP="00C21C73">
      <w:pPr>
        <w:spacing w:line="480" w:lineRule="auto"/>
        <w:rPr>
          <w:rFonts w:ascii="Times New Roman" w:hAnsi="Times New Roman"/>
          <w:b/>
        </w:rPr>
      </w:pPr>
      <w:r>
        <w:rPr>
          <w:rFonts w:ascii="Times New Roman" w:hAnsi="Times New Roman"/>
        </w:rPr>
        <w:tab/>
        <w:t>W</w:t>
      </w:r>
      <w:r w:rsidRPr="00B65270">
        <w:rPr>
          <w:rFonts w:ascii="Times New Roman" w:hAnsi="Times New Roman"/>
        </w:rPr>
        <w:t>e figured that these first six months would give us enough time to complete a community assessment and figure out what issues the locals wanted us to tackle. After the initial six months, the plan was to stay for another year and</w:t>
      </w:r>
      <w:r>
        <w:rPr>
          <w:rFonts w:ascii="Times New Roman" w:hAnsi="Times New Roman"/>
        </w:rPr>
        <w:t xml:space="preserve"> a</w:t>
      </w:r>
      <w:r w:rsidRPr="00B65270">
        <w:rPr>
          <w:rFonts w:ascii="Times New Roman" w:hAnsi="Times New Roman"/>
        </w:rPr>
        <w:t xml:space="preserve"> half to design and implement the program. We thought a year and a half would be enough time to overcome any initial setbacks and to go through the steps needed to ensure the sustainability of the program after we left the village. </w:t>
      </w:r>
      <w:r>
        <w:rPr>
          <w:rFonts w:ascii="Times New Roman" w:hAnsi="Times New Roman"/>
        </w:rPr>
        <w:t xml:space="preserve">The next section describes the social and environmental atmosphere where we were placed. </w:t>
      </w:r>
    </w:p>
    <w:p w:rsidR="009C1972" w:rsidRPr="00953659" w:rsidRDefault="009C1972" w:rsidP="00C21C73">
      <w:pPr>
        <w:spacing w:line="480" w:lineRule="auto"/>
        <w:rPr>
          <w:rFonts w:ascii="Times New Roman Italic" w:hAnsi="Times New Roman Italic"/>
        </w:rPr>
      </w:pPr>
      <w:r w:rsidRPr="00953659">
        <w:rPr>
          <w:rFonts w:ascii="Times New Roman Italic" w:hAnsi="Times New Roman Italic"/>
        </w:rPr>
        <w:t xml:space="preserve">Characteristics of </w:t>
      </w:r>
      <w:proofErr w:type="spellStart"/>
      <w:r w:rsidRPr="00953659">
        <w:rPr>
          <w:rFonts w:ascii="Times New Roman Italic" w:hAnsi="Times New Roman Italic"/>
        </w:rPr>
        <w:t>Hamabbonka</w:t>
      </w:r>
      <w:proofErr w:type="spellEnd"/>
      <w:r w:rsidRPr="00953659">
        <w:rPr>
          <w:rFonts w:ascii="Times New Roman Italic" w:hAnsi="Times New Roman Italic"/>
        </w:rPr>
        <w:t xml:space="preserve"> </w:t>
      </w:r>
    </w:p>
    <w:p w:rsidR="009C1972" w:rsidRPr="00B65270" w:rsidRDefault="009C1972" w:rsidP="00B65270">
      <w:pPr>
        <w:spacing w:line="480" w:lineRule="auto"/>
        <w:rPr>
          <w:rFonts w:ascii="Times New Roman" w:hAnsi="Times New Roman"/>
        </w:rPr>
      </w:pPr>
      <w:r w:rsidRPr="00B65270">
        <w:rPr>
          <w:rFonts w:ascii="Times New Roman" w:hAnsi="Times New Roman"/>
          <w:b/>
        </w:rPr>
        <w:tab/>
      </w:r>
      <w:r w:rsidRPr="00B65270">
        <w:rPr>
          <w:rFonts w:ascii="Times New Roman" w:hAnsi="Times New Roman"/>
        </w:rPr>
        <w:t xml:space="preserve">We were placed in </w:t>
      </w:r>
      <w:proofErr w:type="spellStart"/>
      <w:r w:rsidRPr="00B65270">
        <w:rPr>
          <w:rFonts w:ascii="Times New Roman" w:hAnsi="Times New Roman"/>
        </w:rPr>
        <w:t>Hamabbonka</w:t>
      </w:r>
      <w:proofErr w:type="spellEnd"/>
      <w:r w:rsidRPr="00B65270">
        <w:rPr>
          <w:rFonts w:ascii="Times New Roman" w:hAnsi="Times New Roman"/>
        </w:rPr>
        <w:t xml:space="preserve"> village located in </w:t>
      </w:r>
      <w:proofErr w:type="spellStart"/>
      <w:r w:rsidRPr="00B65270">
        <w:rPr>
          <w:rFonts w:ascii="Times New Roman" w:hAnsi="Times New Roman"/>
        </w:rPr>
        <w:t>Moyo</w:t>
      </w:r>
      <w:proofErr w:type="spellEnd"/>
      <w:r w:rsidRPr="00B65270">
        <w:rPr>
          <w:rFonts w:ascii="Times New Roman" w:hAnsi="Times New Roman"/>
        </w:rPr>
        <w:t xml:space="preserve"> chiefdom, </w:t>
      </w:r>
      <w:proofErr w:type="spellStart"/>
      <w:r w:rsidRPr="00B65270">
        <w:rPr>
          <w:rFonts w:ascii="Times New Roman" w:hAnsi="Times New Roman"/>
        </w:rPr>
        <w:t>Choma</w:t>
      </w:r>
      <w:proofErr w:type="spellEnd"/>
      <w:r w:rsidRPr="00B65270">
        <w:rPr>
          <w:rFonts w:ascii="Times New Roman" w:hAnsi="Times New Roman"/>
        </w:rPr>
        <w:t xml:space="preserve"> District, of the Southern Province. The nearest market, </w:t>
      </w:r>
      <w:proofErr w:type="spellStart"/>
      <w:r w:rsidRPr="00B65270">
        <w:rPr>
          <w:rFonts w:ascii="Times New Roman" w:hAnsi="Times New Roman"/>
        </w:rPr>
        <w:t>Batoka</w:t>
      </w:r>
      <w:proofErr w:type="spellEnd"/>
      <w:r w:rsidRPr="00B65270">
        <w:rPr>
          <w:rFonts w:ascii="Times New Roman" w:hAnsi="Times New Roman"/>
        </w:rPr>
        <w:t xml:space="preserve">, is about 15 km away. </w:t>
      </w:r>
      <w:proofErr w:type="spellStart"/>
      <w:r w:rsidRPr="00B65270">
        <w:rPr>
          <w:rFonts w:ascii="Times New Roman" w:hAnsi="Times New Roman"/>
        </w:rPr>
        <w:t>Batoka</w:t>
      </w:r>
      <w:proofErr w:type="spellEnd"/>
      <w:r w:rsidRPr="00B65270">
        <w:rPr>
          <w:rFonts w:ascii="Times New Roman" w:hAnsi="Times New Roman"/>
        </w:rPr>
        <w:t xml:space="preserve"> is connected to the provincial capital, </w:t>
      </w:r>
      <w:proofErr w:type="spellStart"/>
      <w:r w:rsidRPr="00B65270">
        <w:rPr>
          <w:rFonts w:ascii="Times New Roman" w:hAnsi="Times New Roman"/>
        </w:rPr>
        <w:t>Choma</w:t>
      </w:r>
      <w:proofErr w:type="spellEnd"/>
      <w:r w:rsidRPr="00B65270">
        <w:rPr>
          <w:rFonts w:ascii="Times New Roman" w:hAnsi="Times New Roman"/>
        </w:rPr>
        <w:t xml:space="preserve">, by a well-paved road. </w:t>
      </w:r>
      <w:proofErr w:type="spellStart"/>
      <w:r w:rsidRPr="00B65270">
        <w:rPr>
          <w:rFonts w:ascii="Times New Roman" w:hAnsi="Times New Roman"/>
        </w:rPr>
        <w:t>Batoka</w:t>
      </w:r>
      <w:proofErr w:type="spellEnd"/>
      <w:r w:rsidRPr="00B65270">
        <w:rPr>
          <w:rFonts w:ascii="Times New Roman" w:hAnsi="Times New Roman"/>
        </w:rPr>
        <w:t xml:space="preserve"> is 30 km from </w:t>
      </w:r>
      <w:proofErr w:type="spellStart"/>
      <w:r w:rsidRPr="00B65270">
        <w:rPr>
          <w:rFonts w:ascii="Times New Roman" w:hAnsi="Times New Roman"/>
        </w:rPr>
        <w:t>Choma</w:t>
      </w:r>
      <w:proofErr w:type="spellEnd"/>
      <w:r w:rsidRPr="00B65270">
        <w:rPr>
          <w:rFonts w:ascii="Times New Roman" w:hAnsi="Times New Roman"/>
        </w:rPr>
        <w:t xml:space="preserve"> and about 264 km from the capital city, Lusaka. The Southern Province is primarily populated by the </w:t>
      </w:r>
      <w:proofErr w:type="spellStart"/>
      <w:r w:rsidRPr="00B65270">
        <w:rPr>
          <w:rFonts w:ascii="Times New Roman" w:hAnsi="Times New Roman"/>
        </w:rPr>
        <w:t>Batonga</w:t>
      </w:r>
      <w:proofErr w:type="spellEnd"/>
      <w:r w:rsidRPr="00B65270">
        <w:rPr>
          <w:rFonts w:ascii="Times New Roman" w:hAnsi="Times New Roman"/>
        </w:rPr>
        <w:t xml:space="preserve"> people. Some of the </w:t>
      </w:r>
      <w:proofErr w:type="spellStart"/>
      <w:r w:rsidRPr="00B65270">
        <w:rPr>
          <w:rFonts w:ascii="Times New Roman" w:hAnsi="Times New Roman"/>
        </w:rPr>
        <w:t>Batonga</w:t>
      </w:r>
      <w:proofErr w:type="spellEnd"/>
      <w:r w:rsidRPr="00B65270">
        <w:rPr>
          <w:rFonts w:ascii="Times New Roman" w:hAnsi="Times New Roman"/>
        </w:rPr>
        <w:t xml:space="preserve"> are polygamist and it is not uncommon to find men with two or three wives. Families are large and </w:t>
      </w:r>
      <w:proofErr w:type="spellStart"/>
      <w:r w:rsidRPr="00B65270">
        <w:rPr>
          <w:rFonts w:ascii="Times New Roman" w:hAnsi="Times New Roman"/>
        </w:rPr>
        <w:t>Hammabbonka</w:t>
      </w:r>
      <w:proofErr w:type="spellEnd"/>
      <w:r w:rsidRPr="00B65270">
        <w:rPr>
          <w:rFonts w:ascii="Times New Roman" w:hAnsi="Times New Roman"/>
        </w:rPr>
        <w:t xml:space="preserve"> has about 100 households with about seven people per household making the total population approximately 700 people. </w:t>
      </w:r>
    </w:p>
    <w:p w:rsidR="009C1972" w:rsidRPr="00B65270" w:rsidRDefault="009C1972" w:rsidP="00B65270">
      <w:pPr>
        <w:spacing w:line="480" w:lineRule="auto"/>
        <w:rPr>
          <w:rFonts w:ascii="Times New Roman" w:hAnsi="Times New Roman"/>
        </w:rPr>
      </w:pPr>
      <w:r w:rsidRPr="00B65270">
        <w:rPr>
          <w:rFonts w:ascii="Times New Roman" w:hAnsi="Times New Roman"/>
        </w:rPr>
        <w:tab/>
        <w:t xml:space="preserve">The seasons profoundly affect life in the village. The rainy season starts in November. Most of the rainfall is in December to March and the season tapers off in April. This is a very </w:t>
      </w:r>
      <w:r w:rsidRPr="00B65270">
        <w:rPr>
          <w:rFonts w:ascii="Times New Roman" w:hAnsi="Times New Roman"/>
        </w:rPr>
        <w:lastRenderedPageBreak/>
        <w:t xml:space="preserve">busy time for the village. Families are cultivating the land, planting, weeding, and gardening. About 700 to 900 mm of rain falls per season. The cool/dry season starts around May. This is also harvesting time. The cool/dry season is considered “development” season. A lot of NGOs and other groups try to do their work during this time because the land is dry (roads are in better shape), the temperature is not too high, and people are not as busy. This is also a time when many families are repairing and building structures such as houses or fences. All village structures are made with local materials: mud bricks (sand, clay and mud), timber, grass, and fiber from trees. Some families are able to afford iron sheets for roofing but many still rely on grass for shelter. The cool/dry season ends in September and then begins the hot/dry season. People do not work as much but they mostly continue to do building repairs and gardening. </w:t>
      </w:r>
    </w:p>
    <w:p w:rsidR="009C1972" w:rsidRPr="00B65270" w:rsidRDefault="009C1972" w:rsidP="00B65270">
      <w:pPr>
        <w:spacing w:line="480" w:lineRule="auto"/>
        <w:rPr>
          <w:rFonts w:ascii="Times New Roman" w:hAnsi="Times New Roman"/>
        </w:rPr>
      </w:pPr>
      <w:r w:rsidRPr="00B65270">
        <w:rPr>
          <w:rFonts w:ascii="Times New Roman" w:hAnsi="Times New Roman"/>
        </w:rPr>
        <w:tab/>
        <w:t xml:space="preserve">The most pressing environmental problem in and around </w:t>
      </w:r>
      <w:proofErr w:type="spellStart"/>
      <w:r w:rsidRPr="00B65270">
        <w:rPr>
          <w:rFonts w:ascii="Times New Roman" w:hAnsi="Times New Roman"/>
        </w:rPr>
        <w:t>Hamabbonka</w:t>
      </w:r>
      <w:proofErr w:type="spellEnd"/>
      <w:r w:rsidRPr="00B65270">
        <w:rPr>
          <w:rFonts w:ascii="Times New Roman" w:hAnsi="Times New Roman"/>
        </w:rPr>
        <w:t xml:space="preserve"> village is deforestation. Trees are used for making charcoal and for building things. The land is also cleared for agriculture. Clearing trees contributes to soil infertility. The soil infertility leads to lower crop yields. Most families try to improve their yields with expensive and at times damaging synthetic fertilizers. </w:t>
      </w:r>
    </w:p>
    <w:p w:rsidR="009C1972" w:rsidRPr="00B65270" w:rsidRDefault="009C1972" w:rsidP="00B65270">
      <w:pPr>
        <w:spacing w:line="480" w:lineRule="auto"/>
        <w:rPr>
          <w:rFonts w:ascii="Times New Roman" w:hAnsi="Times New Roman"/>
        </w:rPr>
      </w:pPr>
      <w:r w:rsidRPr="00B65270">
        <w:rPr>
          <w:rFonts w:ascii="Times New Roman" w:hAnsi="Times New Roman"/>
        </w:rPr>
        <w:tab/>
        <w:t>As a community relying on subsistence agriculture, family members work together to provide sustenance. Men are the leaders of the household and they focus on decision making, handling money, building structures, attending village meetings, farming, and gardening. Women are responsible for raising the children, cooking, fetching water, cleaning, farming, and gardening. The economy in the village revolves around agriculture and if families are able to harvest more than they need for the year, they will sell or trade it in town. Other ways to generate income are through animal husbandry, carpentry,</w:t>
      </w:r>
      <w:r>
        <w:rPr>
          <w:rFonts w:ascii="Times New Roman" w:hAnsi="Times New Roman"/>
        </w:rPr>
        <w:t xml:space="preserve"> charcoal production</w:t>
      </w:r>
      <w:r w:rsidRPr="00B65270">
        <w:rPr>
          <w:rFonts w:ascii="Times New Roman" w:hAnsi="Times New Roman"/>
        </w:rPr>
        <w:t xml:space="preserve"> and piecework. Piecework </w:t>
      </w:r>
      <w:r w:rsidRPr="00B65270">
        <w:rPr>
          <w:rFonts w:ascii="Times New Roman" w:hAnsi="Times New Roman"/>
        </w:rPr>
        <w:lastRenderedPageBreak/>
        <w:t xml:space="preserve">is an opportunity for someone to be employed temporarily to pull weeds, cultivate land, or build structures for someone wealthy in the community. </w:t>
      </w:r>
    </w:p>
    <w:p w:rsidR="009C1972" w:rsidRPr="00B65270" w:rsidRDefault="009C1972" w:rsidP="00B65270">
      <w:pPr>
        <w:spacing w:line="480" w:lineRule="auto"/>
        <w:rPr>
          <w:rFonts w:ascii="Times New Roman" w:hAnsi="Times New Roman"/>
        </w:rPr>
      </w:pPr>
      <w:r w:rsidRPr="00B65270">
        <w:rPr>
          <w:rFonts w:ascii="Times New Roman" w:hAnsi="Times New Roman"/>
        </w:rPr>
        <w:tab/>
        <w:t xml:space="preserve">There are a variety of crops grown in </w:t>
      </w:r>
      <w:proofErr w:type="spellStart"/>
      <w:r w:rsidRPr="00B65270">
        <w:rPr>
          <w:rFonts w:ascii="Times New Roman" w:hAnsi="Times New Roman"/>
        </w:rPr>
        <w:t>Hamabbonka</w:t>
      </w:r>
      <w:proofErr w:type="spellEnd"/>
      <w:r w:rsidRPr="00B65270">
        <w:rPr>
          <w:rFonts w:ascii="Times New Roman" w:hAnsi="Times New Roman"/>
        </w:rPr>
        <w:t xml:space="preserve">. Almost everyone grows maize in their fields and they use it for the staple food, </w:t>
      </w:r>
      <w:proofErr w:type="spellStart"/>
      <w:r w:rsidRPr="00B65270">
        <w:rPr>
          <w:rFonts w:ascii="Times New Roman" w:hAnsi="Times New Roman"/>
        </w:rPr>
        <w:t>nsima</w:t>
      </w:r>
      <w:proofErr w:type="spellEnd"/>
      <w:r w:rsidRPr="00B65270">
        <w:rPr>
          <w:rFonts w:ascii="Times New Roman" w:hAnsi="Times New Roman"/>
        </w:rPr>
        <w:t xml:space="preserve">. Ground nuts (peanuts), sweet potatoes, and beans are also common. Tomatoes, cabbage, rape (kale), and onions are most commonly grown in the gardens. Bananas and mangos are the most popular fruits but oranges and a variety of indigenous fruits are also found. Most families keep livestock. Cattle, goats and chickens are the most common. Turkeys, guinea fowl, and pigs are kept by more skilled farmers. Animals are seen as a status symbol and are also kept in lieu of a bank account. </w:t>
      </w:r>
    </w:p>
    <w:p w:rsidR="009C1972" w:rsidRPr="00B65270" w:rsidRDefault="009C1972" w:rsidP="00B65270">
      <w:pPr>
        <w:spacing w:line="480" w:lineRule="auto"/>
        <w:rPr>
          <w:rFonts w:ascii="Times New Roman" w:hAnsi="Times New Roman"/>
        </w:rPr>
      </w:pPr>
      <w:r w:rsidRPr="00B65270">
        <w:rPr>
          <w:rFonts w:ascii="Times New Roman" w:hAnsi="Times New Roman"/>
        </w:rPr>
        <w:tab/>
        <w:t xml:space="preserve">Meat is only eaten on special occasions. As mentioned, maize is the staple and is dried, grinded into meal, and then it is cooked to make </w:t>
      </w:r>
      <w:proofErr w:type="spellStart"/>
      <w:r w:rsidRPr="00B65270">
        <w:rPr>
          <w:rFonts w:ascii="Times New Roman" w:hAnsi="Times New Roman"/>
        </w:rPr>
        <w:t>nsima</w:t>
      </w:r>
      <w:proofErr w:type="spellEnd"/>
      <w:r w:rsidRPr="00B65270">
        <w:rPr>
          <w:rFonts w:ascii="Times New Roman" w:hAnsi="Times New Roman"/>
        </w:rPr>
        <w:t xml:space="preserve">. </w:t>
      </w:r>
      <w:proofErr w:type="spellStart"/>
      <w:r w:rsidRPr="00B65270">
        <w:rPr>
          <w:rFonts w:ascii="Times New Roman" w:hAnsi="Times New Roman"/>
        </w:rPr>
        <w:t>Nsima</w:t>
      </w:r>
      <w:proofErr w:type="spellEnd"/>
      <w:r w:rsidRPr="00B65270">
        <w:rPr>
          <w:rFonts w:ascii="Times New Roman" w:hAnsi="Times New Roman"/>
        </w:rPr>
        <w:t xml:space="preserve"> is eaten with the hands and is dipped into a relish. The relish varies but is commonly beans with vegetables, vegetable stew, meat or eggs. The traditional drink, </w:t>
      </w:r>
      <w:proofErr w:type="spellStart"/>
      <w:r w:rsidRPr="00B65270">
        <w:rPr>
          <w:rFonts w:ascii="Times New Roman" w:hAnsi="Times New Roman"/>
        </w:rPr>
        <w:t>cibwantu</w:t>
      </w:r>
      <w:proofErr w:type="spellEnd"/>
      <w:r w:rsidRPr="00B65270">
        <w:rPr>
          <w:rFonts w:ascii="Times New Roman" w:hAnsi="Times New Roman"/>
        </w:rPr>
        <w:t xml:space="preserve"> is a sweet beer (non-alcoholic) and it is made by grinded maize, boiled, and a root is added. It can be served warm or cold and many like to add sugar. Another </w:t>
      </w:r>
      <w:proofErr w:type="spellStart"/>
      <w:r w:rsidRPr="00B65270">
        <w:rPr>
          <w:rFonts w:ascii="Times New Roman" w:hAnsi="Times New Roman"/>
        </w:rPr>
        <w:t>Batonga</w:t>
      </w:r>
      <w:proofErr w:type="spellEnd"/>
      <w:r w:rsidRPr="00B65270">
        <w:rPr>
          <w:rFonts w:ascii="Times New Roman" w:hAnsi="Times New Roman"/>
        </w:rPr>
        <w:t xml:space="preserve"> tradition</w:t>
      </w:r>
      <w:r>
        <w:rPr>
          <w:rFonts w:ascii="Times New Roman" w:hAnsi="Times New Roman"/>
        </w:rPr>
        <w:t>al food</w:t>
      </w:r>
      <w:r w:rsidRPr="00B65270">
        <w:rPr>
          <w:rFonts w:ascii="Times New Roman" w:hAnsi="Times New Roman"/>
        </w:rPr>
        <w:t xml:space="preserve"> is </w:t>
      </w:r>
      <w:proofErr w:type="spellStart"/>
      <w:r w:rsidRPr="00B65270">
        <w:rPr>
          <w:rFonts w:ascii="Times New Roman" w:hAnsi="Times New Roman"/>
        </w:rPr>
        <w:t>mabisi</w:t>
      </w:r>
      <w:proofErr w:type="spellEnd"/>
      <w:r w:rsidRPr="00B65270">
        <w:rPr>
          <w:rFonts w:ascii="Times New Roman" w:hAnsi="Times New Roman"/>
        </w:rPr>
        <w:t xml:space="preserve">. </w:t>
      </w:r>
      <w:proofErr w:type="spellStart"/>
      <w:r w:rsidRPr="00B65270">
        <w:rPr>
          <w:rFonts w:ascii="Times New Roman" w:hAnsi="Times New Roman"/>
        </w:rPr>
        <w:t>Mabisi</w:t>
      </w:r>
      <w:proofErr w:type="spellEnd"/>
      <w:r w:rsidRPr="00B65270">
        <w:rPr>
          <w:rFonts w:ascii="Times New Roman" w:hAnsi="Times New Roman"/>
        </w:rPr>
        <w:t xml:space="preserve"> is sour milk and is mixed with </w:t>
      </w:r>
      <w:proofErr w:type="spellStart"/>
      <w:r w:rsidRPr="00B65270">
        <w:rPr>
          <w:rFonts w:ascii="Times New Roman" w:hAnsi="Times New Roman"/>
        </w:rPr>
        <w:t>nsima</w:t>
      </w:r>
      <w:proofErr w:type="spellEnd"/>
      <w:r w:rsidRPr="00B65270">
        <w:rPr>
          <w:rFonts w:ascii="Times New Roman" w:hAnsi="Times New Roman"/>
        </w:rPr>
        <w:t xml:space="preserve"> and eaten with a spoon. Snacks include </w:t>
      </w:r>
      <w:r>
        <w:rPr>
          <w:rFonts w:ascii="Times New Roman" w:hAnsi="Times New Roman"/>
        </w:rPr>
        <w:t>fresh sugar cane or bread</w:t>
      </w:r>
      <w:r w:rsidRPr="00B65270">
        <w:rPr>
          <w:rFonts w:ascii="Times New Roman" w:hAnsi="Times New Roman"/>
        </w:rPr>
        <w:t xml:space="preserve"> with tea. </w:t>
      </w:r>
    </w:p>
    <w:p w:rsidR="009C1972" w:rsidRPr="00B65270" w:rsidRDefault="009C1972" w:rsidP="00B65270">
      <w:pPr>
        <w:spacing w:line="480" w:lineRule="auto"/>
        <w:rPr>
          <w:rFonts w:ascii="Times New Roman" w:hAnsi="Times New Roman"/>
        </w:rPr>
      </w:pPr>
      <w:r w:rsidRPr="00B65270">
        <w:rPr>
          <w:rFonts w:ascii="Times New Roman" w:hAnsi="Times New Roman"/>
        </w:rPr>
        <w:tab/>
        <w:t xml:space="preserve">Education levels in the village are quite low. It is rare to find an adult who has completed their secondary education. Most people from the village who complete secondary school will move to town or a city in search of employment. </w:t>
      </w:r>
      <w:proofErr w:type="spellStart"/>
      <w:r w:rsidRPr="00B65270">
        <w:rPr>
          <w:rFonts w:ascii="Times New Roman" w:hAnsi="Times New Roman"/>
        </w:rPr>
        <w:t>Hamabbonka</w:t>
      </w:r>
      <w:proofErr w:type="spellEnd"/>
      <w:r w:rsidRPr="00B65270">
        <w:rPr>
          <w:rFonts w:ascii="Times New Roman" w:hAnsi="Times New Roman"/>
        </w:rPr>
        <w:t xml:space="preserve"> has one government primary school for grades one to eight. </w:t>
      </w:r>
      <w:r>
        <w:rPr>
          <w:rFonts w:ascii="Times New Roman" w:hAnsi="Times New Roman"/>
        </w:rPr>
        <w:t xml:space="preserve">The Zambian government provides education until grade eight. Many families struggle to pay school fees beyond primary school. </w:t>
      </w:r>
    </w:p>
    <w:p w:rsidR="009C1972" w:rsidRPr="00B65270" w:rsidRDefault="009C1972" w:rsidP="00B65270">
      <w:pPr>
        <w:spacing w:line="480" w:lineRule="auto"/>
        <w:rPr>
          <w:rFonts w:ascii="Times New Roman" w:hAnsi="Times New Roman"/>
        </w:rPr>
      </w:pPr>
      <w:r w:rsidRPr="00B65270">
        <w:rPr>
          <w:rFonts w:ascii="Times New Roman" w:hAnsi="Times New Roman"/>
        </w:rPr>
        <w:tab/>
      </w:r>
      <w:proofErr w:type="spellStart"/>
      <w:r w:rsidRPr="00B65270">
        <w:rPr>
          <w:rFonts w:ascii="Times New Roman" w:hAnsi="Times New Roman"/>
        </w:rPr>
        <w:t>Hamabbonka</w:t>
      </w:r>
      <w:proofErr w:type="spellEnd"/>
      <w:r w:rsidRPr="00B65270">
        <w:rPr>
          <w:rFonts w:ascii="Times New Roman" w:hAnsi="Times New Roman"/>
        </w:rPr>
        <w:t xml:space="preserve"> has a number of Christian churches. Seventh Day Adventist, Pentecostal, and Pilgrim Wesleyan Church (PWC) are the main denominations. Dancing and singing are not </w:t>
      </w:r>
      <w:r w:rsidRPr="00B65270">
        <w:rPr>
          <w:rFonts w:ascii="Times New Roman" w:hAnsi="Times New Roman"/>
        </w:rPr>
        <w:lastRenderedPageBreak/>
        <w:t xml:space="preserve">only important to religious rituals but are also practiced in daily life. Almost everyone is associated with a church and there is a strong belief in the spiritual world. Witchcraft is seen as a powerful force and it is not hard to find a traditional doctor who can help with a range of ailments. </w:t>
      </w:r>
    </w:p>
    <w:p w:rsidR="009C1972" w:rsidRPr="00B65270" w:rsidRDefault="009C1972" w:rsidP="00B65270">
      <w:pPr>
        <w:spacing w:line="480" w:lineRule="auto"/>
        <w:rPr>
          <w:rFonts w:ascii="Times New Roman" w:hAnsi="Times New Roman"/>
        </w:rPr>
      </w:pPr>
      <w:r w:rsidRPr="00B65270">
        <w:rPr>
          <w:rFonts w:ascii="Times New Roman" w:hAnsi="Times New Roman"/>
        </w:rPr>
        <w:tab/>
        <w:t xml:space="preserve"> </w:t>
      </w:r>
      <w:r>
        <w:rPr>
          <w:rFonts w:ascii="Times New Roman" w:hAnsi="Times New Roman"/>
        </w:rPr>
        <w:t>Funerals can la</w:t>
      </w:r>
      <w:r w:rsidRPr="00B65270">
        <w:rPr>
          <w:rFonts w:ascii="Times New Roman" w:hAnsi="Times New Roman"/>
        </w:rPr>
        <w:t xml:space="preserve">st for days and it is a sign of respect to attend a friends’, relatives’, or neighbors’ funeral. In general, funerals for infants last one day, for children, two-three days, and for adults they can last up to five days. Funerals are important gatherings that involve prayer, mourning, eating, and discussion. </w:t>
      </w:r>
    </w:p>
    <w:p w:rsidR="009C1972" w:rsidRPr="00B65270" w:rsidRDefault="009C1972" w:rsidP="00B65270">
      <w:pPr>
        <w:spacing w:line="480" w:lineRule="auto"/>
        <w:rPr>
          <w:rFonts w:ascii="Times New Roman" w:hAnsi="Times New Roman"/>
        </w:rPr>
      </w:pPr>
      <w:r w:rsidRPr="00B65270">
        <w:rPr>
          <w:rFonts w:ascii="Times New Roman" w:hAnsi="Times New Roman"/>
        </w:rPr>
        <w:tab/>
        <w:t>Weddings are cel</w:t>
      </w:r>
      <w:r>
        <w:rPr>
          <w:rFonts w:ascii="Times New Roman" w:hAnsi="Times New Roman"/>
        </w:rPr>
        <w:t>ebrated</w:t>
      </w:r>
      <w:r w:rsidRPr="00B65270">
        <w:rPr>
          <w:rFonts w:ascii="Times New Roman" w:hAnsi="Times New Roman"/>
        </w:rPr>
        <w:t xml:space="preserve"> in the village. Most of the time, when a young man finds a girl he wants to marry, he tells his parents. The parents of both the man and the woman arrange for the dowry (bride price). If the girl’s family is well-respected then they might have some say but usually if they can agree on the bride price, the wedding will go through without much input from the girl and her family.</w:t>
      </w:r>
    </w:p>
    <w:p w:rsidR="009C1972" w:rsidRDefault="009C1972" w:rsidP="005C1734">
      <w:pPr>
        <w:spacing w:line="480" w:lineRule="auto"/>
        <w:rPr>
          <w:rFonts w:ascii="Times New Roman" w:hAnsi="Times New Roman"/>
        </w:rPr>
      </w:pPr>
      <w:r w:rsidRPr="00B65270">
        <w:rPr>
          <w:rFonts w:ascii="Times New Roman" w:hAnsi="Times New Roman"/>
        </w:rPr>
        <w:tab/>
        <w:t xml:space="preserve">A very important part of village life is the greeting. Greetings are very important and are often accompanied by a handshake. When visiting someone’s house, the host will usually greet first and the visitor responds. Visitors are usually invited to eat food and it is very rude to turn down food. When offered, it is respectful to try some even if you are not hungry. Women are expected to give up their seats for a man or someone older. Women are also expected to wear </w:t>
      </w:r>
      <w:proofErr w:type="spellStart"/>
      <w:r w:rsidRPr="00B65270">
        <w:rPr>
          <w:rFonts w:ascii="Times New Roman" w:hAnsi="Times New Roman"/>
        </w:rPr>
        <w:t>chitenge</w:t>
      </w:r>
      <w:r>
        <w:rPr>
          <w:rFonts w:ascii="Times New Roman" w:hAnsi="Times New Roman"/>
        </w:rPr>
        <w:t>s</w:t>
      </w:r>
      <w:proofErr w:type="spellEnd"/>
      <w:r>
        <w:rPr>
          <w:rFonts w:ascii="Times New Roman" w:hAnsi="Times New Roman"/>
        </w:rPr>
        <w:t xml:space="preserve"> (cloth wrap) around their waist</w:t>
      </w:r>
      <w:r w:rsidRPr="00B65270">
        <w:rPr>
          <w:rFonts w:ascii="Times New Roman" w:hAnsi="Times New Roman"/>
        </w:rPr>
        <w:t xml:space="preserve"> </w:t>
      </w:r>
      <w:r>
        <w:rPr>
          <w:rFonts w:ascii="Times New Roman" w:hAnsi="Times New Roman"/>
        </w:rPr>
        <w:t>to cover</w:t>
      </w:r>
      <w:r w:rsidRPr="00B65270">
        <w:rPr>
          <w:rFonts w:ascii="Times New Roman" w:hAnsi="Times New Roman"/>
        </w:rPr>
        <w:t xml:space="preserve"> their legs. They are not allowed to expose their thighs as they are considered private. Children respect their elders and if they misbehave they may be physically beaten.</w:t>
      </w:r>
      <w:r>
        <w:rPr>
          <w:rFonts w:ascii="Times New Roman" w:hAnsi="Times New Roman"/>
        </w:rPr>
        <w:t xml:space="preserve"> Now that we know a bit about the culture and environment we are working in, we can identify potential problems. </w:t>
      </w:r>
    </w:p>
    <w:p w:rsidR="009C1972" w:rsidRDefault="009C1972" w:rsidP="005C1734">
      <w:pPr>
        <w:spacing w:line="480" w:lineRule="auto"/>
        <w:rPr>
          <w:rFonts w:ascii="Times New Roman" w:hAnsi="Times New Roman"/>
          <w:b/>
        </w:rPr>
      </w:pPr>
    </w:p>
    <w:p w:rsidR="009C1972" w:rsidRPr="00953659" w:rsidRDefault="009C1972" w:rsidP="00953659">
      <w:pPr>
        <w:spacing w:line="480" w:lineRule="auto"/>
        <w:rPr>
          <w:rFonts w:ascii="Times New Roman Italic" w:hAnsi="Times New Roman Italic"/>
        </w:rPr>
      </w:pPr>
      <w:r w:rsidRPr="00953659">
        <w:rPr>
          <w:rFonts w:ascii="Times New Roman Italic" w:hAnsi="Times New Roman Italic"/>
        </w:rPr>
        <w:lastRenderedPageBreak/>
        <w:t>Steps to Work with the Community</w:t>
      </w:r>
    </w:p>
    <w:p w:rsidR="009C1972" w:rsidRPr="00B65270" w:rsidRDefault="009C1972" w:rsidP="00953659">
      <w:pPr>
        <w:spacing w:line="480" w:lineRule="auto"/>
        <w:rPr>
          <w:rFonts w:ascii="Times New Roman" w:hAnsi="Times New Roman"/>
        </w:rPr>
      </w:pPr>
      <w:r w:rsidRPr="00B65270">
        <w:rPr>
          <w:rFonts w:ascii="Times New Roman" w:hAnsi="Times New Roman"/>
          <w:b/>
        </w:rPr>
        <w:t>Step 1</w:t>
      </w:r>
      <w:r w:rsidRPr="00B65270">
        <w:rPr>
          <w:rFonts w:ascii="Times New Roman" w:hAnsi="Times New Roman"/>
        </w:rPr>
        <w:t>: First 3 months, Community Entry</w:t>
      </w:r>
    </w:p>
    <w:p w:rsidR="009C1972" w:rsidRPr="00B65270" w:rsidRDefault="009C1972" w:rsidP="00953659">
      <w:pPr>
        <w:spacing w:line="480" w:lineRule="auto"/>
        <w:rPr>
          <w:rFonts w:ascii="Times New Roman" w:hAnsi="Times New Roman"/>
        </w:rPr>
      </w:pPr>
      <w:r w:rsidRPr="00B65270">
        <w:rPr>
          <w:rFonts w:ascii="Times New Roman" w:hAnsi="Times New Roman"/>
        </w:rPr>
        <w:tab/>
        <w:t xml:space="preserve">The first task is to meet with the headman and perhaps the chief, depending upon if the headman thinks that is something we should do. Next we visit the schools and clinics and get acclimated with the village. In the town of </w:t>
      </w:r>
      <w:proofErr w:type="spellStart"/>
      <w:r w:rsidRPr="00B65270">
        <w:rPr>
          <w:rFonts w:ascii="Times New Roman" w:hAnsi="Times New Roman"/>
        </w:rPr>
        <w:t>Choma</w:t>
      </w:r>
      <w:proofErr w:type="spellEnd"/>
      <w:r w:rsidRPr="00B65270">
        <w:rPr>
          <w:rFonts w:ascii="Times New Roman" w:hAnsi="Times New Roman"/>
        </w:rPr>
        <w:t xml:space="preserve">, the district capital which is 45 km away, we plan to meet with immigration officials and police to let them know we have arrived and to communicate the goals of our work.  </w:t>
      </w:r>
    </w:p>
    <w:p w:rsidR="009C1972" w:rsidRPr="00B65270" w:rsidRDefault="009C1972" w:rsidP="00953659">
      <w:pPr>
        <w:spacing w:line="480" w:lineRule="auto"/>
        <w:ind w:left="720"/>
        <w:rPr>
          <w:rFonts w:ascii="Times New Roman" w:hAnsi="Times New Roman"/>
        </w:rPr>
      </w:pPr>
      <w:r w:rsidRPr="00B65270">
        <w:rPr>
          <w:rFonts w:ascii="Times New Roman" w:hAnsi="Times New Roman"/>
        </w:rPr>
        <w:t xml:space="preserve">We hold community and church meetings to introduce ourselves to the local </w:t>
      </w:r>
    </w:p>
    <w:p w:rsidR="009C1972" w:rsidRPr="00B65270" w:rsidRDefault="009C1972" w:rsidP="00953659">
      <w:pPr>
        <w:spacing w:line="480" w:lineRule="auto"/>
        <w:rPr>
          <w:rFonts w:ascii="Times New Roman" w:hAnsi="Times New Roman"/>
        </w:rPr>
      </w:pPr>
      <w:proofErr w:type="gramStart"/>
      <w:r w:rsidRPr="00B65270">
        <w:rPr>
          <w:rFonts w:ascii="Times New Roman" w:hAnsi="Times New Roman"/>
        </w:rPr>
        <w:t>residents</w:t>
      </w:r>
      <w:proofErr w:type="gramEnd"/>
      <w:r w:rsidRPr="00B65270">
        <w:rPr>
          <w:rFonts w:ascii="Times New Roman" w:hAnsi="Times New Roman"/>
        </w:rPr>
        <w:t>, which is very important to do to establish trust in the community. We make sure to accept any invitations to meetings we get invited to, which will help us to build stronger relationships.</w:t>
      </w:r>
    </w:p>
    <w:p w:rsidR="009C1972" w:rsidRPr="00B65270" w:rsidRDefault="009C1972" w:rsidP="00953659">
      <w:pPr>
        <w:spacing w:line="480" w:lineRule="auto"/>
        <w:rPr>
          <w:rFonts w:ascii="Times New Roman" w:hAnsi="Times New Roman"/>
        </w:rPr>
      </w:pPr>
      <w:r w:rsidRPr="00B65270">
        <w:rPr>
          <w:rFonts w:ascii="Times New Roman" w:hAnsi="Times New Roman"/>
          <w:b/>
        </w:rPr>
        <w:t>Step 2:</w:t>
      </w:r>
      <w:r>
        <w:rPr>
          <w:rFonts w:ascii="Times New Roman" w:hAnsi="Times New Roman"/>
        </w:rPr>
        <w:t xml:space="preserve"> 3-6 months in, I</w:t>
      </w:r>
      <w:r w:rsidRPr="00B65270">
        <w:rPr>
          <w:rFonts w:ascii="Times New Roman" w:hAnsi="Times New Roman"/>
        </w:rPr>
        <w:t>dentifying the problem</w:t>
      </w:r>
    </w:p>
    <w:p w:rsidR="009C1972" w:rsidRPr="00B65270" w:rsidRDefault="009C1972" w:rsidP="00953659">
      <w:pPr>
        <w:spacing w:line="480" w:lineRule="auto"/>
        <w:ind w:firstLine="720"/>
        <w:rPr>
          <w:rFonts w:ascii="Times New Roman" w:hAnsi="Times New Roman"/>
        </w:rPr>
      </w:pPr>
      <w:r w:rsidRPr="00B65270">
        <w:rPr>
          <w:rFonts w:ascii="Times New Roman" w:hAnsi="Times New Roman"/>
        </w:rPr>
        <w:t xml:space="preserve">To eventually identify that access to credit is a deficiency in this community, we hold a participatory needs assessment with the </w:t>
      </w:r>
      <w:proofErr w:type="spellStart"/>
      <w:r w:rsidRPr="00B65270">
        <w:rPr>
          <w:rFonts w:ascii="Times New Roman" w:hAnsi="Times New Roman"/>
        </w:rPr>
        <w:t>Dorcas</w:t>
      </w:r>
      <w:proofErr w:type="spellEnd"/>
      <w:r w:rsidRPr="00B65270">
        <w:rPr>
          <w:rFonts w:ascii="Times New Roman" w:hAnsi="Times New Roman"/>
        </w:rPr>
        <w:t xml:space="preserve"> Group of women. During this meeting we engage them in a tree activity, helping to outline roots and solutions of the problems they see in the community. The goal here is to identify what is the most troubling problem for these women, and they chose not having power over their money and not being able to make financial decisions, as the most pressing issue, as well not having access to credit for business activities.  </w:t>
      </w:r>
    </w:p>
    <w:p w:rsidR="009C1972" w:rsidRPr="00B65270" w:rsidRDefault="009C1972" w:rsidP="00953659">
      <w:pPr>
        <w:spacing w:line="480" w:lineRule="auto"/>
        <w:ind w:left="720"/>
        <w:rPr>
          <w:rFonts w:ascii="Times New Roman" w:hAnsi="Times New Roman"/>
        </w:rPr>
      </w:pPr>
      <w:r w:rsidRPr="00B65270">
        <w:rPr>
          <w:rFonts w:ascii="Times New Roman" w:hAnsi="Times New Roman"/>
        </w:rPr>
        <w:t>If access to credit is enhanced in this community, some possible avenues for income are as follows:</w:t>
      </w:r>
    </w:p>
    <w:p w:rsidR="009C1972" w:rsidRPr="00B65270" w:rsidRDefault="009C1972" w:rsidP="00953659">
      <w:pPr>
        <w:pStyle w:val="ListParagraph"/>
        <w:numPr>
          <w:ilvl w:val="1"/>
          <w:numId w:val="3"/>
        </w:numPr>
        <w:spacing w:line="480" w:lineRule="auto"/>
        <w:rPr>
          <w:rFonts w:ascii="Times New Roman" w:hAnsi="Times New Roman"/>
        </w:rPr>
      </w:pPr>
      <w:r w:rsidRPr="00B65270">
        <w:rPr>
          <w:rFonts w:ascii="Times New Roman" w:hAnsi="Times New Roman"/>
        </w:rPr>
        <w:t>Producing handicrafts, basket making, and reed mat making(using credit for buying supplies, cost: $50),</w:t>
      </w:r>
    </w:p>
    <w:p w:rsidR="009C1972" w:rsidRPr="00B65270" w:rsidRDefault="009C1972" w:rsidP="00953659">
      <w:pPr>
        <w:pStyle w:val="ListParagraph"/>
        <w:numPr>
          <w:ilvl w:val="1"/>
          <w:numId w:val="3"/>
        </w:numPr>
        <w:spacing w:line="480" w:lineRule="auto"/>
        <w:rPr>
          <w:rFonts w:ascii="Times New Roman" w:hAnsi="Times New Roman"/>
        </w:rPr>
      </w:pPr>
      <w:r w:rsidRPr="00B65270">
        <w:rPr>
          <w:rFonts w:ascii="Times New Roman" w:hAnsi="Times New Roman"/>
        </w:rPr>
        <w:lastRenderedPageBreak/>
        <w:t>Producing honey through keeping beehives (using credit for top bar beehives, cost: $50)</w:t>
      </w:r>
    </w:p>
    <w:p w:rsidR="009C1972" w:rsidRPr="00B65270" w:rsidRDefault="009C1972" w:rsidP="00953659">
      <w:pPr>
        <w:pStyle w:val="ListParagraph"/>
        <w:numPr>
          <w:ilvl w:val="1"/>
          <w:numId w:val="3"/>
        </w:numPr>
        <w:spacing w:line="480" w:lineRule="auto"/>
        <w:rPr>
          <w:rFonts w:ascii="Times New Roman" w:hAnsi="Times New Roman"/>
        </w:rPr>
      </w:pPr>
      <w:r>
        <w:rPr>
          <w:rFonts w:ascii="Times New Roman" w:hAnsi="Times New Roman"/>
        </w:rPr>
        <w:t>Chicken coo</w:t>
      </w:r>
      <w:r w:rsidRPr="00B65270">
        <w:rPr>
          <w:rFonts w:ascii="Times New Roman" w:hAnsi="Times New Roman"/>
        </w:rPr>
        <w:t>ps for producing eggs (using credit for construction materials and buying broiler chickens, cost: $100)</w:t>
      </w:r>
    </w:p>
    <w:p w:rsidR="009C1972" w:rsidRPr="00B65270" w:rsidRDefault="009C1972" w:rsidP="00953659">
      <w:pPr>
        <w:pStyle w:val="ListParagraph"/>
        <w:numPr>
          <w:ilvl w:val="1"/>
          <w:numId w:val="3"/>
        </w:numPr>
        <w:spacing w:line="480" w:lineRule="auto"/>
        <w:rPr>
          <w:rFonts w:ascii="Times New Roman" w:hAnsi="Times New Roman"/>
        </w:rPr>
      </w:pPr>
      <w:r w:rsidRPr="00B65270">
        <w:rPr>
          <w:rFonts w:ascii="Times New Roman" w:hAnsi="Times New Roman"/>
        </w:rPr>
        <w:t>Operating a tailoring business to repair clothes (using credit for buying sewing machine, cost: $50-$100)</w:t>
      </w:r>
    </w:p>
    <w:p w:rsidR="009C1972" w:rsidRPr="00B65270" w:rsidRDefault="009C1972" w:rsidP="00953659">
      <w:pPr>
        <w:pStyle w:val="ListParagraph"/>
        <w:numPr>
          <w:ilvl w:val="1"/>
          <w:numId w:val="3"/>
        </w:numPr>
        <w:spacing w:line="480" w:lineRule="auto"/>
        <w:rPr>
          <w:rFonts w:ascii="Times New Roman" w:hAnsi="Times New Roman"/>
        </w:rPr>
      </w:pPr>
      <w:r w:rsidRPr="00B65270">
        <w:rPr>
          <w:rFonts w:ascii="Times New Roman" w:hAnsi="Times New Roman"/>
        </w:rPr>
        <w:t>Purchasing a water-pump for irrigation to increase vegetable production (cost: $50-$100)</w:t>
      </w:r>
    </w:p>
    <w:p w:rsidR="009C1972" w:rsidRPr="00B65270" w:rsidRDefault="009C1972" w:rsidP="00953659">
      <w:pPr>
        <w:pStyle w:val="ListParagraph"/>
        <w:numPr>
          <w:ilvl w:val="1"/>
          <w:numId w:val="3"/>
        </w:numPr>
        <w:spacing w:line="480" w:lineRule="auto"/>
        <w:rPr>
          <w:rFonts w:ascii="Times New Roman" w:hAnsi="Times New Roman"/>
        </w:rPr>
      </w:pPr>
      <w:r w:rsidRPr="00B65270">
        <w:rPr>
          <w:rFonts w:ascii="Times New Roman" w:hAnsi="Times New Roman"/>
        </w:rPr>
        <w:t xml:space="preserve">Purchasing tree seedlings for fruit or agroforestry (nitrogen fixing trees, trees for carpentry, </w:t>
      </w:r>
      <w:proofErr w:type="gramStart"/>
      <w:r w:rsidRPr="00B65270">
        <w:rPr>
          <w:rFonts w:ascii="Times New Roman" w:hAnsi="Times New Roman"/>
        </w:rPr>
        <w:t>trees</w:t>
      </w:r>
      <w:proofErr w:type="gramEnd"/>
      <w:r w:rsidRPr="00B65270">
        <w:rPr>
          <w:rFonts w:ascii="Times New Roman" w:hAnsi="Times New Roman"/>
        </w:rPr>
        <w:t xml:space="preserve"> for charcoal production.  Using credit for seedlings, cost: $1-$4</w:t>
      </w:r>
      <w:r>
        <w:rPr>
          <w:rFonts w:ascii="Times New Roman" w:hAnsi="Times New Roman"/>
        </w:rPr>
        <w:t xml:space="preserve"> per seedling</w:t>
      </w:r>
      <w:r w:rsidRPr="00B65270">
        <w:rPr>
          <w:rFonts w:ascii="Times New Roman" w:hAnsi="Times New Roman"/>
        </w:rPr>
        <w:t>)</w:t>
      </w:r>
    </w:p>
    <w:p w:rsidR="009C1972" w:rsidRPr="00B65270" w:rsidRDefault="009C1972" w:rsidP="00953659">
      <w:pPr>
        <w:pStyle w:val="ListParagraph"/>
        <w:numPr>
          <w:ilvl w:val="1"/>
          <w:numId w:val="3"/>
        </w:numPr>
        <w:spacing w:line="480" w:lineRule="auto"/>
        <w:rPr>
          <w:rFonts w:ascii="Times New Roman" w:hAnsi="Times New Roman"/>
        </w:rPr>
      </w:pPr>
      <w:r w:rsidRPr="00B65270">
        <w:rPr>
          <w:rFonts w:ascii="Times New Roman" w:hAnsi="Times New Roman"/>
        </w:rPr>
        <w:t>Investing in more diverse gardening, and new seeds (cost: $1-$2 package)</w:t>
      </w:r>
    </w:p>
    <w:p w:rsidR="009C1972" w:rsidRDefault="009C1972" w:rsidP="00953659">
      <w:pPr>
        <w:pStyle w:val="ListParagraph"/>
        <w:numPr>
          <w:ilvl w:val="1"/>
          <w:numId w:val="3"/>
        </w:numPr>
        <w:spacing w:line="480" w:lineRule="auto"/>
        <w:ind w:left="1512" w:right="-288"/>
        <w:rPr>
          <w:rFonts w:ascii="Times New Roman" w:hAnsi="Times New Roman"/>
        </w:rPr>
      </w:pPr>
      <w:r w:rsidRPr="00B65270">
        <w:rPr>
          <w:rFonts w:ascii="Times New Roman" w:hAnsi="Times New Roman"/>
        </w:rPr>
        <w:t>Sunflower oil production (using credit to purchase a press, cost: $25-$50)</w:t>
      </w:r>
    </w:p>
    <w:p w:rsidR="009C1972" w:rsidRPr="00953659" w:rsidRDefault="009C1972" w:rsidP="00953659">
      <w:pPr>
        <w:pStyle w:val="ListParagraph"/>
        <w:spacing w:line="480" w:lineRule="auto"/>
        <w:ind w:left="0"/>
        <w:rPr>
          <w:rFonts w:ascii="Times New Roman Italic" w:hAnsi="Times New Roman Italic"/>
        </w:rPr>
      </w:pPr>
      <w:r w:rsidRPr="00953659">
        <w:rPr>
          <w:rFonts w:ascii="Times New Roman Italic" w:hAnsi="Times New Roman Italic"/>
        </w:rPr>
        <w:t>Relevant dimensions of the problem</w:t>
      </w:r>
    </w:p>
    <w:p w:rsidR="009C1972" w:rsidRPr="00B65270" w:rsidRDefault="009C1972" w:rsidP="00953659">
      <w:pPr>
        <w:spacing w:line="480" w:lineRule="auto"/>
        <w:ind w:firstLine="360"/>
        <w:rPr>
          <w:rFonts w:ascii="Times New Roman" w:hAnsi="Times New Roman"/>
        </w:rPr>
      </w:pPr>
      <w:r w:rsidRPr="00B65270">
        <w:rPr>
          <w:rFonts w:ascii="Times New Roman" w:hAnsi="Times New Roman"/>
        </w:rPr>
        <w:t xml:space="preserve">The main issue we aim to address during our assignment is that women do not have funds or access to credit and are not able to make financial decisions in the household. Easier and more reliable access to credit for women would have a positive impact in this community, as they could use funds to pay for school fees for their children, to buy clothes, to buy household goods, and farm inputs.  </w:t>
      </w:r>
    </w:p>
    <w:p w:rsidR="009C1972" w:rsidRPr="00B65270" w:rsidRDefault="009C1972" w:rsidP="00953659">
      <w:pPr>
        <w:spacing w:line="480" w:lineRule="auto"/>
        <w:rPr>
          <w:rFonts w:ascii="Times New Roman" w:hAnsi="Times New Roman"/>
        </w:rPr>
      </w:pPr>
      <w:r w:rsidRPr="00B65270">
        <w:rPr>
          <w:rFonts w:ascii="Times New Roman" w:hAnsi="Times New Roman"/>
          <w:b/>
        </w:rPr>
        <w:t>Dimension:</w:t>
      </w:r>
      <w:r w:rsidRPr="00B65270">
        <w:rPr>
          <w:rFonts w:ascii="Times New Roman" w:hAnsi="Times New Roman"/>
        </w:rPr>
        <w:t xml:space="preserve"> How would we address the issue of the current power structure being challenged?</w:t>
      </w:r>
    </w:p>
    <w:p w:rsidR="009C1972" w:rsidRPr="00B65270" w:rsidRDefault="009C1972" w:rsidP="00953659">
      <w:pPr>
        <w:spacing w:line="480" w:lineRule="auto"/>
        <w:ind w:firstLine="720"/>
        <w:rPr>
          <w:rFonts w:ascii="Times New Roman" w:hAnsi="Times New Roman"/>
        </w:rPr>
      </w:pPr>
      <w:r w:rsidRPr="00B65270">
        <w:rPr>
          <w:rFonts w:ascii="Times New Roman" w:hAnsi="Times New Roman"/>
        </w:rPr>
        <w:t>One issue to consider when embarking upon this project would be that the men may get jealous, resentful, suspicious, offended, insulted, or even disenfranchised. To prepare for the possibility of this conflict, we plan to research and learn from case studies.</w:t>
      </w:r>
    </w:p>
    <w:p w:rsidR="009C1972" w:rsidRPr="00B65270" w:rsidRDefault="009C1972" w:rsidP="00953659">
      <w:pPr>
        <w:spacing w:line="480" w:lineRule="auto"/>
        <w:rPr>
          <w:rFonts w:ascii="Times New Roman" w:hAnsi="Times New Roman"/>
        </w:rPr>
      </w:pPr>
      <w:r w:rsidRPr="00B65270">
        <w:rPr>
          <w:rFonts w:ascii="Times New Roman" w:hAnsi="Times New Roman"/>
          <w:b/>
        </w:rPr>
        <w:lastRenderedPageBreak/>
        <w:t>Dimension:</w:t>
      </w:r>
      <w:r w:rsidRPr="00B65270">
        <w:rPr>
          <w:rFonts w:ascii="Times New Roman" w:hAnsi="Times New Roman"/>
        </w:rPr>
        <w:t xml:space="preserve"> How could we convince women to get involved?</w:t>
      </w:r>
    </w:p>
    <w:p w:rsidR="009C1972" w:rsidRPr="00B65270" w:rsidRDefault="009C1972" w:rsidP="00953659">
      <w:pPr>
        <w:spacing w:line="480" w:lineRule="auto"/>
        <w:ind w:firstLine="720"/>
        <w:rPr>
          <w:rFonts w:ascii="Times New Roman" w:hAnsi="Times New Roman"/>
        </w:rPr>
      </w:pPr>
      <w:r w:rsidRPr="00B65270">
        <w:rPr>
          <w:rFonts w:ascii="Times New Roman" w:hAnsi="Times New Roman"/>
        </w:rPr>
        <w:t>Another issue that we need to consider is that it may be hard to get women to get involved as they may be fearful of their husbands’ reaction. Further, they may lack the confidence and skills in finance and business needed to be successful in this type of program. To prepare for the possibility of these issues, we will need to provide the women with various skill-building and empowerment trainings.</w:t>
      </w:r>
    </w:p>
    <w:p w:rsidR="009C1972" w:rsidRPr="00B65270" w:rsidRDefault="009C1972" w:rsidP="00920B0C">
      <w:pPr>
        <w:spacing w:line="480" w:lineRule="auto"/>
        <w:rPr>
          <w:rFonts w:ascii="Times New Roman" w:hAnsi="Times New Roman"/>
          <w:b/>
        </w:rPr>
      </w:pPr>
      <w:r w:rsidRPr="00B65270">
        <w:rPr>
          <w:rFonts w:ascii="Times New Roman" w:hAnsi="Times New Roman"/>
          <w:b/>
        </w:rPr>
        <w:t xml:space="preserve">Dimension: </w:t>
      </w:r>
      <w:r w:rsidRPr="00B65270">
        <w:rPr>
          <w:rFonts w:ascii="Times New Roman" w:hAnsi="Times New Roman"/>
        </w:rPr>
        <w:t>Funding</w:t>
      </w:r>
    </w:p>
    <w:p w:rsidR="009C1972" w:rsidRPr="00B65270" w:rsidRDefault="009C1972" w:rsidP="00920B0C">
      <w:pPr>
        <w:spacing w:line="480" w:lineRule="auto"/>
        <w:ind w:firstLine="720"/>
        <w:rPr>
          <w:rFonts w:ascii="Times New Roman" w:hAnsi="Times New Roman"/>
        </w:rPr>
      </w:pPr>
      <w:r w:rsidRPr="00B65270">
        <w:rPr>
          <w:rFonts w:ascii="Times New Roman" w:hAnsi="Times New Roman"/>
        </w:rPr>
        <w:t xml:space="preserve">To raise funds to support this operation, we plan to look to a number of sources. Our main extra source of funding will come from a grant we will apply for from </w:t>
      </w:r>
      <w:r>
        <w:rPr>
          <w:rFonts w:ascii="Times New Roman" w:hAnsi="Times New Roman"/>
        </w:rPr>
        <w:t>the United States Agency for International Development (</w:t>
      </w:r>
      <w:r w:rsidRPr="00B65270">
        <w:rPr>
          <w:rFonts w:ascii="Times New Roman" w:hAnsi="Times New Roman"/>
        </w:rPr>
        <w:t>USAID</w:t>
      </w:r>
      <w:r>
        <w:rPr>
          <w:rFonts w:ascii="Times New Roman" w:hAnsi="Times New Roman"/>
        </w:rPr>
        <w:t>)</w:t>
      </w:r>
      <w:r w:rsidRPr="00B65270">
        <w:rPr>
          <w:rFonts w:ascii="Times New Roman" w:hAnsi="Times New Roman"/>
        </w:rPr>
        <w:t>. Further, we w</w:t>
      </w:r>
      <w:r>
        <w:rPr>
          <w:rFonts w:ascii="Times New Roman" w:hAnsi="Times New Roman"/>
        </w:rPr>
        <w:t>ill plan to solicit donations f</w:t>
      </w:r>
      <w:r w:rsidRPr="00B65270">
        <w:rPr>
          <w:rFonts w:ascii="Times New Roman" w:hAnsi="Times New Roman"/>
        </w:rPr>
        <w:t>r</w:t>
      </w:r>
      <w:r>
        <w:rPr>
          <w:rFonts w:ascii="Times New Roman" w:hAnsi="Times New Roman"/>
        </w:rPr>
        <w:t>om</w:t>
      </w:r>
      <w:r w:rsidRPr="00B65270">
        <w:rPr>
          <w:rFonts w:ascii="Times New Roman" w:hAnsi="Times New Roman"/>
        </w:rPr>
        <w:t xml:space="preserve"> religious groups, as well as individual donors from the United States. We will also look to local government ministries for any additional funding opportunities. To keep the funding sustainable after we have departed from Zambia, we plan to build into our operation a revolving leadership team of program alumni who will both contribute themselves as well as raise funds from other past program participants. </w:t>
      </w:r>
    </w:p>
    <w:p w:rsidR="009C1972" w:rsidRPr="00B65270" w:rsidRDefault="009C1972" w:rsidP="00920B0C">
      <w:pPr>
        <w:spacing w:line="480" w:lineRule="auto"/>
        <w:rPr>
          <w:rFonts w:ascii="Times New Roman" w:hAnsi="Times New Roman"/>
        </w:rPr>
      </w:pPr>
      <w:r w:rsidRPr="00B65270">
        <w:rPr>
          <w:rFonts w:ascii="Times New Roman" w:hAnsi="Times New Roman"/>
          <w:b/>
        </w:rPr>
        <w:t xml:space="preserve">Dimension: </w:t>
      </w:r>
      <w:r w:rsidRPr="00B65270">
        <w:rPr>
          <w:rFonts w:ascii="Times New Roman" w:hAnsi="Times New Roman"/>
        </w:rPr>
        <w:t>Logistics of program</w:t>
      </w:r>
    </w:p>
    <w:p w:rsidR="009C1972" w:rsidRDefault="009C1972" w:rsidP="006F1B09">
      <w:pPr>
        <w:spacing w:line="480" w:lineRule="auto"/>
        <w:ind w:firstLine="360"/>
        <w:rPr>
          <w:rFonts w:ascii="Times New Roman" w:hAnsi="Times New Roman"/>
          <w:b/>
        </w:rPr>
      </w:pPr>
      <w:r w:rsidRPr="00B65270">
        <w:rPr>
          <w:rFonts w:ascii="Times New Roman" w:hAnsi="Times New Roman"/>
        </w:rPr>
        <w:t xml:space="preserve">As for the actual participants in the program, we will work with the church to select those women who are part of the </w:t>
      </w:r>
      <w:proofErr w:type="spellStart"/>
      <w:r w:rsidRPr="00B65270">
        <w:rPr>
          <w:rFonts w:ascii="Times New Roman" w:hAnsi="Times New Roman"/>
        </w:rPr>
        <w:t>Dorcas</w:t>
      </w:r>
      <w:proofErr w:type="spellEnd"/>
      <w:r w:rsidRPr="00B65270">
        <w:rPr>
          <w:rFonts w:ascii="Times New Roman" w:hAnsi="Times New Roman"/>
        </w:rPr>
        <w:t xml:space="preserve"> group from the SDA. Some of these women may end up being excluded, but it is at least a good starting-off point. Leadership for this project is also an important dimension and should be carefully planned. To this end, we decide to choose among the women participants those who naturally fall into a leadership role throughout the process. At first our team of community development workers will be in charge, until capable participants are identified and willing to take on more responsibility. We will also incorporate the input of the </w:t>
      </w:r>
      <w:r w:rsidRPr="00B65270">
        <w:rPr>
          <w:rFonts w:ascii="Times New Roman" w:hAnsi="Times New Roman"/>
        </w:rPr>
        <w:lastRenderedPageBreak/>
        <w:t>rest of the participants before we select those who will take on leadership roles. We will plan for the women to hold their meetings in our house, which will become the project headquarters. The women will be held accountable by the other members of the group and will be responsible for laying out rules to follow that will keep the project running cohesively and successfully.</w:t>
      </w:r>
    </w:p>
    <w:p w:rsidR="009C1972" w:rsidRPr="00B65270" w:rsidRDefault="009C1972" w:rsidP="006F1B09">
      <w:pPr>
        <w:spacing w:line="480" w:lineRule="auto"/>
        <w:rPr>
          <w:rFonts w:ascii="Times New Roman" w:hAnsi="Times New Roman"/>
        </w:rPr>
      </w:pPr>
      <w:r w:rsidRPr="00B65270">
        <w:rPr>
          <w:rFonts w:ascii="Times New Roman" w:hAnsi="Times New Roman"/>
          <w:b/>
        </w:rPr>
        <w:t>Step 3:</w:t>
      </w:r>
      <w:r w:rsidRPr="00B65270">
        <w:rPr>
          <w:rFonts w:ascii="Times New Roman" w:hAnsi="Times New Roman"/>
        </w:rPr>
        <w:t xml:space="preserve"> 7 months in, Design of program</w:t>
      </w:r>
    </w:p>
    <w:p w:rsidR="009C1972" w:rsidRPr="00B65270" w:rsidRDefault="009C1972" w:rsidP="006F1B09">
      <w:pPr>
        <w:spacing w:line="480" w:lineRule="auto"/>
        <w:ind w:firstLine="720"/>
        <w:rPr>
          <w:rFonts w:ascii="Times New Roman" w:hAnsi="Times New Roman"/>
        </w:rPr>
      </w:pPr>
      <w:r w:rsidRPr="00B65270">
        <w:rPr>
          <w:rFonts w:ascii="Times New Roman" w:hAnsi="Times New Roman"/>
        </w:rPr>
        <w:t xml:space="preserve">In regard to project funding, we have a grant from USAID. Included in our grant is $500/group of women (we are starting off with just the </w:t>
      </w:r>
      <w:proofErr w:type="spellStart"/>
      <w:r w:rsidRPr="00B65270">
        <w:rPr>
          <w:rFonts w:ascii="Times New Roman" w:hAnsi="Times New Roman"/>
        </w:rPr>
        <w:t>Dorcas</w:t>
      </w:r>
      <w:proofErr w:type="spellEnd"/>
      <w:r w:rsidRPr="00B65270">
        <w:rPr>
          <w:rFonts w:ascii="Times New Roman" w:hAnsi="Times New Roman"/>
        </w:rPr>
        <w:t xml:space="preserve"> group), $100 per member. For the three of us,</w:t>
      </w:r>
      <w:r>
        <w:rPr>
          <w:rFonts w:ascii="Times New Roman" w:hAnsi="Times New Roman"/>
        </w:rPr>
        <w:t xml:space="preserve"> there is $15,000 allotted for </w:t>
      </w:r>
      <w:r w:rsidRPr="00B65270">
        <w:rPr>
          <w:rFonts w:ascii="Times New Roman" w:hAnsi="Times New Roman"/>
        </w:rPr>
        <w:t xml:space="preserve">living allowance - $5,000/person for </w:t>
      </w:r>
      <w:r>
        <w:rPr>
          <w:rFonts w:ascii="Times New Roman" w:hAnsi="Times New Roman"/>
        </w:rPr>
        <w:t xml:space="preserve">the entire </w:t>
      </w:r>
      <w:r w:rsidRPr="00B65270">
        <w:rPr>
          <w:rFonts w:ascii="Times New Roman" w:hAnsi="Times New Roman"/>
        </w:rPr>
        <w:t xml:space="preserve">2 years.  </w:t>
      </w:r>
      <w:r>
        <w:rPr>
          <w:rFonts w:ascii="Times New Roman" w:hAnsi="Times New Roman"/>
        </w:rPr>
        <w:t>After discussing options on</w:t>
      </w:r>
      <w:r w:rsidRPr="00B65270">
        <w:rPr>
          <w:rFonts w:ascii="Times New Roman" w:hAnsi="Times New Roman"/>
        </w:rPr>
        <w:t xml:space="preserve"> how to address the issue of lack of access to credit for the community, the </w:t>
      </w:r>
      <w:proofErr w:type="spellStart"/>
      <w:r w:rsidRPr="00B65270">
        <w:rPr>
          <w:rFonts w:ascii="Times New Roman" w:hAnsi="Times New Roman"/>
        </w:rPr>
        <w:t>Dorcas</w:t>
      </w:r>
      <w:proofErr w:type="spellEnd"/>
      <w:r w:rsidRPr="00B65270">
        <w:rPr>
          <w:rFonts w:ascii="Times New Roman" w:hAnsi="Times New Roman"/>
        </w:rPr>
        <w:t xml:space="preserve"> Group decided on a microfinance program.</w:t>
      </w:r>
    </w:p>
    <w:p w:rsidR="009C1972" w:rsidRPr="00B65270" w:rsidRDefault="009C1972" w:rsidP="00920B0C">
      <w:pPr>
        <w:spacing w:line="480" w:lineRule="auto"/>
        <w:ind w:firstLine="720"/>
        <w:rPr>
          <w:rFonts w:ascii="Times New Roman" w:hAnsi="Times New Roman"/>
        </w:rPr>
      </w:pPr>
      <w:r w:rsidRPr="00B65270">
        <w:rPr>
          <w:rFonts w:ascii="Times New Roman" w:hAnsi="Times New Roman"/>
        </w:rPr>
        <w:t>The design of</w:t>
      </w:r>
      <w:r>
        <w:rPr>
          <w:rFonts w:ascii="Times New Roman" w:hAnsi="Times New Roman"/>
        </w:rPr>
        <w:t xml:space="preserve"> a</w:t>
      </w:r>
      <w:r w:rsidRPr="00B65270">
        <w:rPr>
          <w:rFonts w:ascii="Times New Roman" w:hAnsi="Times New Roman"/>
        </w:rPr>
        <w:t xml:space="preserve"> microfinance program will involve a participatory process of planning by us and the </w:t>
      </w:r>
      <w:proofErr w:type="spellStart"/>
      <w:r>
        <w:rPr>
          <w:rFonts w:ascii="Times New Roman" w:hAnsi="Times New Roman"/>
        </w:rPr>
        <w:t>Dorcas</w:t>
      </w:r>
      <w:proofErr w:type="spellEnd"/>
      <w:r>
        <w:rPr>
          <w:rFonts w:ascii="Times New Roman" w:hAnsi="Times New Roman"/>
        </w:rPr>
        <w:t xml:space="preserve"> group</w:t>
      </w:r>
      <w:r w:rsidRPr="00B65270">
        <w:rPr>
          <w:rFonts w:ascii="Times New Roman" w:hAnsi="Times New Roman"/>
        </w:rPr>
        <w:t xml:space="preserve">. We plan to hold classes to explain the process of microfinance to the </w:t>
      </w:r>
      <w:proofErr w:type="spellStart"/>
      <w:r w:rsidRPr="00B65270">
        <w:rPr>
          <w:rFonts w:ascii="Times New Roman" w:hAnsi="Times New Roman"/>
        </w:rPr>
        <w:t>Dorcas</w:t>
      </w:r>
      <w:proofErr w:type="spellEnd"/>
      <w:r w:rsidRPr="00B65270">
        <w:rPr>
          <w:rFonts w:ascii="Times New Roman" w:hAnsi="Times New Roman"/>
        </w:rPr>
        <w:t xml:space="preserve"> group of women, providing them with options and details of how it will work and asking them for their input and ideas. Some of these options include individual lo</w:t>
      </w:r>
      <w:r>
        <w:rPr>
          <w:rFonts w:ascii="Times New Roman" w:hAnsi="Times New Roman"/>
        </w:rPr>
        <w:t xml:space="preserve">ans and Solidarity groups. The </w:t>
      </w:r>
      <w:proofErr w:type="spellStart"/>
      <w:r>
        <w:rPr>
          <w:rFonts w:ascii="Times New Roman" w:hAnsi="Times New Roman"/>
        </w:rPr>
        <w:t>Dorcas</w:t>
      </w:r>
      <w:proofErr w:type="spellEnd"/>
      <w:r>
        <w:rPr>
          <w:rFonts w:ascii="Times New Roman" w:hAnsi="Times New Roman"/>
        </w:rPr>
        <w:t xml:space="preserve"> group eventually decided on a solidarity group. This type of group requires that</w:t>
      </w:r>
      <w:r w:rsidRPr="00B65270">
        <w:rPr>
          <w:rFonts w:ascii="Times New Roman" w:hAnsi="Times New Roman"/>
        </w:rPr>
        <w:t xml:space="preserve"> </w:t>
      </w:r>
      <w:r>
        <w:rPr>
          <w:rFonts w:ascii="Times New Roman" w:hAnsi="Times New Roman"/>
        </w:rPr>
        <w:t>they</w:t>
      </w:r>
      <w:r w:rsidRPr="00B65270">
        <w:rPr>
          <w:rFonts w:ascii="Times New Roman" w:hAnsi="Times New Roman"/>
        </w:rPr>
        <w:t xml:space="preserve"> share the responsibility for a small loan and will be required to put in 10% of their share of the loan to a savings account. We also provide for the women to have access to advisors to help them with setting up business operations and</w:t>
      </w:r>
      <w:r>
        <w:rPr>
          <w:rFonts w:ascii="Times New Roman" w:hAnsi="Times New Roman"/>
        </w:rPr>
        <w:t xml:space="preserve"> to</w:t>
      </w:r>
      <w:r w:rsidRPr="00B65270">
        <w:rPr>
          <w:rFonts w:ascii="Times New Roman" w:hAnsi="Times New Roman"/>
        </w:rPr>
        <w:t xml:space="preserve"> train them to run their small business. We plan to leave as much up to the women as possible.</w:t>
      </w:r>
    </w:p>
    <w:p w:rsidR="009C1972" w:rsidRPr="00B65270" w:rsidRDefault="009C1972" w:rsidP="00920B0C">
      <w:pPr>
        <w:spacing w:line="480" w:lineRule="auto"/>
        <w:rPr>
          <w:rFonts w:ascii="Times New Roman" w:hAnsi="Times New Roman"/>
        </w:rPr>
      </w:pPr>
      <w:r w:rsidRPr="00B65270">
        <w:rPr>
          <w:rFonts w:ascii="Times New Roman" w:hAnsi="Times New Roman"/>
          <w:b/>
        </w:rPr>
        <w:t>Step 4:</w:t>
      </w:r>
      <w:r w:rsidRPr="00B65270">
        <w:rPr>
          <w:rFonts w:ascii="Times New Roman" w:hAnsi="Times New Roman"/>
        </w:rPr>
        <w:t xml:space="preserve"> 9-20 months in, Implementation</w:t>
      </w:r>
    </w:p>
    <w:p w:rsidR="009C1972" w:rsidRPr="00B65270" w:rsidRDefault="009C1972" w:rsidP="00920B0C">
      <w:pPr>
        <w:spacing w:line="480" w:lineRule="auto"/>
        <w:ind w:firstLine="720"/>
        <w:rPr>
          <w:rFonts w:ascii="Times New Roman" w:hAnsi="Times New Roman"/>
        </w:rPr>
      </w:pPr>
      <w:r w:rsidRPr="00B65270">
        <w:rPr>
          <w:rFonts w:ascii="Times New Roman" w:hAnsi="Times New Roman"/>
        </w:rPr>
        <w:t xml:space="preserve">We plan to set up a bank account in </w:t>
      </w:r>
      <w:proofErr w:type="spellStart"/>
      <w:r w:rsidRPr="00B65270">
        <w:rPr>
          <w:rFonts w:ascii="Times New Roman" w:hAnsi="Times New Roman"/>
        </w:rPr>
        <w:t>Choma</w:t>
      </w:r>
      <w:proofErr w:type="spellEnd"/>
      <w:r w:rsidRPr="00B65270">
        <w:rPr>
          <w:rFonts w:ascii="Times New Roman" w:hAnsi="Times New Roman"/>
        </w:rPr>
        <w:t xml:space="preserve">, the district capital. As mentioned before, we will be starting small with the </w:t>
      </w:r>
      <w:proofErr w:type="spellStart"/>
      <w:r w:rsidRPr="00B65270">
        <w:rPr>
          <w:rFonts w:ascii="Times New Roman" w:hAnsi="Times New Roman"/>
        </w:rPr>
        <w:t>Dorcas</w:t>
      </w:r>
      <w:proofErr w:type="spellEnd"/>
      <w:r w:rsidRPr="00B65270">
        <w:rPr>
          <w:rFonts w:ascii="Times New Roman" w:hAnsi="Times New Roman"/>
        </w:rPr>
        <w:t xml:space="preserve"> church group. We will work with them to build on their existing skills and </w:t>
      </w:r>
      <w:r>
        <w:rPr>
          <w:rFonts w:ascii="Times New Roman" w:hAnsi="Times New Roman"/>
        </w:rPr>
        <w:t xml:space="preserve">together we </w:t>
      </w:r>
      <w:r w:rsidRPr="00B65270">
        <w:rPr>
          <w:rFonts w:ascii="Times New Roman" w:hAnsi="Times New Roman"/>
        </w:rPr>
        <w:t xml:space="preserve">will decide how often they would like to meet. In these meetings </w:t>
      </w:r>
      <w:r w:rsidRPr="00B65270">
        <w:rPr>
          <w:rFonts w:ascii="Times New Roman" w:hAnsi="Times New Roman"/>
        </w:rPr>
        <w:lastRenderedPageBreak/>
        <w:t xml:space="preserve">we hold trainings in basic finance and business skills. This first group of women will serve as advisors and carry on the operation to the next generation of borrowers. As such, the women of the </w:t>
      </w:r>
      <w:proofErr w:type="spellStart"/>
      <w:r w:rsidRPr="00B65270">
        <w:rPr>
          <w:rFonts w:ascii="Times New Roman" w:hAnsi="Times New Roman"/>
        </w:rPr>
        <w:t>Dorcas</w:t>
      </w:r>
      <w:proofErr w:type="spellEnd"/>
      <w:r w:rsidRPr="00B65270">
        <w:rPr>
          <w:rFonts w:ascii="Times New Roman" w:hAnsi="Times New Roman"/>
        </w:rPr>
        <w:t xml:space="preserve"> group may be seen as pioneers. </w:t>
      </w:r>
      <w:r>
        <w:rPr>
          <w:rFonts w:ascii="Times New Roman" w:hAnsi="Times New Roman"/>
        </w:rPr>
        <w:t>We hope t</w:t>
      </w:r>
      <w:r w:rsidRPr="00B65270">
        <w:rPr>
          <w:rFonts w:ascii="Times New Roman" w:hAnsi="Times New Roman"/>
        </w:rPr>
        <w:t xml:space="preserve">hey will take a lot of pride in what they do and </w:t>
      </w:r>
      <w:r>
        <w:rPr>
          <w:rFonts w:ascii="Times New Roman" w:hAnsi="Times New Roman"/>
        </w:rPr>
        <w:t xml:space="preserve">that </w:t>
      </w:r>
      <w:r w:rsidRPr="00B65270">
        <w:rPr>
          <w:rFonts w:ascii="Times New Roman" w:hAnsi="Times New Roman"/>
        </w:rPr>
        <w:t>this will prevent corruption, stealing and defaults. The group will be able to decide on the structure of the bank in a way that is consistent with their cultural norms.</w:t>
      </w:r>
    </w:p>
    <w:p w:rsidR="009C1972" w:rsidRPr="00B65270" w:rsidRDefault="009C1972" w:rsidP="00920B0C">
      <w:pPr>
        <w:spacing w:line="480" w:lineRule="auto"/>
        <w:rPr>
          <w:rFonts w:ascii="Times New Roman" w:hAnsi="Times New Roman"/>
        </w:rPr>
      </w:pPr>
      <w:r w:rsidRPr="00B65270">
        <w:rPr>
          <w:rFonts w:ascii="Times New Roman" w:hAnsi="Times New Roman"/>
          <w:b/>
        </w:rPr>
        <w:t>Step 5:</w:t>
      </w:r>
      <w:r w:rsidRPr="00B65270">
        <w:rPr>
          <w:rFonts w:ascii="Times New Roman" w:hAnsi="Times New Roman"/>
        </w:rPr>
        <w:t xml:space="preserve"> 21-24 months, Evaluation and Exit Strategy</w:t>
      </w:r>
    </w:p>
    <w:p w:rsidR="009C1972" w:rsidRDefault="009C1972" w:rsidP="008A6339">
      <w:pPr>
        <w:spacing w:line="480" w:lineRule="auto"/>
        <w:ind w:firstLine="720"/>
        <w:rPr>
          <w:rFonts w:ascii="Times New Roman" w:hAnsi="Times New Roman"/>
        </w:rPr>
      </w:pPr>
      <w:r w:rsidRPr="00B65270">
        <w:rPr>
          <w:rFonts w:ascii="Times New Roman" w:hAnsi="Times New Roman"/>
        </w:rPr>
        <w:t xml:space="preserve">To evaluate our progress with this project, we will be evaluating each woman on a case by case basis, and they will each have their own goals and their own idea of success. We plan to make appointments with members to discuss project progress. As for our exit strategy, we hope for the project to move forward and expand after we leave to include more solidarity microfinance groups. The women will decide how they want to continue the program after we exit. Women with the most successful enterprises will eventually contribute money to the revolving loan fund. We hope they will operate out of our now empty housing. It is also important to note that our exit strategy starts the minute we arrive in the village, as we are planning for the sustainability of our project the entire time. We will do our best to make sure the bank is sustainable by building capacity in our </w:t>
      </w:r>
      <w:proofErr w:type="spellStart"/>
      <w:r w:rsidRPr="00B65270">
        <w:rPr>
          <w:rFonts w:ascii="Times New Roman" w:hAnsi="Times New Roman"/>
        </w:rPr>
        <w:t>Dorcas</w:t>
      </w:r>
      <w:proofErr w:type="spellEnd"/>
      <w:r w:rsidRPr="00B65270">
        <w:rPr>
          <w:rFonts w:ascii="Times New Roman" w:hAnsi="Times New Roman"/>
        </w:rPr>
        <w:t xml:space="preserve"> group members.</w:t>
      </w:r>
    </w:p>
    <w:p w:rsidR="009C1972" w:rsidRPr="00953659" w:rsidRDefault="009C1972" w:rsidP="008A6339">
      <w:pPr>
        <w:spacing w:line="480" w:lineRule="auto"/>
        <w:rPr>
          <w:rFonts w:ascii="Times New Roman Italic" w:hAnsi="Times New Roman Italic"/>
        </w:rPr>
      </w:pPr>
      <w:r w:rsidRPr="00953659">
        <w:rPr>
          <w:rFonts w:ascii="Times New Roman Italic" w:hAnsi="Times New Roman Italic"/>
        </w:rPr>
        <w:t>Specific Skills and Approaches to Solve the Problem</w:t>
      </w:r>
    </w:p>
    <w:p w:rsidR="009C1972" w:rsidRPr="00B65270" w:rsidRDefault="009C1972" w:rsidP="008A6339">
      <w:pPr>
        <w:spacing w:line="480" w:lineRule="auto"/>
        <w:rPr>
          <w:rFonts w:ascii="Times New Roman" w:hAnsi="Times New Roman"/>
        </w:rPr>
      </w:pPr>
      <w:r w:rsidRPr="00B65270">
        <w:rPr>
          <w:rFonts w:ascii="Times New Roman" w:hAnsi="Times New Roman"/>
        </w:rPr>
        <w:tab/>
        <w:t>In this section, we are going to focus on some invaluab</w:t>
      </w:r>
      <w:r>
        <w:rPr>
          <w:rFonts w:ascii="Times New Roman" w:hAnsi="Times New Roman"/>
        </w:rPr>
        <w:t>le skills and approaches we will take</w:t>
      </w:r>
      <w:r w:rsidRPr="00B65270">
        <w:rPr>
          <w:rFonts w:ascii="Times New Roman" w:hAnsi="Times New Roman"/>
        </w:rPr>
        <w:t xml:space="preserve"> while working in our village. First of all,</w:t>
      </w:r>
      <w:r>
        <w:rPr>
          <w:rFonts w:ascii="Times New Roman" w:hAnsi="Times New Roman"/>
        </w:rPr>
        <w:t xml:space="preserve"> our most important approach will be</w:t>
      </w:r>
      <w:r w:rsidRPr="00B65270">
        <w:rPr>
          <w:rFonts w:ascii="Times New Roman" w:hAnsi="Times New Roman"/>
        </w:rPr>
        <w:t xml:space="preserve"> community integration. Community integration is </w:t>
      </w:r>
      <w:proofErr w:type="gramStart"/>
      <w:r w:rsidRPr="00B65270">
        <w:rPr>
          <w:rFonts w:ascii="Times New Roman" w:hAnsi="Times New Roman"/>
        </w:rPr>
        <w:t>key</w:t>
      </w:r>
      <w:proofErr w:type="gramEnd"/>
      <w:r w:rsidRPr="00B65270">
        <w:rPr>
          <w:rFonts w:ascii="Times New Roman" w:hAnsi="Times New Roman"/>
        </w:rPr>
        <w:t xml:space="preserve"> to the success of a project of this nature. It not only helps practitioners to understand the culture of the community, but it also helps to build trust and allows practitioners to participate in the daily village life in a way that is similar to the community members they are working with.  </w:t>
      </w:r>
    </w:p>
    <w:p w:rsidR="009C1972" w:rsidRPr="00B65270" w:rsidRDefault="009C1972" w:rsidP="00920B0C">
      <w:pPr>
        <w:spacing w:line="480" w:lineRule="auto"/>
        <w:rPr>
          <w:rFonts w:ascii="Times New Roman" w:hAnsi="Times New Roman"/>
        </w:rPr>
      </w:pPr>
      <w:r>
        <w:rPr>
          <w:rFonts w:ascii="Times New Roman" w:hAnsi="Times New Roman"/>
        </w:rPr>
        <w:lastRenderedPageBreak/>
        <w:tab/>
        <w:t>One specific skill we deem as very important is</w:t>
      </w:r>
      <w:r w:rsidRPr="00B65270">
        <w:rPr>
          <w:rFonts w:ascii="Times New Roman" w:hAnsi="Times New Roman"/>
        </w:rPr>
        <w:t xml:space="preserve"> learning the local language, which</w:t>
      </w:r>
      <w:r>
        <w:rPr>
          <w:rFonts w:ascii="Times New Roman" w:hAnsi="Times New Roman"/>
        </w:rPr>
        <w:t xml:space="preserve"> is </w:t>
      </w:r>
      <w:proofErr w:type="spellStart"/>
      <w:r>
        <w:rPr>
          <w:rFonts w:ascii="Times New Roman" w:hAnsi="Times New Roman"/>
        </w:rPr>
        <w:t>Chitonga</w:t>
      </w:r>
      <w:proofErr w:type="spellEnd"/>
      <w:r>
        <w:rPr>
          <w:rFonts w:ascii="Times New Roman" w:hAnsi="Times New Roman"/>
        </w:rPr>
        <w:t>. This means using</w:t>
      </w:r>
      <w:r w:rsidRPr="00B65270">
        <w:rPr>
          <w:rFonts w:ascii="Times New Roman" w:hAnsi="Times New Roman"/>
        </w:rPr>
        <w:t xml:space="preserve"> grammar and vocabulary books, hiring a tutor, and practicing with not only each other but also with our fellow community members. Doing</w:t>
      </w:r>
      <w:r>
        <w:rPr>
          <w:rFonts w:ascii="Times New Roman" w:hAnsi="Times New Roman"/>
        </w:rPr>
        <w:t xml:space="preserve"> this shows</w:t>
      </w:r>
      <w:r w:rsidRPr="00B65270">
        <w:rPr>
          <w:rFonts w:ascii="Times New Roman" w:hAnsi="Times New Roman"/>
        </w:rPr>
        <w:t xml:space="preserve"> the comm</w:t>
      </w:r>
      <w:r>
        <w:rPr>
          <w:rFonts w:ascii="Times New Roman" w:hAnsi="Times New Roman"/>
        </w:rPr>
        <w:t>unity that we not only respecting</w:t>
      </w:r>
      <w:r w:rsidRPr="00B65270">
        <w:rPr>
          <w:rFonts w:ascii="Times New Roman" w:hAnsi="Times New Roman"/>
        </w:rPr>
        <w:t xml:space="preserve"> th</w:t>
      </w:r>
      <w:r>
        <w:rPr>
          <w:rFonts w:ascii="Times New Roman" w:hAnsi="Times New Roman"/>
        </w:rPr>
        <w:t>eir culture but we were investing</w:t>
      </w:r>
      <w:r w:rsidRPr="00B65270">
        <w:rPr>
          <w:rFonts w:ascii="Times New Roman" w:hAnsi="Times New Roman"/>
        </w:rPr>
        <w:t xml:space="preserve"> in it as well.  </w:t>
      </w:r>
    </w:p>
    <w:p w:rsidR="009C1972" w:rsidRPr="00B65270" w:rsidRDefault="009C1972" w:rsidP="00920B0C">
      <w:pPr>
        <w:spacing w:line="480" w:lineRule="auto"/>
        <w:rPr>
          <w:rFonts w:ascii="Times New Roman" w:hAnsi="Times New Roman"/>
        </w:rPr>
      </w:pPr>
      <w:r>
        <w:rPr>
          <w:rFonts w:ascii="Times New Roman" w:hAnsi="Times New Roman"/>
        </w:rPr>
        <w:tab/>
        <w:t>Another approach we will take is</w:t>
      </w:r>
      <w:r w:rsidRPr="00B65270">
        <w:rPr>
          <w:rFonts w:ascii="Times New Roman" w:hAnsi="Times New Roman"/>
        </w:rPr>
        <w:t xml:space="preserve"> part</w:t>
      </w:r>
      <w:r>
        <w:rPr>
          <w:rFonts w:ascii="Times New Roman" w:hAnsi="Times New Roman"/>
        </w:rPr>
        <w:t>icipatory development. We want the women to know that this is</w:t>
      </w:r>
      <w:r w:rsidRPr="00B65270">
        <w:rPr>
          <w:rFonts w:ascii="Times New Roman" w:hAnsi="Times New Roman"/>
        </w:rPr>
        <w:t xml:space="preserve"> their project, so f</w:t>
      </w:r>
      <w:r>
        <w:rPr>
          <w:rFonts w:ascii="Times New Roman" w:hAnsi="Times New Roman"/>
        </w:rPr>
        <w:t>rom the very beginning, we will view and treat them as leaders and give</w:t>
      </w:r>
      <w:r w:rsidRPr="00B65270">
        <w:rPr>
          <w:rFonts w:ascii="Times New Roman" w:hAnsi="Times New Roman"/>
        </w:rPr>
        <w:t xml:space="preserve"> t</w:t>
      </w:r>
      <w:r>
        <w:rPr>
          <w:rFonts w:ascii="Times New Roman" w:hAnsi="Times New Roman"/>
        </w:rPr>
        <w:t>hem as much autonomy as possible</w:t>
      </w:r>
      <w:r w:rsidRPr="00B65270">
        <w:rPr>
          <w:rFonts w:ascii="Times New Roman" w:hAnsi="Times New Roman"/>
        </w:rPr>
        <w:t>. This</w:t>
      </w:r>
      <w:r>
        <w:rPr>
          <w:rFonts w:ascii="Times New Roman" w:hAnsi="Times New Roman"/>
        </w:rPr>
        <w:t xml:space="preserve"> could really help</w:t>
      </w:r>
      <w:r w:rsidRPr="00B65270">
        <w:rPr>
          <w:rFonts w:ascii="Times New Roman" w:hAnsi="Times New Roman"/>
        </w:rPr>
        <w:t xml:space="preserve"> them to gain a sense of owner</w:t>
      </w:r>
      <w:r>
        <w:rPr>
          <w:rFonts w:ascii="Times New Roman" w:hAnsi="Times New Roman"/>
        </w:rPr>
        <w:t>ship over the project and help</w:t>
      </w:r>
      <w:r w:rsidRPr="00B65270">
        <w:rPr>
          <w:rFonts w:ascii="Times New Roman" w:hAnsi="Times New Roman"/>
        </w:rPr>
        <w:t xml:space="preserve"> them to become empowered.  </w:t>
      </w:r>
    </w:p>
    <w:p w:rsidR="009C1972" w:rsidRPr="00B65270" w:rsidRDefault="009C1972" w:rsidP="00920B0C">
      <w:pPr>
        <w:spacing w:line="480" w:lineRule="auto"/>
        <w:rPr>
          <w:rFonts w:ascii="Times New Roman" w:hAnsi="Times New Roman"/>
        </w:rPr>
      </w:pPr>
      <w:r w:rsidRPr="00B65270">
        <w:rPr>
          <w:rFonts w:ascii="Times New Roman" w:hAnsi="Times New Roman"/>
        </w:rPr>
        <w:tab/>
        <w:t xml:space="preserve">It is also important that we </w:t>
      </w:r>
      <w:r>
        <w:rPr>
          <w:rFonts w:ascii="Times New Roman" w:hAnsi="Times New Roman"/>
        </w:rPr>
        <w:t xml:space="preserve">take </w:t>
      </w:r>
      <w:r w:rsidRPr="00B65270">
        <w:rPr>
          <w:rFonts w:ascii="Times New Roman" w:hAnsi="Times New Roman"/>
        </w:rPr>
        <w:t>a sustainable a</w:t>
      </w:r>
      <w:r>
        <w:rPr>
          <w:rFonts w:ascii="Times New Roman" w:hAnsi="Times New Roman"/>
        </w:rPr>
        <w:t>pproach to this work. We want</w:t>
      </w:r>
      <w:r w:rsidRPr="00B65270">
        <w:rPr>
          <w:rFonts w:ascii="Times New Roman" w:hAnsi="Times New Roman"/>
        </w:rPr>
        <w:t xml:space="preserve"> the p</w:t>
      </w:r>
      <w:r>
        <w:rPr>
          <w:rFonts w:ascii="Times New Roman" w:hAnsi="Times New Roman"/>
        </w:rPr>
        <w:t>roject to continue after we leave, so we will build</w:t>
      </w:r>
      <w:r w:rsidRPr="00B65270">
        <w:rPr>
          <w:rFonts w:ascii="Times New Roman" w:hAnsi="Times New Roman"/>
        </w:rPr>
        <w:t xml:space="preserve"> on the existing capacity of the women and then provided them with the additional skills and tools they would need to carry on the project by offering various trainings for them. </w:t>
      </w:r>
    </w:p>
    <w:p w:rsidR="009C1972" w:rsidRDefault="009C1972" w:rsidP="002C24A3">
      <w:pPr>
        <w:spacing w:line="480" w:lineRule="auto"/>
        <w:rPr>
          <w:rFonts w:ascii="Times New Roman" w:hAnsi="Times New Roman"/>
        </w:rPr>
      </w:pPr>
      <w:r w:rsidRPr="00B65270">
        <w:rPr>
          <w:rFonts w:ascii="Times New Roman" w:hAnsi="Times New Roman"/>
        </w:rPr>
        <w:tab/>
        <w:t xml:space="preserve">Finally, our ability to be flexible and communicate well with our women’s group </w:t>
      </w:r>
      <w:proofErr w:type="gramStart"/>
      <w:r>
        <w:rPr>
          <w:rFonts w:ascii="Times New Roman" w:hAnsi="Times New Roman"/>
        </w:rPr>
        <w:t>are</w:t>
      </w:r>
      <w:proofErr w:type="gramEnd"/>
      <w:r>
        <w:rPr>
          <w:rFonts w:ascii="Times New Roman" w:hAnsi="Times New Roman"/>
        </w:rPr>
        <w:t xml:space="preserve"> important skills that we will utilize throughout the project. It is</w:t>
      </w:r>
      <w:r w:rsidRPr="00B65270">
        <w:rPr>
          <w:rFonts w:ascii="Times New Roman" w:hAnsi="Times New Roman"/>
        </w:rPr>
        <w:t xml:space="preserve"> important to be flexible when first implementing a pr</w:t>
      </w:r>
      <w:r>
        <w:rPr>
          <w:rFonts w:ascii="Times New Roman" w:hAnsi="Times New Roman"/>
        </w:rPr>
        <w:t>oject of this nature because it i</w:t>
      </w:r>
      <w:r w:rsidRPr="00B65270">
        <w:rPr>
          <w:rFonts w:ascii="Times New Roman" w:hAnsi="Times New Roman"/>
        </w:rPr>
        <w:t>s inevitable that setbacks and unforeseen problems will arise. Also, working to create good communication with the community members is essentia</w:t>
      </w:r>
      <w:r>
        <w:rPr>
          <w:rFonts w:ascii="Times New Roman" w:hAnsi="Times New Roman"/>
        </w:rPr>
        <w:t>l, especially in a scenario such as this in which ideas</w:t>
      </w:r>
      <w:r w:rsidRPr="00B65270">
        <w:rPr>
          <w:rFonts w:ascii="Times New Roman" w:hAnsi="Times New Roman"/>
        </w:rPr>
        <w:t xml:space="preserve"> are likely to get lost in translation or there might be cultural barriers to overcome. Communication is not something that should be overlooked or taken for granted. Good communication </w:t>
      </w:r>
      <w:r>
        <w:rPr>
          <w:rFonts w:ascii="Times New Roman" w:hAnsi="Times New Roman"/>
        </w:rPr>
        <w:t xml:space="preserve">must </w:t>
      </w:r>
      <w:r w:rsidRPr="00B65270">
        <w:rPr>
          <w:rFonts w:ascii="Times New Roman" w:hAnsi="Times New Roman"/>
        </w:rPr>
        <w:t>be established through a conscious effort by all parties involved.</w:t>
      </w:r>
    </w:p>
    <w:p w:rsidR="009C1972" w:rsidRPr="00953659" w:rsidRDefault="009C1972" w:rsidP="002C24A3">
      <w:pPr>
        <w:spacing w:line="480" w:lineRule="auto"/>
        <w:rPr>
          <w:rFonts w:ascii="Times New Roman Italic" w:hAnsi="Times New Roman Italic"/>
        </w:rPr>
      </w:pPr>
      <w:r w:rsidRPr="00953659">
        <w:rPr>
          <w:rFonts w:ascii="Times New Roman Italic" w:hAnsi="Times New Roman Italic"/>
        </w:rPr>
        <w:t>Potential Solutions</w:t>
      </w:r>
    </w:p>
    <w:p w:rsidR="009C1972" w:rsidRDefault="009C1972" w:rsidP="00F23184">
      <w:pPr>
        <w:spacing w:line="480" w:lineRule="auto"/>
        <w:ind w:firstLine="360"/>
        <w:rPr>
          <w:rFonts w:ascii="Times New Roman" w:hAnsi="Times New Roman"/>
        </w:rPr>
      </w:pPr>
      <w:r w:rsidRPr="00B65270">
        <w:rPr>
          <w:rFonts w:ascii="Times New Roman" w:hAnsi="Times New Roman"/>
        </w:rPr>
        <w:t>In thinking through what solutions to the issue of lack of access to credit might work, we decide that in working with a</w:t>
      </w:r>
      <w:r>
        <w:rPr>
          <w:rFonts w:ascii="Times New Roman" w:hAnsi="Times New Roman"/>
        </w:rPr>
        <w:t>n established</w:t>
      </w:r>
      <w:r w:rsidRPr="00B65270">
        <w:rPr>
          <w:rFonts w:ascii="Times New Roman" w:hAnsi="Times New Roman"/>
        </w:rPr>
        <w:t xml:space="preserve"> religious group, our probability of success is </w:t>
      </w:r>
      <w:r w:rsidRPr="00B65270">
        <w:rPr>
          <w:rFonts w:ascii="Times New Roman" w:hAnsi="Times New Roman"/>
        </w:rPr>
        <w:lastRenderedPageBreak/>
        <w:t>increased. We expect that the women in this group will have a high level of social capital from which to draw. Further, microfinance is not a handout. Because it is required that the money be paid back, sustainability and accountability are more likely to occur. Women who participate will feel more empowered to take control of their lives. A possible problem we may encounter is not generating enough income through the women’s individual small business projects to keep the microfinance operation going after our two year contract is up. To plan ahead for this, we start to rally support in the form of donations from those in the community, including church members, individual donors, and look into local government support sources.</w:t>
      </w:r>
    </w:p>
    <w:p w:rsidR="009C1972" w:rsidRPr="00953659" w:rsidRDefault="009C1972" w:rsidP="00F23184">
      <w:pPr>
        <w:spacing w:line="480" w:lineRule="auto"/>
        <w:rPr>
          <w:rFonts w:ascii="Times New Roman Italic" w:hAnsi="Times New Roman Italic"/>
        </w:rPr>
      </w:pPr>
      <w:r w:rsidRPr="00953659">
        <w:rPr>
          <w:rFonts w:ascii="Times New Roman Italic" w:hAnsi="Times New Roman Italic"/>
        </w:rPr>
        <w:t>Ethical Issues</w:t>
      </w:r>
    </w:p>
    <w:p w:rsidR="009C1972" w:rsidRPr="00B65270" w:rsidRDefault="009C1972" w:rsidP="00B65270">
      <w:pPr>
        <w:spacing w:line="480" w:lineRule="auto"/>
        <w:rPr>
          <w:rFonts w:ascii="Times New Roman" w:hAnsi="Times New Roman"/>
        </w:rPr>
      </w:pPr>
      <w:r w:rsidRPr="00B65270">
        <w:rPr>
          <w:rFonts w:ascii="Times New Roman" w:hAnsi="Times New Roman"/>
          <w:b/>
        </w:rPr>
        <w:tab/>
      </w:r>
      <w:r w:rsidRPr="00B65270">
        <w:rPr>
          <w:rFonts w:ascii="Times New Roman" w:hAnsi="Times New Roman"/>
        </w:rPr>
        <w:t>We were concerned about a variety of ethical issues throughout the planning and implementation of this project. First of all, the village we were working in had very strict and traditional gender roles. Therefore, we were concerned with how the men might react to our project challenging the current power structure. This meant we had to keep the women’s safety in mind while planning and implementing the project. Taking that into consideration, we were also concerned that some men might try to take advantage o</w:t>
      </w:r>
      <w:r>
        <w:rPr>
          <w:rFonts w:ascii="Times New Roman" w:hAnsi="Times New Roman"/>
        </w:rPr>
        <w:t>f our program through the women.</w:t>
      </w:r>
      <w:r w:rsidRPr="00B65270">
        <w:rPr>
          <w:rFonts w:ascii="Times New Roman" w:hAnsi="Times New Roman"/>
        </w:rPr>
        <w:t xml:space="preserve"> </w:t>
      </w:r>
      <w:r>
        <w:rPr>
          <w:rFonts w:ascii="Times New Roman" w:hAnsi="Times New Roman"/>
        </w:rPr>
        <w:t>In other words, men</w:t>
      </w:r>
      <w:r w:rsidRPr="00B65270">
        <w:rPr>
          <w:rFonts w:ascii="Times New Roman" w:hAnsi="Times New Roman"/>
        </w:rPr>
        <w:t xml:space="preserve"> might have the women sign up for the loans but then take the money for their own use. Having a man utilize the funds through deceptive means would take an opportunity away from a woman to gain access to credit and become empowered. </w:t>
      </w:r>
    </w:p>
    <w:p w:rsidR="009C1972" w:rsidRDefault="009C1972" w:rsidP="00F64576">
      <w:pPr>
        <w:spacing w:line="480" w:lineRule="auto"/>
        <w:rPr>
          <w:rFonts w:ascii="Times New Roman" w:hAnsi="Times New Roman"/>
        </w:rPr>
      </w:pPr>
      <w:r w:rsidRPr="00B65270">
        <w:rPr>
          <w:rFonts w:ascii="Times New Roman" w:hAnsi="Times New Roman"/>
        </w:rPr>
        <w:tab/>
        <w:t xml:space="preserve">We were also aware that we had to start small and then worry about expanding the project later. Therefore, when we started the project, we could only fund a limited number of women. Here, we were worried that initially there might be some jealousy among the other women in the village. Furthermore, we were worried there may be some jealousy within the microfinance group itself due to women having different leadership roles and also because of </w:t>
      </w:r>
      <w:r w:rsidRPr="00B65270">
        <w:rPr>
          <w:rFonts w:ascii="Times New Roman" w:hAnsi="Times New Roman"/>
        </w:rPr>
        <w:lastRenderedPageBreak/>
        <w:t xml:space="preserve">different levels of success pertaining to their individual projects. Finally, another issue we were concerned about was whether or not the women would be able to pay back their loans and, if not, how we would address that. Keeping these ethical issues in mind throughout our project </w:t>
      </w:r>
      <w:r>
        <w:rPr>
          <w:rFonts w:ascii="Times New Roman" w:hAnsi="Times New Roman"/>
        </w:rPr>
        <w:t xml:space="preserve">was </w:t>
      </w:r>
      <w:proofErr w:type="gramStart"/>
      <w:r>
        <w:rPr>
          <w:rFonts w:ascii="Times New Roman" w:hAnsi="Times New Roman"/>
        </w:rPr>
        <w:t>key</w:t>
      </w:r>
      <w:proofErr w:type="gramEnd"/>
      <w:r>
        <w:rPr>
          <w:rFonts w:ascii="Times New Roman" w:hAnsi="Times New Roman"/>
        </w:rPr>
        <w:t xml:space="preserve"> to ensuring its success.</w:t>
      </w:r>
    </w:p>
    <w:p w:rsidR="009C1972" w:rsidRPr="00953659" w:rsidRDefault="009C1972" w:rsidP="00F64576">
      <w:pPr>
        <w:spacing w:line="480" w:lineRule="auto"/>
        <w:rPr>
          <w:rFonts w:ascii="Times New Roman Italic" w:hAnsi="Times New Roman Italic"/>
        </w:rPr>
      </w:pPr>
      <w:r w:rsidRPr="00953659">
        <w:rPr>
          <w:rFonts w:ascii="Times New Roman Italic" w:hAnsi="Times New Roman Italic"/>
        </w:rPr>
        <w:t>Other Problems</w:t>
      </w:r>
    </w:p>
    <w:p w:rsidR="009C1972" w:rsidRDefault="009C1972" w:rsidP="00B65270">
      <w:pPr>
        <w:pStyle w:val="ListParagraph"/>
        <w:spacing w:after="200" w:line="480" w:lineRule="auto"/>
        <w:ind w:left="0" w:firstLine="360"/>
        <w:rPr>
          <w:rFonts w:ascii="Times New Roman" w:hAnsi="Times New Roman"/>
        </w:rPr>
      </w:pPr>
      <w:r w:rsidRPr="00B65270">
        <w:rPr>
          <w:rFonts w:ascii="Times New Roman" w:hAnsi="Times New Roman"/>
        </w:rPr>
        <w:t xml:space="preserve">Some other potential problems we need be aware of and prepared for include the possibility of getting sick, specifically of getting malaria. Further, we may be seen as targets for theft as we are from the United States and our project operation is run out of our housing unit. Also, others in the community may be interested in working with us for various other projects, but we may have to turn them away because we are focusing our time on a specific microfinance program with our </w:t>
      </w:r>
      <w:proofErr w:type="spellStart"/>
      <w:r w:rsidRPr="00B65270">
        <w:rPr>
          <w:rFonts w:ascii="Times New Roman" w:hAnsi="Times New Roman"/>
        </w:rPr>
        <w:t>Dorcas</w:t>
      </w:r>
      <w:proofErr w:type="spellEnd"/>
      <w:r w:rsidRPr="00B65270">
        <w:rPr>
          <w:rFonts w:ascii="Times New Roman" w:hAnsi="Times New Roman"/>
        </w:rPr>
        <w:t xml:space="preserve"> group. However, we may find time to work on secondary projects if we decide that it is feasible. </w:t>
      </w:r>
    </w:p>
    <w:p w:rsidR="009C1972" w:rsidRDefault="009C1972" w:rsidP="008E0DFD">
      <w:pPr>
        <w:pStyle w:val="ListParagraph"/>
        <w:spacing w:after="120" w:line="480" w:lineRule="auto"/>
        <w:ind w:left="0" w:firstLine="360"/>
        <w:rPr>
          <w:rFonts w:ascii="Times New Roman" w:hAnsi="Times New Roman"/>
        </w:rPr>
      </w:pPr>
      <w:r w:rsidRPr="00B65270">
        <w:rPr>
          <w:rFonts w:ascii="Times New Roman" w:hAnsi="Times New Roman"/>
        </w:rPr>
        <w:t>A problem for the women may be that they do not have access to markets for their small business enterprises. In addition, they may not have transport from the village to the towns where they can sell their goods. Lastly, sustainability of the microfinance program is of the utmost importance and it is quite possible that the project may fall apart once we depart from Zambia. In keeping all of these potential complications in mind, we prepare</w:t>
      </w:r>
      <w:r>
        <w:rPr>
          <w:rFonts w:ascii="Times New Roman" w:hAnsi="Times New Roman"/>
        </w:rPr>
        <w:t>d</w:t>
      </w:r>
      <w:r w:rsidRPr="00B65270">
        <w:rPr>
          <w:rFonts w:ascii="Times New Roman" w:hAnsi="Times New Roman"/>
        </w:rPr>
        <w:t xml:space="preserve"> f</w:t>
      </w:r>
      <w:r>
        <w:rPr>
          <w:rFonts w:ascii="Times New Roman" w:hAnsi="Times New Roman"/>
        </w:rPr>
        <w:t>or these as thoroughly as we could</w:t>
      </w:r>
      <w:r w:rsidRPr="00B65270">
        <w:rPr>
          <w:rFonts w:ascii="Times New Roman" w:hAnsi="Times New Roman"/>
        </w:rPr>
        <w:t xml:space="preserve"> before starting and during our work with the community.  </w:t>
      </w:r>
    </w:p>
    <w:p w:rsidR="009C1972" w:rsidRPr="00953659" w:rsidRDefault="009C1972" w:rsidP="004B7A1A">
      <w:pPr>
        <w:pStyle w:val="ListParagraph"/>
        <w:spacing w:line="480" w:lineRule="auto"/>
        <w:ind w:left="0"/>
        <w:rPr>
          <w:rFonts w:ascii="Times New Roman Italic" w:hAnsi="Times New Roman Italic"/>
        </w:rPr>
      </w:pPr>
      <w:r w:rsidRPr="00953659">
        <w:rPr>
          <w:rFonts w:ascii="Times New Roman Italic" w:hAnsi="Times New Roman Italic"/>
        </w:rPr>
        <w:t>Things to Keep in Mind When Working with the Community Council and Residents</w:t>
      </w:r>
    </w:p>
    <w:p w:rsidR="009C1972" w:rsidRDefault="009C1972" w:rsidP="004B7A1A">
      <w:pPr>
        <w:spacing w:line="480" w:lineRule="auto"/>
        <w:rPr>
          <w:rFonts w:ascii="Times New Roman" w:hAnsi="Times New Roman"/>
        </w:rPr>
      </w:pPr>
      <w:r w:rsidRPr="00B65270">
        <w:rPr>
          <w:rFonts w:ascii="Times New Roman" w:hAnsi="Times New Roman"/>
        </w:rPr>
        <w:tab/>
        <w:t>In this section, we will focus on some key things we kept in mind while working wi</w:t>
      </w:r>
      <w:r>
        <w:rPr>
          <w:rFonts w:ascii="Times New Roman" w:hAnsi="Times New Roman"/>
        </w:rPr>
        <w:t>th the community and residents.</w:t>
      </w:r>
      <w:r w:rsidRPr="00B65270">
        <w:rPr>
          <w:rFonts w:ascii="Times New Roman" w:hAnsi="Times New Roman"/>
        </w:rPr>
        <w:t xml:space="preserve"> First of all, we were concerned as to whether or not we would have the community’s support if we ran into any problems, such as a leaky roof or if s</w:t>
      </w:r>
      <w:r>
        <w:rPr>
          <w:rFonts w:ascii="Times New Roman" w:hAnsi="Times New Roman"/>
        </w:rPr>
        <w:t>omeone stole something from us.</w:t>
      </w:r>
      <w:r w:rsidRPr="00B65270">
        <w:rPr>
          <w:rFonts w:ascii="Times New Roman" w:hAnsi="Times New Roman"/>
        </w:rPr>
        <w:t xml:space="preserve"> </w:t>
      </w:r>
      <w:r>
        <w:rPr>
          <w:rFonts w:ascii="Times New Roman" w:hAnsi="Times New Roman"/>
        </w:rPr>
        <w:t>We</w:t>
      </w:r>
      <w:r w:rsidRPr="00B65270">
        <w:rPr>
          <w:rFonts w:ascii="Times New Roman" w:hAnsi="Times New Roman"/>
        </w:rPr>
        <w:t xml:space="preserve"> worked</w:t>
      </w:r>
      <w:r>
        <w:rPr>
          <w:rFonts w:ascii="Times New Roman" w:hAnsi="Times New Roman"/>
        </w:rPr>
        <w:t xml:space="preserve"> hard</w:t>
      </w:r>
      <w:r w:rsidRPr="00B65270">
        <w:rPr>
          <w:rFonts w:ascii="Times New Roman" w:hAnsi="Times New Roman"/>
        </w:rPr>
        <w:t xml:space="preserve"> to integrate ourselves into their community so we would be </w:t>
      </w:r>
      <w:r w:rsidRPr="00B65270">
        <w:rPr>
          <w:rFonts w:ascii="Times New Roman" w:hAnsi="Times New Roman"/>
        </w:rPr>
        <w:lastRenderedPageBreak/>
        <w:t>able to turn to them if anyth</w:t>
      </w:r>
      <w:r>
        <w:rPr>
          <w:rFonts w:ascii="Times New Roman" w:hAnsi="Times New Roman"/>
        </w:rPr>
        <w:t>ing like this would ever occur.</w:t>
      </w:r>
      <w:r w:rsidRPr="00B65270">
        <w:rPr>
          <w:rFonts w:ascii="Times New Roman" w:hAnsi="Times New Roman"/>
        </w:rPr>
        <w:t xml:space="preserve"> Next, we did not want anyone in the community to think we were trying to “take over.”  Therefore, we were really mindful of not overstepping our boundaries. We d</w:t>
      </w:r>
      <w:r>
        <w:rPr>
          <w:rFonts w:ascii="Times New Roman" w:hAnsi="Times New Roman"/>
        </w:rPr>
        <w:t>id not want the community leadership</w:t>
      </w:r>
      <w:r w:rsidRPr="00B65270">
        <w:rPr>
          <w:rFonts w:ascii="Times New Roman" w:hAnsi="Times New Roman"/>
        </w:rPr>
        <w:t xml:space="preserve"> to think we were infringing on their power, so we did our best </w:t>
      </w:r>
      <w:r>
        <w:rPr>
          <w:rFonts w:ascii="Times New Roman" w:hAnsi="Times New Roman"/>
        </w:rPr>
        <w:t>to show that we respected them.</w:t>
      </w:r>
      <w:r w:rsidRPr="00B65270">
        <w:rPr>
          <w:rFonts w:ascii="Times New Roman" w:hAnsi="Times New Roman"/>
        </w:rPr>
        <w:t xml:space="preserve"> We did this by keeping in constant communication with them, keeping them updated on our project, and by visiting them often, always bringing gifts, such as a pound of sugar as is culturally accustomed. Finally, we were thinking positive thoughts. We had integrated well into the community and had </w:t>
      </w:r>
      <w:r>
        <w:rPr>
          <w:rFonts w:ascii="Times New Roman" w:hAnsi="Times New Roman"/>
        </w:rPr>
        <w:t>developed a very thorough plan.</w:t>
      </w:r>
      <w:r w:rsidRPr="00B65270">
        <w:rPr>
          <w:rFonts w:ascii="Times New Roman" w:hAnsi="Times New Roman"/>
        </w:rPr>
        <w:t xml:space="preserve"> The implementation seemed to be going well. Also, the women really believed</w:t>
      </w:r>
      <w:r>
        <w:rPr>
          <w:rFonts w:ascii="Times New Roman" w:hAnsi="Times New Roman"/>
        </w:rPr>
        <w:t xml:space="preserve"> in the project, and so did we.</w:t>
      </w:r>
      <w:r w:rsidRPr="00B65270">
        <w:rPr>
          <w:rFonts w:ascii="Times New Roman" w:hAnsi="Times New Roman"/>
        </w:rPr>
        <w:t xml:space="preserve"> This confidence really helped us to keep a positive attitude throughout the entire project.</w:t>
      </w:r>
    </w:p>
    <w:p w:rsidR="009C1972" w:rsidRPr="00953659" w:rsidRDefault="009C1972" w:rsidP="00953659">
      <w:pPr>
        <w:spacing w:line="480" w:lineRule="auto"/>
        <w:jc w:val="center"/>
        <w:rPr>
          <w:rFonts w:ascii="Times New Roman" w:hAnsi="Times New Roman"/>
        </w:rPr>
      </w:pPr>
      <w:r w:rsidRPr="00953659">
        <w:rPr>
          <w:rFonts w:ascii="Times New Roman" w:hAnsi="Times New Roman"/>
        </w:rPr>
        <w:t>CONCLUSION</w:t>
      </w:r>
    </w:p>
    <w:p w:rsidR="009C1972" w:rsidRDefault="009C1972" w:rsidP="001E51B3">
      <w:pPr>
        <w:spacing w:line="480" w:lineRule="auto"/>
        <w:rPr>
          <w:rFonts w:ascii="Times New Roman" w:hAnsi="Times New Roman"/>
        </w:rPr>
      </w:pPr>
      <w:r>
        <w:rPr>
          <w:rFonts w:ascii="Times New Roman" w:hAnsi="Times New Roman"/>
          <w:b/>
        </w:rPr>
        <w:tab/>
      </w:r>
      <w:r>
        <w:rPr>
          <w:rFonts w:ascii="Times New Roman" w:hAnsi="Times New Roman"/>
        </w:rPr>
        <w:t>Working in another culture is difficult, especially when introducing a new concept such as microfinance. It is important to keep in mind that we are guiding the community to identify their problems and what they believe will be viable solutions, and not coming in to fix their problems for them. It is paramount to be cognizant of cultural differences and sensitive to potential conflicts. This type of work does not happen overnight. To the contrary it takes time and it is necessary to be patient to obtain results. Some of the themes of this project can be applied to a variety of community development issues.</w:t>
      </w:r>
    </w:p>
    <w:p w:rsidR="009C1972" w:rsidRDefault="009C1972" w:rsidP="001E51B3">
      <w:pPr>
        <w:spacing w:line="480" w:lineRule="auto"/>
        <w:rPr>
          <w:rFonts w:ascii="Times New Roman" w:hAnsi="Times New Roman"/>
        </w:rPr>
      </w:pPr>
    </w:p>
    <w:p w:rsidR="009C1972" w:rsidRDefault="009C1972" w:rsidP="001E51B3">
      <w:pPr>
        <w:spacing w:line="480" w:lineRule="auto"/>
        <w:jc w:val="center"/>
        <w:rPr>
          <w:rFonts w:ascii="Times New Roman" w:hAnsi="Times New Roman"/>
        </w:rPr>
      </w:pPr>
    </w:p>
    <w:p w:rsidR="009C1972" w:rsidRDefault="009C1972" w:rsidP="001E51B3">
      <w:pPr>
        <w:spacing w:line="480" w:lineRule="auto"/>
        <w:jc w:val="center"/>
        <w:rPr>
          <w:rFonts w:ascii="Times New Roman" w:hAnsi="Times New Roman"/>
        </w:rPr>
      </w:pPr>
    </w:p>
    <w:p w:rsidR="009C1972" w:rsidRDefault="009C1972" w:rsidP="001E51B3">
      <w:pPr>
        <w:spacing w:line="480" w:lineRule="auto"/>
        <w:jc w:val="center"/>
        <w:rPr>
          <w:rFonts w:ascii="Times New Roman" w:hAnsi="Times New Roman"/>
        </w:rPr>
      </w:pPr>
    </w:p>
    <w:p w:rsidR="009C1972" w:rsidRDefault="009C1972" w:rsidP="001E51B3">
      <w:pPr>
        <w:spacing w:line="480" w:lineRule="auto"/>
        <w:jc w:val="center"/>
        <w:rPr>
          <w:rFonts w:ascii="Times New Roman" w:hAnsi="Times New Roman"/>
        </w:rPr>
      </w:pPr>
    </w:p>
    <w:p w:rsidR="009C1972" w:rsidRPr="00342809" w:rsidRDefault="009C1972" w:rsidP="001E51B3">
      <w:pPr>
        <w:spacing w:line="480" w:lineRule="auto"/>
        <w:jc w:val="center"/>
        <w:rPr>
          <w:rFonts w:ascii="Times New Roman" w:hAnsi="Times New Roman"/>
        </w:rPr>
      </w:pPr>
      <w:r w:rsidRPr="00342809">
        <w:rPr>
          <w:rFonts w:ascii="Times New Roman" w:hAnsi="Times New Roman"/>
        </w:rPr>
        <w:lastRenderedPageBreak/>
        <w:t>References</w:t>
      </w:r>
    </w:p>
    <w:p w:rsidR="009C1972" w:rsidRDefault="009C1972" w:rsidP="000B43F5">
      <w:pPr>
        <w:spacing w:line="480" w:lineRule="auto"/>
        <w:rPr>
          <w:rFonts w:ascii="Times New Roman" w:hAnsi="Times New Roman"/>
        </w:rPr>
      </w:pPr>
      <w:proofErr w:type="gramStart"/>
      <w:r>
        <w:rPr>
          <w:rFonts w:ascii="Times New Roman" w:hAnsi="Times New Roman"/>
        </w:rPr>
        <w:t>BBC.</w:t>
      </w:r>
      <w:proofErr w:type="gramEnd"/>
      <w:r>
        <w:rPr>
          <w:rFonts w:ascii="Times New Roman" w:hAnsi="Times New Roman"/>
        </w:rPr>
        <w:t xml:space="preserve"> 2011. “Zambia Profile.” City of Westminster, London: British Broadcast Corporation. </w:t>
      </w:r>
      <w:r>
        <w:rPr>
          <w:rFonts w:ascii="Times New Roman" w:hAnsi="Times New Roman"/>
        </w:rPr>
        <w:tab/>
      </w:r>
      <w:proofErr w:type="gramStart"/>
      <w:r>
        <w:rPr>
          <w:rFonts w:ascii="Times New Roman" w:hAnsi="Times New Roman"/>
        </w:rPr>
        <w:t>Retrieved February 24, 2011 (</w:t>
      </w:r>
      <w:hyperlink r:id="rId8" w:history="1">
        <w:r>
          <w:rPr>
            <w:rStyle w:val="Hyperlink"/>
          </w:rPr>
          <w:t>http://www.bbc.co.uk/news/world-africa-14112449</w:t>
        </w:r>
      </w:hyperlink>
      <w:r>
        <w:rPr>
          <w:rFonts w:ascii="Times New Roman" w:hAnsi="Times New Roman"/>
        </w:rPr>
        <w:t>).</w:t>
      </w:r>
      <w:proofErr w:type="gramEnd"/>
      <w:r>
        <w:rPr>
          <w:rFonts w:ascii="Times New Roman" w:hAnsi="Times New Roman"/>
        </w:rPr>
        <w:t xml:space="preserve"> </w:t>
      </w:r>
    </w:p>
    <w:p w:rsidR="009C1972" w:rsidRDefault="009C1972" w:rsidP="000B43F5">
      <w:pPr>
        <w:spacing w:line="480" w:lineRule="auto"/>
        <w:rPr>
          <w:rFonts w:ascii="Times New Roman" w:hAnsi="Times New Roman"/>
        </w:rPr>
      </w:pPr>
      <w:proofErr w:type="gramStart"/>
      <w:r>
        <w:rPr>
          <w:rFonts w:ascii="Times New Roman" w:hAnsi="Times New Roman"/>
        </w:rPr>
        <w:t>Community Development Department.</w:t>
      </w:r>
      <w:proofErr w:type="gramEnd"/>
      <w:r>
        <w:rPr>
          <w:rFonts w:ascii="Times New Roman" w:hAnsi="Times New Roman"/>
        </w:rPr>
        <w:t xml:space="preserve"> 2010. “Place Based Initiatives.” San Francisco, CA: </w:t>
      </w:r>
      <w:r>
        <w:rPr>
          <w:rFonts w:ascii="Times New Roman" w:hAnsi="Times New Roman"/>
        </w:rPr>
        <w:tab/>
        <w:t xml:space="preserve">Community Investments. Retrieved February 24, 2011 </w:t>
      </w:r>
      <w:r>
        <w:rPr>
          <w:rFonts w:ascii="Times New Roman" w:hAnsi="Times New Roman"/>
        </w:rPr>
        <w:tab/>
        <w:t>(</w:t>
      </w:r>
      <w:hyperlink r:id="rId9" w:history="1">
        <w:r w:rsidRPr="00DE5810">
          <w:rPr>
            <w:rStyle w:val="Hyperlink"/>
          </w:rPr>
          <w:t>http://www.frbsf.org/publications/community/investments/1005/Spring_CI_201</w:t>
        </w:r>
        <w:r w:rsidRPr="000D0AD8">
          <w:rPr>
            <w:rStyle w:val="Hyperlink"/>
            <w:u w:val="none"/>
          </w:rPr>
          <w:tab/>
        </w:r>
        <w:r w:rsidRPr="00DE5810">
          <w:rPr>
            <w:rStyle w:val="Hyperlink"/>
          </w:rPr>
          <w:t>0a.pdf</w:t>
        </w:r>
      </w:hyperlink>
      <w:r>
        <w:rPr>
          <w:rFonts w:ascii="Times New Roman" w:hAnsi="Times New Roman"/>
        </w:rPr>
        <w:t>).</w:t>
      </w:r>
    </w:p>
    <w:p w:rsidR="009C1972" w:rsidRDefault="009C1972" w:rsidP="000B43F5">
      <w:pPr>
        <w:spacing w:line="480" w:lineRule="auto"/>
        <w:rPr>
          <w:rFonts w:ascii="Times New Roman" w:hAnsi="Times New Roman"/>
        </w:rPr>
      </w:pPr>
      <w:r>
        <w:rPr>
          <w:rFonts w:ascii="Times New Roman" w:hAnsi="Times New Roman"/>
        </w:rPr>
        <w:t xml:space="preserve">Cook, James. 1994. “Community Development Theory.” University City, MO: University of </w:t>
      </w:r>
      <w:r>
        <w:rPr>
          <w:rFonts w:ascii="Times New Roman" w:hAnsi="Times New Roman"/>
        </w:rPr>
        <w:tab/>
        <w:t>Missouri Extension. Retrieved February 24, 201l</w:t>
      </w:r>
      <w:r>
        <w:rPr>
          <w:rFonts w:ascii="Times New Roman" w:hAnsi="Times New Roman"/>
        </w:rPr>
        <w:tab/>
        <w:t>(</w:t>
      </w:r>
      <w:hyperlink r:id="rId10" w:history="1">
        <w:r>
          <w:rPr>
            <w:rStyle w:val="Hyperlink"/>
          </w:rPr>
          <w:t>http://extension.missouri.edu/p/MP568</w:t>
        </w:r>
      </w:hyperlink>
      <w:r>
        <w:rPr>
          <w:rFonts w:ascii="Times New Roman" w:hAnsi="Times New Roman"/>
        </w:rPr>
        <w:t>).</w:t>
      </w:r>
    </w:p>
    <w:p w:rsidR="009C1972" w:rsidRDefault="009C1972" w:rsidP="000B43F5">
      <w:pPr>
        <w:spacing w:line="480" w:lineRule="auto"/>
        <w:rPr>
          <w:rFonts w:ascii="Times New Roman" w:hAnsi="Times New Roman"/>
        </w:rPr>
      </w:pPr>
      <w:proofErr w:type="gramStart"/>
      <w:r>
        <w:rPr>
          <w:rFonts w:ascii="Times New Roman" w:hAnsi="Times New Roman"/>
        </w:rPr>
        <w:t>Kiva.</w:t>
      </w:r>
      <w:proofErr w:type="gramEnd"/>
      <w:r>
        <w:rPr>
          <w:rFonts w:ascii="Times New Roman" w:hAnsi="Times New Roman"/>
        </w:rPr>
        <w:t xml:space="preserve"> 2011. “About Microfinance.” San Francisco, CA: Kiva </w:t>
      </w:r>
      <w:proofErr w:type="spellStart"/>
      <w:r>
        <w:rPr>
          <w:rFonts w:ascii="Times New Roman" w:hAnsi="Times New Roman"/>
        </w:rPr>
        <w:t>Microfunds</w:t>
      </w:r>
      <w:proofErr w:type="spellEnd"/>
      <w:r>
        <w:rPr>
          <w:rFonts w:ascii="Times New Roman" w:hAnsi="Times New Roman"/>
        </w:rPr>
        <w:t xml:space="preserve">. </w:t>
      </w:r>
      <w:proofErr w:type="gramStart"/>
      <w:r>
        <w:rPr>
          <w:rFonts w:ascii="Times New Roman" w:hAnsi="Times New Roman"/>
        </w:rPr>
        <w:t xml:space="preserve">Retrieved February </w:t>
      </w:r>
      <w:r>
        <w:rPr>
          <w:rFonts w:ascii="Times New Roman" w:hAnsi="Times New Roman"/>
        </w:rPr>
        <w:tab/>
        <w:t>24, 2012 (</w:t>
      </w:r>
      <w:hyperlink r:id="rId11" w:history="1">
        <w:r>
          <w:rPr>
            <w:rStyle w:val="Hyperlink"/>
          </w:rPr>
          <w:t>http://www.kiva.org/about/microfinance</w:t>
        </w:r>
      </w:hyperlink>
      <w:r>
        <w:rPr>
          <w:rFonts w:ascii="Times New Roman" w:hAnsi="Times New Roman"/>
        </w:rPr>
        <w:t>).</w:t>
      </w:r>
      <w:proofErr w:type="gramEnd"/>
    </w:p>
    <w:p w:rsidR="009C1972" w:rsidRDefault="009C1972" w:rsidP="000B43F5">
      <w:pPr>
        <w:spacing w:line="480" w:lineRule="auto"/>
        <w:rPr>
          <w:rFonts w:ascii="Times New Roman" w:hAnsi="Times New Roman"/>
        </w:rPr>
      </w:pPr>
      <w:r>
        <w:rPr>
          <w:rFonts w:ascii="Times New Roman" w:hAnsi="Times New Roman"/>
        </w:rPr>
        <w:t xml:space="preserve">Sharma, </w:t>
      </w:r>
      <w:proofErr w:type="spellStart"/>
      <w:r>
        <w:rPr>
          <w:rFonts w:ascii="Times New Roman" w:hAnsi="Times New Roman"/>
        </w:rPr>
        <w:t>Manohar</w:t>
      </w:r>
      <w:proofErr w:type="spellEnd"/>
      <w:r>
        <w:rPr>
          <w:rFonts w:ascii="Times New Roman" w:hAnsi="Times New Roman"/>
        </w:rPr>
        <w:t xml:space="preserve">. 2000. “Impact of Microfinance on Poverty Alleviation: What Does </w:t>
      </w:r>
    </w:p>
    <w:p w:rsidR="009C1972" w:rsidRDefault="009C1972" w:rsidP="000B43F5">
      <w:pPr>
        <w:spacing w:line="480" w:lineRule="auto"/>
        <w:rPr>
          <w:rFonts w:ascii="Times New Roman" w:hAnsi="Times New Roman"/>
        </w:rPr>
      </w:pPr>
      <w:r>
        <w:rPr>
          <w:rFonts w:ascii="Times New Roman" w:hAnsi="Times New Roman"/>
        </w:rPr>
        <w:tab/>
        <w:t xml:space="preserve">Emerging Evidence Indicate?” </w:t>
      </w:r>
      <w:proofErr w:type="gramStart"/>
      <w:r>
        <w:rPr>
          <w:rFonts w:ascii="Times New Roman Italic" w:hAnsi="Times New Roman Italic"/>
        </w:rPr>
        <w:t xml:space="preserve">Rural Financial Policies for Food Security of the Poor </w:t>
      </w:r>
      <w:r>
        <w:rPr>
          <w:rFonts w:ascii="Times New Roman Italic" w:hAnsi="Times New Roman Italic"/>
        </w:rPr>
        <w:tab/>
      </w:r>
      <w:r>
        <w:rPr>
          <w:rFonts w:ascii="Times New Roman" w:hAnsi="Times New Roman"/>
        </w:rPr>
        <w:t>Policy Brief 2.</w:t>
      </w:r>
      <w:proofErr w:type="gramEnd"/>
      <w:r>
        <w:rPr>
          <w:rFonts w:ascii="Times New Roman" w:hAnsi="Times New Roman"/>
        </w:rPr>
        <w:t xml:space="preserve">  Retrieved February 24, 2011 </w:t>
      </w:r>
      <w:r>
        <w:rPr>
          <w:rFonts w:ascii="Times New Roman" w:hAnsi="Times New Roman"/>
        </w:rPr>
        <w:tab/>
        <w:t>(</w:t>
      </w:r>
      <w:hyperlink r:id="rId12" w:history="1">
        <w:r>
          <w:rPr>
            <w:rStyle w:val="Hyperlink"/>
          </w:rPr>
          <w:t>http://www.ifpri.org/sites/default/files/publications/mp05_brief02.pdf</w:t>
        </w:r>
      </w:hyperlink>
      <w:r>
        <w:rPr>
          <w:rFonts w:ascii="Times New Roman" w:hAnsi="Times New Roman"/>
        </w:rPr>
        <w:t>).</w:t>
      </w:r>
    </w:p>
    <w:p w:rsidR="009C1972" w:rsidRDefault="009C1972" w:rsidP="000B43F5">
      <w:pPr>
        <w:spacing w:line="480" w:lineRule="auto"/>
        <w:rPr>
          <w:rFonts w:ascii="Times New Roman" w:hAnsi="Times New Roman"/>
        </w:rPr>
      </w:pPr>
      <w:proofErr w:type="gramStart"/>
      <w:r>
        <w:rPr>
          <w:rFonts w:ascii="Times New Roman" w:hAnsi="Times New Roman"/>
        </w:rPr>
        <w:t>Sumner, Andrew and Michael A. Tribe.</w:t>
      </w:r>
      <w:proofErr w:type="gramEnd"/>
      <w:r>
        <w:rPr>
          <w:rFonts w:ascii="Times New Roman" w:hAnsi="Times New Roman"/>
        </w:rPr>
        <w:t xml:space="preserve"> 2008. </w:t>
      </w:r>
      <w:r>
        <w:rPr>
          <w:rFonts w:ascii="Times New Roman" w:hAnsi="Times New Roman"/>
          <w:i/>
        </w:rPr>
        <w:t xml:space="preserve">International Development Studies </w:t>
      </w:r>
      <w:r>
        <w:rPr>
          <w:rFonts w:ascii="Times New Roman" w:hAnsi="Times New Roman"/>
          <w:i/>
        </w:rPr>
        <w:tab/>
        <w:t xml:space="preserve">Theories and </w:t>
      </w:r>
      <w:r>
        <w:rPr>
          <w:rFonts w:ascii="Times New Roman" w:hAnsi="Times New Roman"/>
          <w:i/>
        </w:rPr>
        <w:tab/>
        <w:t>Methods in Research and Practice</w:t>
      </w:r>
      <w:r>
        <w:rPr>
          <w:rFonts w:ascii="Times New Roman" w:hAnsi="Times New Roman"/>
        </w:rPr>
        <w:t>. London: Sage Publications.</w:t>
      </w:r>
    </w:p>
    <w:p w:rsidR="009C1972" w:rsidRDefault="009C1972" w:rsidP="000B43F5">
      <w:pPr>
        <w:spacing w:line="480" w:lineRule="auto"/>
        <w:rPr>
          <w:rFonts w:ascii="Times New Roman" w:hAnsi="Times New Roman"/>
        </w:rPr>
      </w:pPr>
      <w:proofErr w:type="spellStart"/>
      <w:r>
        <w:rPr>
          <w:rFonts w:ascii="Times New Roman" w:hAnsi="Times New Roman"/>
        </w:rPr>
        <w:t>Tomaney</w:t>
      </w:r>
      <w:proofErr w:type="spellEnd"/>
      <w:r>
        <w:rPr>
          <w:rFonts w:ascii="Times New Roman" w:hAnsi="Times New Roman"/>
        </w:rPr>
        <w:t xml:space="preserve">, John. 2010. “Place-based Approaches to Regional Development: Global Trends and </w:t>
      </w:r>
      <w:r>
        <w:rPr>
          <w:rFonts w:ascii="Times New Roman" w:hAnsi="Times New Roman"/>
        </w:rPr>
        <w:tab/>
        <w:t xml:space="preserve">Australian Implications.” Sydney, Australia: Australian Business Foundation. </w:t>
      </w:r>
      <w:proofErr w:type="spellStart"/>
      <w:proofErr w:type="gramStart"/>
      <w:r>
        <w:rPr>
          <w:rFonts w:ascii="Times New Roman" w:hAnsi="Times New Roman"/>
        </w:rPr>
        <w:t>Retreived</w:t>
      </w:r>
      <w:proofErr w:type="spellEnd"/>
      <w:r>
        <w:rPr>
          <w:rFonts w:ascii="Times New Roman" w:hAnsi="Times New Roman"/>
        </w:rPr>
        <w:t xml:space="preserve"> </w:t>
      </w:r>
      <w:r>
        <w:rPr>
          <w:rFonts w:ascii="Times New Roman" w:hAnsi="Times New Roman"/>
        </w:rPr>
        <w:tab/>
        <w:t>February 24, 2012 (</w:t>
      </w:r>
      <w:hyperlink r:id="rId13" w:history="1">
        <w:r>
          <w:rPr>
            <w:rStyle w:val="Hyperlink"/>
          </w:rPr>
          <w:t>http://www.tci-network.org</w:t>
        </w:r>
      </w:hyperlink>
      <w:r>
        <w:rPr>
          <w:rFonts w:ascii="Times New Roman" w:hAnsi="Times New Roman"/>
        </w:rPr>
        <w:t>).</w:t>
      </w:r>
      <w:proofErr w:type="gramEnd"/>
    </w:p>
    <w:p w:rsidR="009C1972" w:rsidRDefault="009C1972" w:rsidP="000B43F5">
      <w:pPr>
        <w:spacing w:line="480" w:lineRule="auto"/>
        <w:rPr>
          <w:rFonts w:ascii="Times New Roman" w:hAnsi="Times New Roman"/>
        </w:rPr>
      </w:pPr>
      <w:proofErr w:type="gramStart"/>
      <w:r>
        <w:rPr>
          <w:rFonts w:ascii="Times New Roman" w:hAnsi="Times New Roman"/>
        </w:rPr>
        <w:lastRenderedPageBreak/>
        <w:t>UNAIDS.</w:t>
      </w:r>
      <w:proofErr w:type="gramEnd"/>
      <w:r>
        <w:rPr>
          <w:rFonts w:ascii="Times New Roman" w:hAnsi="Times New Roman"/>
        </w:rPr>
        <w:t xml:space="preserve"> 2009. “Zambia: HIV and AIDS Estimates.” </w:t>
      </w:r>
      <w:proofErr w:type="spellStart"/>
      <w:r>
        <w:rPr>
          <w:rFonts w:ascii="Times New Roman" w:hAnsi="Times New Roman"/>
        </w:rPr>
        <w:t>Genevea</w:t>
      </w:r>
      <w:proofErr w:type="spellEnd"/>
      <w:r>
        <w:rPr>
          <w:rFonts w:ascii="Times New Roman" w:hAnsi="Times New Roman"/>
        </w:rPr>
        <w:t xml:space="preserve">, Switzerland: Joint United </w:t>
      </w:r>
      <w:r>
        <w:rPr>
          <w:rFonts w:ascii="Times New Roman" w:hAnsi="Times New Roman"/>
        </w:rPr>
        <w:tab/>
        <w:t xml:space="preserve">Nations </w:t>
      </w:r>
      <w:proofErr w:type="spellStart"/>
      <w:r>
        <w:rPr>
          <w:rFonts w:ascii="Times New Roman" w:hAnsi="Times New Roman"/>
        </w:rPr>
        <w:t>Programme</w:t>
      </w:r>
      <w:proofErr w:type="spellEnd"/>
      <w:r>
        <w:rPr>
          <w:rFonts w:ascii="Times New Roman" w:hAnsi="Times New Roman"/>
        </w:rPr>
        <w:t xml:space="preserve"> on HIV/AIDS. </w:t>
      </w:r>
      <w:proofErr w:type="spellStart"/>
      <w:proofErr w:type="gramStart"/>
      <w:r>
        <w:rPr>
          <w:rFonts w:ascii="Times New Roman" w:hAnsi="Times New Roman"/>
        </w:rPr>
        <w:t>Retreived</w:t>
      </w:r>
      <w:proofErr w:type="spellEnd"/>
      <w:r>
        <w:rPr>
          <w:rFonts w:ascii="Times New Roman" w:hAnsi="Times New Roman"/>
        </w:rPr>
        <w:t xml:space="preserve"> February 24, 2012 </w:t>
      </w:r>
      <w:r>
        <w:rPr>
          <w:rFonts w:ascii="Times New Roman" w:hAnsi="Times New Roman"/>
        </w:rPr>
        <w:tab/>
        <w:t>(http://www.unaids.org/en/regionscountries/countries/zambia/).</w:t>
      </w:r>
      <w:proofErr w:type="gramEnd"/>
    </w:p>
    <w:p w:rsidR="009C1972" w:rsidRDefault="009C1972" w:rsidP="000B43F5">
      <w:pPr>
        <w:spacing w:line="480" w:lineRule="auto"/>
        <w:rPr>
          <w:rFonts w:ascii="Times New Roman" w:hAnsi="Times New Roman"/>
        </w:rPr>
      </w:pPr>
      <w:r>
        <w:rPr>
          <w:rFonts w:ascii="Times New Roman" w:hAnsi="Times New Roman"/>
        </w:rPr>
        <w:t xml:space="preserve">Vincent, John W. 2009. “Community Development Practice” Pp. 58-73 in </w:t>
      </w:r>
      <w:r>
        <w:rPr>
          <w:rFonts w:ascii="Times New Roman" w:hAnsi="Times New Roman"/>
          <w:i/>
        </w:rPr>
        <w:t xml:space="preserve">An Introduction to </w:t>
      </w:r>
      <w:r>
        <w:rPr>
          <w:rFonts w:ascii="Times New Roman" w:hAnsi="Times New Roman"/>
          <w:i/>
        </w:rPr>
        <w:tab/>
        <w:t>Community Development</w:t>
      </w:r>
      <w:r>
        <w:rPr>
          <w:rFonts w:ascii="Times New Roman" w:hAnsi="Times New Roman"/>
        </w:rPr>
        <w:t xml:space="preserve">, edited by Rhonda Philips and Robert H. Pittman. New York: </w:t>
      </w:r>
      <w:r>
        <w:rPr>
          <w:rFonts w:ascii="Times New Roman" w:hAnsi="Times New Roman"/>
        </w:rPr>
        <w:tab/>
      </w:r>
      <w:proofErr w:type="spellStart"/>
      <w:r>
        <w:rPr>
          <w:rFonts w:ascii="Times New Roman" w:hAnsi="Times New Roman"/>
        </w:rPr>
        <w:t>Routledge</w:t>
      </w:r>
      <w:proofErr w:type="spellEnd"/>
      <w:r>
        <w:rPr>
          <w:rFonts w:ascii="Times New Roman" w:hAnsi="Times New Roman"/>
        </w:rPr>
        <w:t>.</w:t>
      </w:r>
    </w:p>
    <w:p w:rsidR="009C1972" w:rsidRDefault="009C1972" w:rsidP="000B43F5">
      <w:pPr>
        <w:spacing w:line="480" w:lineRule="auto"/>
        <w:rPr>
          <w:rFonts w:ascii="Times New Roman" w:hAnsi="Times New Roman"/>
          <w:i/>
        </w:rPr>
      </w:pPr>
      <w:proofErr w:type="spellStart"/>
      <w:r>
        <w:rPr>
          <w:rFonts w:ascii="Times New Roman" w:hAnsi="Times New Roman"/>
        </w:rPr>
        <w:t>Yunus</w:t>
      </w:r>
      <w:proofErr w:type="spellEnd"/>
      <w:r>
        <w:rPr>
          <w:rFonts w:ascii="Times New Roman" w:hAnsi="Times New Roman"/>
        </w:rPr>
        <w:t xml:space="preserve">, Muhammad.  2007.  </w:t>
      </w:r>
      <w:r>
        <w:rPr>
          <w:rFonts w:ascii="Times New Roman" w:hAnsi="Times New Roman"/>
          <w:i/>
        </w:rPr>
        <w:t xml:space="preserve">Banker to the Poor: Micro-lending and the battle against poverty.  </w:t>
      </w:r>
    </w:p>
    <w:p w:rsidR="009C1972" w:rsidRDefault="009C1972" w:rsidP="000B43F5">
      <w:pPr>
        <w:spacing w:line="480" w:lineRule="auto"/>
        <w:rPr>
          <w:rFonts w:ascii="Times New Roman" w:hAnsi="Times New Roman"/>
        </w:rPr>
      </w:pPr>
      <w:r>
        <w:rPr>
          <w:rFonts w:ascii="Times New Roman" w:hAnsi="Times New Roman"/>
          <w:i/>
        </w:rPr>
        <w:tab/>
      </w:r>
      <w:r>
        <w:rPr>
          <w:rFonts w:ascii="Times New Roman" w:hAnsi="Times New Roman"/>
        </w:rPr>
        <w:t xml:space="preserve">New York, NY: </w:t>
      </w:r>
      <w:proofErr w:type="spellStart"/>
      <w:r>
        <w:rPr>
          <w:rFonts w:ascii="Times New Roman" w:hAnsi="Times New Roman"/>
        </w:rPr>
        <w:t>PublicAffairs</w:t>
      </w:r>
      <w:proofErr w:type="spellEnd"/>
      <w:r>
        <w:rPr>
          <w:rFonts w:ascii="Times New Roman" w:hAnsi="Times New Roman"/>
        </w:rPr>
        <w:t>.</w:t>
      </w:r>
    </w:p>
    <w:p w:rsidR="009C1972" w:rsidRDefault="009C1972" w:rsidP="000B43F5"/>
    <w:p w:rsidR="009C1972" w:rsidRPr="001C57DA" w:rsidRDefault="009C1972" w:rsidP="00C11DFC">
      <w:pPr>
        <w:spacing w:line="480" w:lineRule="auto"/>
        <w:rPr>
          <w:rFonts w:ascii="Times New Roman" w:hAnsi="Times New Roman"/>
          <w:b/>
        </w:rPr>
      </w:pPr>
    </w:p>
    <w:sectPr w:rsidR="009C1972" w:rsidRPr="001C57DA" w:rsidSect="002962F9">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F3C" w:rsidRDefault="004E6F3C" w:rsidP="002962F9">
      <w:r>
        <w:separator/>
      </w:r>
    </w:p>
  </w:endnote>
  <w:endnote w:type="continuationSeparator" w:id="0">
    <w:p w:rsidR="004E6F3C" w:rsidRDefault="004E6F3C" w:rsidP="0029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Italic">
    <w:panose1 w:val="02020503050405090304"/>
    <w:charset w:val="00"/>
    <w:family w:val="auto"/>
    <w:pitch w:val="variable"/>
    <w:sig w:usb0="00000003" w:usb1="00000000" w:usb2="00000000" w:usb3="00000000" w:csb0="00000001" w:csb1="00000000"/>
  </w:font>
  <w:font w:name="Optima-Regular">
    <w:altName w:val="Optim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972" w:rsidRDefault="009C1972" w:rsidP="000F4C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1972" w:rsidRDefault="009C1972" w:rsidP="002962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972" w:rsidRDefault="009C1972" w:rsidP="00953659">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E43EC7">
      <w:rPr>
        <w:rStyle w:val="PageNumber"/>
        <w:noProof/>
      </w:rPr>
      <w:t>23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F3C" w:rsidRDefault="004E6F3C" w:rsidP="002962F9">
      <w:r>
        <w:separator/>
      </w:r>
    </w:p>
  </w:footnote>
  <w:footnote w:type="continuationSeparator" w:id="0">
    <w:p w:rsidR="004E6F3C" w:rsidRDefault="004E6F3C" w:rsidP="00296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BA0"/>
    <w:multiLevelType w:val="hybridMultilevel"/>
    <w:tmpl w:val="60E48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87C64"/>
    <w:multiLevelType w:val="hybridMultilevel"/>
    <w:tmpl w:val="86B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4052CE"/>
    <w:multiLevelType w:val="hybridMultilevel"/>
    <w:tmpl w:val="8AC0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6E5BD7"/>
    <w:multiLevelType w:val="hybridMultilevel"/>
    <w:tmpl w:val="89E210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76"/>
    <w:rsid w:val="00030348"/>
    <w:rsid w:val="00032D56"/>
    <w:rsid w:val="00035F3F"/>
    <w:rsid w:val="00087F35"/>
    <w:rsid w:val="00087FD7"/>
    <w:rsid w:val="0009700E"/>
    <w:rsid w:val="000B43F5"/>
    <w:rsid w:val="000D0AD8"/>
    <w:rsid w:val="000D3FE8"/>
    <w:rsid w:val="000F4CD6"/>
    <w:rsid w:val="00107F6B"/>
    <w:rsid w:val="001239F8"/>
    <w:rsid w:val="001554DD"/>
    <w:rsid w:val="00190FD1"/>
    <w:rsid w:val="001C57DA"/>
    <w:rsid w:val="001D7A21"/>
    <w:rsid w:val="001E51B3"/>
    <w:rsid w:val="0022342C"/>
    <w:rsid w:val="002575DF"/>
    <w:rsid w:val="002962F9"/>
    <w:rsid w:val="002A6242"/>
    <w:rsid w:val="002B3376"/>
    <w:rsid w:val="002C24A3"/>
    <w:rsid w:val="002D0EC9"/>
    <w:rsid w:val="002D4BED"/>
    <w:rsid w:val="0030416A"/>
    <w:rsid w:val="00321856"/>
    <w:rsid w:val="00326FCC"/>
    <w:rsid w:val="00342809"/>
    <w:rsid w:val="003527A7"/>
    <w:rsid w:val="00361E88"/>
    <w:rsid w:val="003922A7"/>
    <w:rsid w:val="003A22A3"/>
    <w:rsid w:val="00423F17"/>
    <w:rsid w:val="00436D15"/>
    <w:rsid w:val="00437CEF"/>
    <w:rsid w:val="00454724"/>
    <w:rsid w:val="004A57D8"/>
    <w:rsid w:val="004B7A1A"/>
    <w:rsid w:val="004E6635"/>
    <w:rsid w:val="004E6F3C"/>
    <w:rsid w:val="00513854"/>
    <w:rsid w:val="00530053"/>
    <w:rsid w:val="00575FC6"/>
    <w:rsid w:val="00590684"/>
    <w:rsid w:val="005B3A51"/>
    <w:rsid w:val="005C1734"/>
    <w:rsid w:val="005E3473"/>
    <w:rsid w:val="00637A2C"/>
    <w:rsid w:val="006B58B6"/>
    <w:rsid w:val="006C6BB8"/>
    <w:rsid w:val="006C7B20"/>
    <w:rsid w:val="006C7D4B"/>
    <w:rsid w:val="006F1B09"/>
    <w:rsid w:val="006F274B"/>
    <w:rsid w:val="007030AD"/>
    <w:rsid w:val="00707ABE"/>
    <w:rsid w:val="00730D64"/>
    <w:rsid w:val="00774302"/>
    <w:rsid w:val="00786343"/>
    <w:rsid w:val="007946E7"/>
    <w:rsid w:val="007E49E7"/>
    <w:rsid w:val="007F0118"/>
    <w:rsid w:val="00817D15"/>
    <w:rsid w:val="00841008"/>
    <w:rsid w:val="008A6339"/>
    <w:rsid w:val="008C43AC"/>
    <w:rsid w:val="008E0DFD"/>
    <w:rsid w:val="00920B0C"/>
    <w:rsid w:val="0092189D"/>
    <w:rsid w:val="0092407A"/>
    <w:rsid w:val="0093136A"/>
    <w:rsid w:val="00941886"/>
    <w:rsid w:val="00953659"/>
    <w:rsid w:val="00956C3C"/>
    <w:rsid w:val="009642F5"/>
    <w:rsid w:val="00972832"/>
    <w:rsid w:val="009C1972"/>
    <w:rsid w:val="00A563E6"/>
    <w:rsid w:val="00A64EFF"/>
    <w:rsid w:val="00A810DD"/>
    <w:rsid w:val="00A8226F"/>
    <w:rsid w:val="00A8728F"/>
    <w:rsid w:val="00AA6010"/>
    <w:rsid w:val="00AC4D9F"/>
    <w:rsid w:val="00AC6CAE"/>
    <w:rsid w:val="00B072AC"/>
    <w:rsid w:val="00B229FA"/>
    <w:rsid w:val="00B271E1"/>
    <w:rsid w:val="00B65270"/>
    <w:rsid w:val="00B85C34"/>
    <w:rsid w:val="00BA2DD8"/>
    <w:rsid w:val="00BA503A"/>
    <w:rsid w:val="00BA67D6"/>
    <w:rsid w:val="00BC45F8"/>
    <w:rsid w:val="00BC7DD1"/>
    <w:rsid w:val="00BE0129"/>
    <w:rsid w:val="00BF6723"/>
    <w:rsid w:val="00C11DFC"/>
    <w:rsid w:val="00C21C73"/>
    <w:rsid w:val="00D31D5D"/>
    <w:rsid w:val="00D5386A"/>
    <w:rsid w:val="00D55DD9"/>
    <w:rsid w:val="00D67505"/>
    <w:rsid w:val="00DC7109"/>
    <w:rsid w:val="00DE5810"/>
    <w:rsid w:val="00DF00FF"/>
    <w:rsid w:val="00E14A31"/>
    <w:rsid w:val="00E40013"/>
    <w:rsid w:val="00E43EC7"/>
    <w:rsid w:val="00E51949"/>
    <w:rsid w:val="00E647BF"/>
    <w:rsid w:val="00E972DA"/>
    <w:rsid w:val="00EB58FB"/>
    <w:rsid w:val="00EE350E"/>
    <w:rsid w:val="00EE5A9F"/>
    <w:rsid w:val="00F037FA"/>
    <w:rsid w:val="00F05DFD"/>
    <w:rsid w:val="00F23184"/>
    <w:rsid w:val="00F46814"/>
    <w:rsid w:val="00F53C51"/>
    <w:rsid w:val="00F559A2"/>
    <w:rsid w:val="00F64576"/>
    <w:rsid w:val="00F823E6"/>
    <w:rsid w:val="00F93798"/>
    <w:rsid w:val="00F95F12"/>
    <w:rsid w:val="00FA1D4B"/>
    <w:rsid w:val="00FB5201"/>
    <w:rsid w:val="00FB722E"/>
    <w:rsid w:val="00FF5810"/>
    <w:rsid w:val="00FF60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5DFD"/>
    <w:pPr>
      <w:ind w:left="720"/>
      <w:contextualSpacing/>
    </w:pPr>
  </w:style>
  <w:style w:type="character" w:styleId="Hyperlink">
    <w:name w:val="Hyperlink"/>
    <w:basedOn w:val="DefaultParagraphFont"/>
    <w:uiPriority w:val="99"/>
    <w:rsid w:val="001239F8"/>
    <w:rPr>
      <w:rFonts w:cs="Times New Roman"/>
      <w:color w:val="0000FF"/>
      <w:u w:val="single"/>
    </w:rPr>
  </w:style>
  <w:style w:type="character" w:styleId="FollowedHyperlink">
    <w:name w:val="FollowedHyperlink"/>
    <w:basedOn w:val="DefaultParagraphFont"/>
    <w:uiPriority w:val="99"/>
    <w:semiHidden/>
    <w:rsid w:val="001239F8"/>
    <w:rPr>
      <w:rFonts w:cs="Times New Roman"/>
      <w:color w:val="800080"/>
      <w:u w:val="single"/>
    </w:rPr>
  </w:style>
  <w:style w:type="paragraph" w:styleId="Footer">
    <w:name w:val="footer"/>
    <w:basedOn w:val="Normal"/>
    <w:link w:val="FooterChar"/>
    <w:uiPriority w:val="99"/>
    <w:semiHidden/>
    <w:rsid w:val="002962F9"/>
    <w:pPr>
      <w:tabs>
        <w:tab w:val="center" w:pos="4320"/>
        <w:tab w:val="right" w:pos="8640"/>
      </w:tabs>
    </w:pPr>
  </w:style>
  <w:style w:type="character" w:customStyle="1" w:styleId="FooterChar">
    <w:name w:val="Footer Char"/>
    <w:basedOn w:val="DefaultParagraphFont"/>
    <w:link w:val="Footer"/>
    <w:uiPriority w:val="99"/>
    <w:rsid w:val="002962F9"/>
    <w:rPr>
      <w:rFonts w:cs="Times New Roman"/>
      <w:sz w:val="24"/>
    </w:rPr>
  </w:style>
  <w:style w:type="character" w:styleId="PageNumber">
    <w:name w:val="page number"/>
    <w:basedOn w:val="DefaultParagraphFont"/>
    <w:uiPriority w:val="99"/>
    <w:semiHidden/>
    <w:rsid w:val="002962F9"/>
    <w:rPr>
      <w:rFonts w:cs="Times New Roman"/>
    </w:rPr>
  </w:style>
  <w:style w:type="paragraph" w:styleId="Header">
    <w:name w:val="header"/>
    <w:basedOn w:val="Normal"/>
    <w:link w:val="HeaderChar"/>
    <w:uiPriority w:val="99"/>
    <w:rsid w:val="00953659"/>
    <w:pPr>
      <w:tabs>
        <w:tab w:val="center" w:pos="4320"/>
        <w:tab w:val="right" w:pos="8640"/>
      </w:tabs>
    </w:pPr>
  </w:style>
  <w:style w:type="character" w:customStyle="1" w:styleId="HeaderChar">
    <w:name w:val="Header Char"/>
    <w:basedOn w:val="DefaultParagraphFont"/>
    <w:link w:val="Header"/>
    <w:uiPriority w:val="99"/>
    <w:semiHidden/>
    <w:rsid w:val="008C5A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5DFD"/>
    <w:pPr>
      <w:ind w:left="720"/>
      <w:contextualSpacing/>
    </w:pPr>
  </w:style>
  <w:style w:type="character" w:styleId="Hyperlink">
    <w:name w:val="Hyperlink"/>
    <w:basedOn w:val="DefaultParagraphFont"/>
    <w:uiPriority w:val="99"/>
    <w:rsid w:val="001239F8"/>
    <w:rPr>
      <w:rFonts w:cs="Times New Roman"/>
      <w:color w:val="0000FF"/>
      <w:u w:val="single"/>
    </w:rPr>
  </w:style>
  <w:style w:type="character" w:styleId="FollowedHyperlink">
    <w:name w:val="FollowedHyperlink"/>
    <w:basedOn w:val="DefaultParagraphFont"/>
    <w:uiPriority w:val="99"/>
    <w:semiHidden/>
    <w:rsid w:val="001239F8"/>
    <w:rPr>
      <w:rFonts w:cs="Times New Roman"/>
      <w:color w:val="800080"/>
      <w:u w:val="single"/>
    </w:rPr>
  </w:style>
  <w:style w:type="paragraph" w:styleId="Footer">
    <w:name w:val="footer"/>
    <w:basedOn w:val="Normal"/>
    <w:link w:val="FooterChar"/>
    <w:uiPriority w:val="99"/>
    <w:semiHidden/>
    <w:rsid w:val="002962F9"/>
    <w:pPr>
      <w:tabs>
        <w:tab w:val="center" w:pos="4320"/>
        <w:tab w:val="right" w:pos="8640"/>
      </w:tabs>
    </w:pPr>
  </w:style>
  <w:style w:type="character" w:customStyle="1" w:styleId="FooterChar">
    <w:name w:val="Footer Char"/>
    <w:basedOn w:val="DefaultParagraphFont"/>
    <w:link w:val="Footer"/>
    <w:uiPriority w:val="99"/>
    <w:rsid w:val="002962F9"/>
    <w:rPr>
      <w:rFonts w:cs="Times New Roman"/>
      <w:sz w:val="24"/>
    </w:rPr>
  </w:style>
  <w:style w:type="character" w:styleId="PageNumber">
    <w:name w:val="page number"/>
    <w:basedOn w:val="DefaultParagraphFont"/>
    <w:uiPriority w:val="99"/>
    <w:semiHidden/>
    <w:rsid w:val="002962F9"/>
    <w:rPr>
      <w:rFonts w:cs="Times New Roman"/>
    </w:rPr>
  </w:style>
  <w:style w:type="paragraph" w:styleId="Header">
    <w:name w:val="header"/>
    <w:basedOn w:val="Normal"/>
    <w:link w:val="HeaderChar"/>
    <w:uiPriority w:val="99"/>
    <w:rsid w:val="00953659"/>
    <w:pPr>
      <w:tabs>
        <w:tab w:val="center" w:pos="4320"/>
        <w:tab w:val="right" w:pos="8640"/>
      </w:tabs>
    </w:pPr>
  </w:style>
  <w:style w:type="character" w:customStyle="1" w:styleId="HeaderChar">
    <w:name w:val="Header Char"/>
    <w:basedOn w:val="DefaultParagraphFont"/>
    <w:link w:val="Header"/>
    <w:uiPriority w:val="99"/>
    <w:semiHidden/>
    <w:rsid w:val="008C5A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world-africa-14112449" TargetMode="External"/><Relationship Id="rId13" Type="http://schemas.openxmlformats.org/officeDocument/2006/relationships/hyperlink" Target="http://www.tci-network.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fpri.org/sites/default/files/publications/mp05_brief0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iva.org/about/microfina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xtension.missouri.edu/p/MP568" TargetMode="External"/><Relationship Id="rId4" Type="http://schemas.openxmlformats.org/officeDocument/2006/relationships/settings" Target="settings.xml"/><Relationship Id="rId9" Type="http://schemas.openxmlformats.org/officeDocument/2006/relationships/hyperlink" Target="http://www.frbsf.org/publications/community/investments/1005/Spring_CI_201%090a.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5836</Words>
  <Characters>33266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Working Title: A Guide for Establishing a Microfinance Institution in Rural Zambia</vt:lpstr>
    </vt:vector>
  </TitlesOfParts>
  <Company>Illinois State University / CAS</Company>
  <LinksUpToDate>false</LinksUpToDate>
  <CharactersWithSpaces>39024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Title: A Guide for Establishing a Microfinance Institution in Rural Zambia</dc:title>
  <dc:subject/>
  <dc:creator>Timothy Glaza</dc:creator>
  <cp:keywords/>
  <cp:lastModifiedBy>Garrison, Taylor</cp:lastModifiedBy>
  <cp:revision>2</cp:revision>
  <dcterms:created xsi:type="dcterms:W3CDTF">2012-03-26T15:00:00Z</dcterms:created>
  <dcterms:modified xsi:type="dcterms:W3CDTF">2012-03-26T15:00:00Z</dcterms:modified>
</cp:coreProperties>
</file>