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2E" w:rsidRDefault="00BF2A2E" w:rsidP="00BA3AC0">
      <w:pPr>
        <w:spacing w:line="480" w:lineRule="auto"/>
        <w:jc w:val="center"/>
        <w:rPr>
          <w:rFonts w:ascii="Times New Roman" w:hAnsi="Times New Roman" w:cs="Times New Roman"/>
          <w:b/>
          <w:sz w:val="28"/>
          <w:szCs w:val="28"/>
        </w:rPr>
      </w:pPr>
      <w:bookmarkStart w:id="0" w:name="_GoBack"/>
      <w:bookmarkEnd w:id="0"/>
    </w:p>
    <w:p w:rsidR="00BF2A2E" w:rsidRDefault="00BF2A2E" w:rsidP="00BF2A2E">
      <w:pPr>
        <w:tabs>
          <w:tab w:val="left" w:pos="1678"/>
        </w:tabs>
        <w:spacing w:line="480" w:lineRule="auto"/>
        <w:jc w:val="center"/>
        <w:rPr>
          <w:rFonts w:ascii="Times New Roman" w:hAnsi="Times New Roman" w:cs="Times New Roman"/>
          <w:b/>
          <w:sz w:val="28"/>
          <w:szCs w:val="28"/>
        </w:rPr>
      </w:pPr>
    </w:p>
    <w:p w:rsidR="00D427C3" w:rsidRDefault="00D427C3" w:rsidP="00BF2A2E">
      <w:pPr>
        <w:spacing w:line="480" w:lineRule="auto"/>
        <w:jc w:val="center"/>
        <w:rPr>
          <w:rFonts w:ascii="Times New Roman" w:hAnsi="Times New Roman" w:cs="Times New Roman"/>
          <w:b/>
          <w:sz w:val="28"/>
          <w:szCs w:val="28"/>
        </w:rPr>
      </w:pPr>
    </w:p>
    <w:p w:rsidR="00BF2A2E" w:rsidRDefault="00D427C3" w:rsidP="00BF2A2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New</w:t>
      </w:r>
      <w:r w:rsidR="00BF2A2E">
        <w:rPr>
          <w:rFonts w:ascii="Times New Roman" w:hAnsi="Times New Roman" w:cs="Times New Roman"/>
          <w:b/>
          <w:sz w:val="28"/>
          <w:szCs w:val="28"/>
        </w:rPr>
        <w:t xml:space="preserve"> Social Movements</w:t>
      </w:r>
      <w:r>
        <w:rPr>
          <w:rFonts w:ascii="Times New Roman" w:hAnsi="Times New Roman" w:cs="Times New Roman"/>
          <w:b/>
          <w:sz w:val="28"/>
          <w:szCs w:val="28"/>
        </w:rPr>
        <w:t xml:space="preserve"> and Effective Mobilization of P</w:t>
      </w:r>
      <w:r w:rsidR="00BF2A2E">
        <w:rPr>
          <w:rFonts w:ascii="Times New Roman" w:hAnsi="Times New Roman" w:cs="Times New Roman"/>
          <w:b/>
          <w:sz w:val="28"/>
          <w:szCs w:val="28"/>
        </w:rPr>
        <w:t>eople</w:t>
      </w:r>
    </w:p>
    <w:p w:rsidR="00BF2A2E" w:rsidRPr="00BF2A2E" w:rsidRDefault="00BF2A2E" w:rsidP="00BF2A2E">
      <w:pPr>
        <w:spacing w:line="480" w:lineRule="auto"/>
        <w:ind w:left="2880"/>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Laknath</w:t>
      </w:r>
      <w:proofErr w:type="spellEnd"/>
      <w:r>
        <w:rPr>
          <w:rFonts w:ascii="Times New Roman" w:hAnsi="Times New Roman" w:cs="Times New Roman"/>
          <w:b/>
        </w:rPr>
        <w:t xml:space="preserve"> </w:t>
      </w:r>
      <w:proofErr w:type="spellStart"/>
      <w:r>
        <w:rPr>
          <w:rFonts w:ascii="Times New Roman" w:hAnsi="Times New Roman" w:cs="Times New Roman"/>
          <w:b/>
        </w:rPr>
        <w:t>Gunathilake</w:t>
      </w:r>
      <w:proofErr w:type="spellEnd"/>
    </w:p>
    <w:p w:rsidR="00BF2A2E" w:rsidRDefault="00BF2A2E" w:rsidP="00BF2A2E">
      <w:pPr>
        <w:spacing w:line="480" w:lineRule="auto"/>
        <w:jc w:val="center"/>
        <w:rPr>
          <w:rFonts w:ascii="Times New Roman" w:hAnsi="Times New Roman" w:cs="Times New Roman"/>
          <w:b/>
          <w:sz w:val="28"/>
          <w:szCs w:val="28"/>
        </w:rPr>
      </w:pPr>
    </w:p>
    <w:p w:rsidR="00BF2A2E" w:rsidRDefault="00BF2A2E" w:rsidP="00BA3AC0">
      <w:pPr>
        <w:spacing w:line="480" w:lineRule="auto"/>
        <w:jc w:val="center"/>
        <w:rPr>
          <w:rFonts w:ascii="Times New Roman" w:hAnsi="Times New Roman" w:cs="Times New Roman"/>
          <w:b/>
          <w:sz w:val="28"/>
          <w:szCs w:val="28"/>
        </w:rPr>
      </w:pPr>
    </w:p>
    <w:p w:rsidR="00BF2A2E" w:rsidRDefault="00BF2A2E" w:rsidP="00BA3AC0">
      <w:pPr>
        <w:spacing w:line="480" w:lineRule="auto"/>
        <w:jc w:val="center"/>
        <w:rPr>
          <w:rFonts w:ascii="Times New Roman" w:hAnsi="Times New Roman" w:cs="Times New Roman"/>
          <w:b/>
          <w:sz w:val="28"/>
          <w:szCs w:val="28"/>
        </w:rPr>
      </w:pPr>
    </w:p>
    <w:p w:rsidR="00BF2A2E" w:rsidRDefault="00BF2A2E" w:rsidP="00BA3AC0">
      <w:pPr>
        <w:spacing w:line="480" w:lineRule="auto"/>
        <w:jc w:val="center"/>
        <w:rPr>
          <w:rFonts w:ascii="Times New Roman" w:hAnsi="Times New Roman" w:cs="Times New Roman"/>
          <w:b/>
          <w:sz w:val="28"/>
          <w:szCs w:val="28"/>
        </w:rPr>
      </w:pPr>
    </w:p>
    <w:p w:rsidR="00BF2A2E" w:rsidRDefault="00BF2A2E" w:rsidP="00BA3AC0">
      <w:pPr>
        <w:spacing w:line="480" w:lineRule="auto"/>
        <w:jc w:val="center"/>
        <w:rPr>
          <w:rFonts w:ascii="Times New Roman" w:hAnsi="Times New Roman" w:cs="Times New Roman"/>
          <w:b/>
          <w:sz w:val="28"/>
          <w:szCs w:val="28"/>
        </w:rPr>
      </w:pPr>
    </w:p>
    <w:p w:rsidR="00BF2A2E" w:rsidRDefault="00BF2A2E" w:rsidP="00BA3AC0">
      <w:pPr>
        <w:spacing w:line="480" w:lineRule="auto"/>
        <w:jc w:val="center"/>
        <w:rPr>
          <w:rFonts w:ascii="Times New Roman" w:hAnsi="Times New Roman" w:cs="Times New Roman"/>
          <w:b/>
          <w:sz w:val="28"/>
          <w:szCs w:val="28"/>
        </w:rPr>
      </w:pPr>
    </w:p>
    <w:p w:rsidR="00BF2A2E" w:rsidRDefault="00BF2A2E" w:rsidP="00BA3AC0">
      <w:pPr>
        <w:spacing w:line="480" w:lineRule="auto"/>
        <w:jc w:val="center"/>
        <w:rPr>
          <w:rFonts w:ascii="Times New Roman" w:hAnsi="Times New Roman" w:cs="Times New Roman"/>
          <w:b/>
          <w:sz w:val="28"/>
          <w:szCs w:val="28"/>
        </w:rPr>
      </w:pPr>
    </w:p>
    <w:p w:rsidR="00BF2A2E" w:rsidRDefault="00BF2A2E" w:rsidP="00BA3AC0">
      <w:pPr>
        <w:spacing w:line="480" w:lineRule="auto"/>
        <w:jc w:val="center"/>
        <w:rPr>
          <w:rFonts w:ascii="Times New Roman" w:hAnsi="Times New Roman" w:cs="Times New Roman"/>
          <w:b/>
          <w:sz w:val="28"/>
          <w:szCs w:val="28"/>
        </w:rPr>
      </w:pPr>
    </w:p>
    <w:p w:rsidR="00BF2A2E" w:rsidRDefault="00BF2A2E" w:rsidP="00BA3AC0">
      <w:pPr>
        <w:spacing w:line="480" w:lineRule="auto"/>
        <w:jc w:val="center"/>
        <w:rPr>
          <w:rFonts w:ascii="Times New Roman" w:hAnsi="Times New Roman" w:cs="Times New Roman"/>
          <w:b/>
          <w:sz w:val="28"/>
          <w:szCs w:val="28"/>
        </w:rPr>
      </w:pPr>
    </w:p>
    <w:p w:rsidR="00BF2A2E" w:rsidRDefault="00BF2A2E" w:rsidP="00BA3AC0">
      <w:pPr>
        <w:spacing w:line="480" w:lineRule="auto"/>
        <w:jc w:val="center"/>
        <w:rPr>
          <w:rFonts w:ascii="Times New Roman" w:hAnsi="Times New Roman" w:cs="Times New Roman"/>
          <w:b/>
          <w:sz w:val="28"/>
          <w:szCs w:val="28"/>
        </w:rPr>
      </w:pPr>
    </w:p>
    <w:p w:rsidR="00D427C3" w:rsidRDefault="00D427C3" w:rsidP="00D427C3">
      <w:pPr>
        <w:spacing w:line="480" w:lineRule="auto"/>
        <w:rPr>
          <w:rFonts w:ascii="Times New Roman" w:hAnsi="Times New Roman" w:cs="Times New Roman"/>
          <w:b/>
          <w:sz w:val="28"/>
          <w:szCs w:val="28"/>
        </w:rPr>
      </w:pPr>
    </w:p>
    <w:p w:rsidR="0014388E" w:rsidRPr="00BA3AC0" w:rsidRDefault="00D427C3" w:rsidP="00D427C3">
      <w:pPr>
        <w:spacing w:line="480" w:lineRule="auto"/>
        <w:ind w:firstLine="720"/>
        <w:rPr>
          <w:rFonts w:ascii="Times New Roman" w:hAnsi="Times New Roman" w:cs="Times New Roman"/>
          <w:b/>
          <w:sz w:val="28"/>
          <w:szCs w:val="28"/>
        </w:rPr>
      </w:pPr>
      <w:r>
        <w:rPr>
          <w:rFonts w:ascii="Times New Roman" w:hAnsi="Times New Roman" w:cs="Times New Roman"/>
          <w:b/>
          <w:sz w:val="28"/>
          <w:szCs w:val="28"/>
        </w:rPr>
        <w:lastRenderedPageBreak/>
        <w:t>New</w:t>
      </w:r>
      <w:r w:rsidR="0014388E" w:rsidRPr="00BA3AC0">
        <w:rPr>
          <w:rFonts w:ascii="Times New Roman" w:hAnsi="Times New Roman" w:cs="Times New Roman"/>
          <w:b/>
          <w:sz w:val="28"/>
          <w:szCs w:val="28"/>
        </w:rPr>
        <w:t xml:space="preserve"> Social Movements</w:t>
      </w:r>
      <w:r w:rsidR="00BA3AC0" w:rsidRPr="00BA3AC0">
        <w:rPr>
          <w:rFonts w:ascii="Times New Roman" w:hAnsi="Times New Roman" w:cs="Times New Roman"/>
          <w:b/>
          <w:sz w:val="28"/>
          <w:szCs w:val="28"/>
        </w:rPr>
        <w:t xml:space="preserve"> and Effective Mobilization of</w:t>
      </w:r>
      <w:r w:rsidR="0014388E" w:rsidRPr="00BA3AC0">
        <w:rPr>
          <w:rFonts w:ascii="Times New Roman" w:hAnsi="Times New Roman" w:cs="Times New Roman"/>
          <w:b/>
          <w:sz w:val="28"/>
          <w:szCs w:val="28"/>
        </w:rPr>
        <w:t xml:space="preserve"> </w:t>
      </w:r>
      <w:r w:rsidR="00BA3AC0" w:rsidRPr="00BA3AC0">
        <w:rPr>
          <w:rFonts w:ascii="Times New Roman" w:hAnsi="Times New Roman" w:cs="Times New Roman"/>
          <w:b/>
          <w:sz w:val="28"/>
          <w:szCs w:val="28"/>
        </w:rPr>
        <w:t>P</w:t>
      </w:r>
      <w:r w:rsidR="00E07AD6" w:rsidRPr="00BA3AC0">
        <w:rPr>
          <w:rFonts w:ascii="Times New Roman" w:hAnsi="Times New Roman" w:cs="Times New Roman"/>
          <w:b/>
          <w:sz w:val="28"/>
          <w:szCs w:val="28"/>
        </w:rPr>
        <w:t>eople</w:t>
      </w:r>
    </w:p>
    <w:p w:rsidR="00434DAF" w:rsidRPr="00434DAF" w:rsidRDefault="00434DAF" w:rsidP="00434DAF">
      <w:pPr>
        <w:spacing w:line="480" w:lineRule="auto"/>
        <w:jc w:val="both"/>
        <w:rPr>
          <w:rFonts w:ascii="Times New Roman" w:hAnsi="Times New Roman" w:cs="Times New Roman"/>
        </w:rPr>
      </w:pPr>
      <w:r w:rsidRPr="00434DAF">
        <w:rPr>
          <w:rFonts w:ascii="Times New Roman" w:hAnsi="Times New Roman" w:cs="Times New Roman"/>
          <w:b/>
        </w:rPr>
        <w:t>Introduction</w:t>
      </w:r>
    </w:p>
    <w:p w:rsidR="00BA145B" w:rsidRPr="00B11E49" w:rsidRDefault="0014388E" w:rsidP="0014388E">
      <w:pPr>
        <w:spacing w:line="480" w:lineRule="auto"/>
        <w:rPr>
          <w:rFonts w:ascii="Times New Roman" w:hAnsi="Times New Roman" w:cs="Times New Roman"/>
        </w:rPr>
      </w:pPr>
      <w:r w:rsidRPr="00B11E49">
        <w:rPr>
          <w:rFonts w:ascii="Times New Roman" w:hAnsi="Times New Roman" w:cs="Times New Roman"/>
        </w:rPr>
        <w:t>With public discontent rising over issues such as intolerable corruption</w:t>
      </w:r>
      <w:r w:rsidR="00B71EB5">
        <w:rPr>
          <w:rFonts w:ascii="Times New Roman" w:hAnsi="Times New Roman" w:cs="Times New Roman"/>
        </w:rPr>
        <w:t>,</w:t>
      </w:r>
      <w:r w:rsidRPr="00B11E49">
        <w:rPr>
          <w:rFonts w:ascii="Times New Roman" w:hAnsi="Times New Roman" w:cs="Times New Roman"/>
        </w:rPr>
        <w:t xml:space="preserve"> and the absence of democracy</w:t>
      </w:r>
      <w:r w:rsidR="00B71EB5">
        <w:rPr>
          <w:rFonts w:ascii="Times New Roman" w:hAnsi="Times New Roman" w:cs="Times New Roman"/>
        </w:rPr>
        <w:t>,</w:t>
      </w:r>
      <w:r w:rsidRPr="00B11E49">
        <w:rPr>
          <w:rFonts w:ascii="Times New Roman" w:hAnsi="Times New Roman" w:cs="Times New Roman"/>
        </w:rPr>
        <w:t xml:space="preserve"> a new wave of </w:t>
      </w:r>
      <w:r w:rsidR="001D6B5E" w:rsidRPr="00B11E49">
        <w:rPr>
          <w:rFonts w:ascii="Times New Roman" w:hAnsi="Times New Roman" w:cs="Times New Roman"/>
        </w:rPr>
        <w:t>collective action is forming up in various corners of the world</w:t>
      </w:r>
      <w:r w:rsidR="00B71EB5">
        <w:rPr>
          <w:rFonts w:ascii="Times New Roman" w:hAnsi="Times New Roman" w:cs="Times New Roman"/>
        </w:rPr>
        <w:t>,</w:t>
      </w:r>
      <w:r w:rsidR="001D6B5E" w:rsidRPr="00B11E49">
        <w:rPr>
          <w:rFonts w:ascii="Times New Roman" w:hAnsi="Times New Roman" w:cs="Times New Roman"/>
        </w:rPr>
        <w:t xml:space="preserve"> demanding real change and a just society. The Arab spring</w:t>
      </w:r>
      <w:r w:rsidR="005B0467" w:rsidRPr="00B11E49">
        <w:rPr>
          <w:rFonts w:ascii="Times New Roman" w:hAnsi="Times New Roman" w:cs="Times New Roman"/>
        </w:rPr>
        <w:t xml:space="preserve"> in 2011</w:t>
      </w:r>
      <w:r w:rsidR="00FF770C" w:rsidRPr="00B11E49">
        <w:rPr>
          <w:rFonts w:ascii="Times New Roman" w:hAnsi="Times New Roman" w:cs="Times New Roman"/>
        </w:rPr>
        <w:t xml:space="preserve"> and subsequent revolutions</w:t>
      </w:r>
      <w:r w:rsidR="001D6B5E" w:rsidRPr="00B11E49">
        <w:rPr>
          <w:rFonts w:ascii="Times New Roman" w:hAnsi="Times New Roman" w:cs="Times New Roman"/>
        </w:rPr>
        <w:t xml:space="preserve"> </w:t>
      </w:r>
      <w:r w:rsidR="005B0467" w:rsidRPr="00B11E49">
        <w:rPr>
          <w:rFonts w:ascii="Times New Roman" w:hAnsi="Times New Roman" w:cs="Times New Roman"/>
        </w:rPr>
        <w:t>in</w:t>
      </w:r>
      <w:r w:rsidR="001D6B5E" w:rsidRPr="00B11E49">
        <w:rPr>
          <w:rFonts w:ascii="Times New Roman" w:hAnsi="Times New Roman" w:cs="Times New Roman"/>
        </w:rPr>
        <w:t xml:space="preserve"> the </w:t>
      </w:r>
      <w:r w:rsidR="005B0467" w:rsidRPr="00B11E49">
        <w:rPr>
          <w:rFonts w:ascii="Times New Roman" w:hAnsi="Times New Roman" w:cs="Times New Roman"/>
        </w:rPr>
        <w:t xml:space="preserve">Middle East such as the </w:t>
      </w:r>
      <w:proofErr w:type="spellStart"/>
      <w:r w:rsidR="005B0467" w:rsidRPr="00B11E49">
        <w:rPr>
          <w:rFonts w:ascii="Times New Roman" w:hAnsi="Times New Roman" w:cs="Times New Roman"/>
        </w:rPr>
        <w:t>Tahrir</w:t>
      </w:r>
      <w:proofErr w:type="spellEnd"/>
      <w:r w:rsidR="005B0467" w:rsidRPr="00B11E49">
        <w:rPr>
          <w:rFonts w:ascii="Times New Roman" w:hAnsi="Times New Roman" w:cs="Times New Roman"/>
        </w:rPr>
        <w:t xml:space="preserve"> square protests inspired people to use similar models</w:t>
      </w:r>
      <w:r w:rsidR="00B71EB5">
        <w:rPr>
          <w:rFonts w:ascii="Times New Roman" w:hAnsi="Times New Roman" w:cs="Times New Roman"/>
        </w:rPr>
        <w:t>,</w:t>
      </w:r>
      <w:r w:rsidR="005B0467" w:rsidRPr="00B11E49">
        <w:rPr>
          <w:rFonts w:ascii="Times New Roman" w:hAnsi="Times New Roman" w:cs="Times New Roman"/>
        </w:rPr>
        <w:t xml:space="preserve"> to seek </w:t>
      </w:r>
      <w:r w:rsidR="001D6B5E" w:rsidRPr="00B11E49">
        <w:rPr>
          <w:rFonts w:ascii="Times New Roman" w:hAnsi="Times New Roman" w:cs="Times New Roman"/>
        </w:rPr>
        <w:t>change</w:t>
      </w:r>
      <w:r w:rsidR="005B0467" w:rsidRPr="00B11E49">
        <w:rPr>
          <w:rFonts w:ascii="Times New Roman" w:hAnsi="Times New Roman" w:cs="Times New Roman"/>
        </w:rPr>
        <w:t xml:space="preserve"> by utilizing modern technology to seek answer</w:t>
      </w:r>
      <w:r w:rsidR="004E0A82" w:rsidRPr="00B11E49">
        <w:rPr>
          <w:rFonts w:ascii="Times New Roman" w:hAnsi="Times New Roman" w:cs="Times New Roman"/>
        </w:rPr>
        <w:t>s</w:t>
      </w:r>
      <w:r w:rsidR="005B0467" w:rsidRPr="00B11E49">
        <w:rPr>
          <w:rFonts w:ascii="Times New Roman" w:hAnsi="Times New Roman" w:cs="Times New Roman"/>
        </w:rPr>
        <w:t xml:space="preserve"> to common grievances. </w:t>
      </w:r>
      <w:r w:rsidR="001D6B5E" w:rsidRPr="00B11E49">
        <w:rPr>
          <w:rFonts w:ascii="Times New Roman" w:hAnsi="Times New Roman" w:cs="Times New Roman"/>
        </w:rPr>
        <w:t>The Occupy Wall street movement which began in</w:t>
      </w:r>
      <w:r w:rsidR="005B0467" w:rsidRPr="00B11E49">
        <w:rPr>
          <w:rFonts w:ascii="Times New Roman" w:hAnsi="Times New Roman" w:cs="Times New Roman"/>
        </w:rPr>
        <w:t xml:space="preserve"> </w:t>
      </w:r>
      <w:proofErr w:type="spellStart"/>
      <w:r w:rsidR="005B0467" w:rsidRPr="00B11E49">
        <w:rPr>
          <w:rFonts w:ascii="Times New Roman" w:hAnsi="Times New Roman" w:cs="Times New Roman"/>
        </w:rPr>
        <w:t>Zuccotti</w:t>
      </w:r>
      <w:proofErr w:type="spellEnd"/>
      <w:r w:rsidR="005B0467" w:rsidRPr="00B11E49">
        <w:rPr>
          <w:rFonts w:ascii="Times New Roman" w:hAnsi="Times New Roman" w:cs="Times New Roman"/>
        </w:rPr>
        <w:t xml:space="preserve"> Park </w:t>
      </w:r>
      <w:r w:rsidR="001D6B5E" w:rsidRPr="00B11E49">
        <w:rPr>
          <w:rFonts w:ascii="Times New Roman" w:hAnsi="Times New Roman" w:cs="Times New Roman"/>
        </w:rPr>
        <w:t xml:space="preserve">New York has </w:t>
      </w:r>
      <w:r w:rsidR="005B0467" w:rsidRPr="00B11E49">
        <w:rPr>
          <w:rFonts w:ascii="Times New Roman" w:hAnsi="Times New Roman" w:cs="Times New Roman"/>
        </w:rPr>
        <w:t>spread</w:t>
      </w:r>
      <w:r w:rsidR="00BA145B" w:rsidRPr="00B11E49">
        <w:rPr>
          <w:rFonts w:ascii="Times New Roman" w:hAnsi="Times New Roman" w:cs="Times New Roman"/>
        </w:rPr>
        <w:t xml:space="preserve"> </w:t>
      </w:r>
      <w:r w:rsidR="00E00895">
        <w:rPr>
          <w:rFonts w:ascii="Times New Roman" w:hAnsi="Times New Roman" w:cs="Times New Roman"/>
        </w:rPr>
        <w:t xml:space="preserve">across </w:t>
      </w:r>
      <w:r w:rsidR="005B0467" w:rsidRPr="00B11E49">
        <w:rPr>
          <w:rFonts w:ascii="Times New Roman" w:hAnsi="Times New Roman" w:cs="Times New Roman"/>
        </w:rPr>
        <w:t>many cities within the US</w:t>
      </w:r>
      <w:r w:rsidR="00AD2E8C" w:rsidRPr="00B11E49">
        <w:rPr>
          <w:rFonts w:ascii="Times New Roman" w:hAnsi="Times New Roman" w:cs="Times New Roman"/>
        </w:rPr>
        <w:t xml:space="preserve"> and around the globe</w:t>
      </w:r>
      <w:r w:rsidR="00BA145B" w:rsidRPr="00B11E49">
        <w:rPr>
          <w:rFonts w:ascii="Times New Roman" w:hAnsi="Times New Roman" w:cs="Times New Roman"/>
        </w:rPr>
        <w:t>, and is se</w:t>
      </w:r>
      <w:r w:rsidR="00AD2E8C" w:rsidRPr="00B11E49">
        <w:rPr>
          <w:rFonts w:ascii="Times New Roman" w:hAnsi="Times New Roman" w:cs="Times New Roman"/>
        </w:rPr>
        <w:t>en today as a force to reckon with; In fact the movement today is referred to as the “occupy movement” as it has transgressed national boundaries</w:t>
      </w:r>
      <w:r w:rsidR="00E00895">
        <w:rPr>
          <w:rFonts w:ascii="Times New Roman" w:hAnsi="Times New Roman" w:cs="Times New Roman"/>
        </w:rPr>
        <w:t>.</w:t>
      </w:r>
    </w:p>
    <w:p w:rsidR="00BD5FE4" w:rsidRPr="00B11E49" w:rsidRDefault="00A73AEE" w:rsidP="0014388E">
      <w:pPr>
        <w:spacing w:line="480" w:lineRule="auto"/>
        <w:rPr>
          <w:rFonts w:ascii="Times New Roman" w:hAnsi="Times New Roman" w:cs="Times New Roman"/>
        </w:rPr>
      </w:pPr>
      <w:r w:rsidRPr="00B11E49">
        <w:rPr>
          <w:rFonts w:ascii="Times New Roman" w:hAnsi="Times New Roman" w:cs="Times New Roman"/>
        </w:rPr>
        <w:t>The r</w:t>
      </w:r>
      <w:r w:rsidR="005B0467" w:rsidRPr="00B11E49">
        <w:rPr>
          <w:rFonts w:ascii="Times New Roman" w:hAnsi="Times New Roman" w:cs="Times New Roman"/>
        </w:rPr>
        <w:t>esearch</w:t>
      </w:r>
      <w:r w:rsidR="00BA145B" w:rsidRPr="00B11E49">
        <w:rPr>
          <w:rFonts w:ascii="Times New Roman" w:hAnsi="Times New Roman" w:cs="Times New Roman"/>
        </w:rPr>
        <w:t xml:space="preserve"> paper hopes to examine some of the commo</w:t>
      </w:r>
      <w:r w:rsidR="00E00895">
        <w:rPr>
          <w:rFonts w:ascii="Times New Roman" w:hAnsi="Times New Roman" w:cs="Times New Roman"/>
        </w:rPr>
        <w:t>n characteristics of modern or New Social M</w:t>
      </w:r>
      <w:r w:rsidR="00BA145B" w:rsidRPr="00B11E49">
        <w:rPr>
          <w:rFonts w:ascii="Times New Roman" w:hAnsi="Times New Roman" w:cs="Times New Roman"/>
        </w:rPr>
        <w:t>ovements, and analyze strategies employed in recruitment</w:t>
      </w:r>
      <w:r w:rsidR="00B71EB5">
        <w:rPr>
          <w:rFonts w:ascii="Times New Roman" w:hAnsi="Times New Roman" w:cs="Times New Roman"/>
        </w:rPr>
        <w:t>,</w:t>
      </w:r>
      <w:r w:rsidR="009D1121">
        <w:rPr>
          <w:rFonts w:ascii="Times New Roman" w:hAnsi="Times New Roman" w:cs="Times New Roman"/>
        </w:rPr>
        <w:t xml:space="preserve"> and mobilization of </w:t>
      </w:r>
      <w:r w:rsidR="00BA145B" w:rsidRPr="00B11E49">
        <w:rPr>
          <w:rFonts w:ascii="Times New Roman" w:hAnsi="Times New Roman" w:cs="Times New Roman"/>
        </w:rPr>
        <w:t xml:space="preserve">members. </w:t>
      </w:r>
      <w:r w:rsidR="009D1121">
        <w:rPr>
          <w:rFonts w:ascii="Times New Roman" w:hAnsi="Times New Roman" w:cs="Times New Roman"/>
        </w:rPr>
        <w:t>T</w:t>
      </w:r>
      <w:r w:rsidR="00BA145B" w:rsidRPr="00B11E49">
        <w:rPr>
          <w:rFonts w:ascii="Times New Roman" w:hAnsi="Times New Roman" w:cs="Times New Roman"/>
        </w:rPr>
        <w:t>he paper</w:t>
      </w:r>
      <w:r w:rsidR="009D1121">
        <w:rPr>
          <w:rFonts w:ascii="Times New Roman" w:hAnsi="Times New Roman" w:cs="Times New Roman"/>
        </w:rPr>
        <w:t xml:space="preserve"> also</w:t>
      </w:r>
      <w:r w:rsidR="00BA145B" w:rsidRPr="00B11E49">
        <w:rPr>
          <w:rFonts w:ascii="Times New Roman" w:hAnsi="Times New Roman" w:cs="Times New Roman"/>
        </w:rPr>
        <w:t xml:space="preserve"> hopes to answer two main questions. First</w:t>
      </w:r>
      <w:r w:rsidR="00E00895">
        <w:rPr>
          <w:rFonts w:ascii="Times New Roman" w:hAnsi="Times New Roman" w:cs="Times New Roman"/>
        </w:rPr>
        <w:t>,</w:t>
      </w:r>
      <w:r w:rsidR="00BA145B" w:rsidRPr="00B11E49">
        <w:rPr>
          <w:rFonts w:ascii="Times New Roman" w:hAnsi="Times New Roman" w:cs="Times New Roman"/>
        </w:rPr>
        <w:t xml:space="preserve"> whether information</w:t>
      </w:r>
      <w:r w:rsidR="005F49B6" w:rsidRPr="00B11E49">
        <w:rPr>
          <w:rFonts w:ascii="Times New Roman" w:hAnsi="Times New Roman" w:cs="Times New Roman"/>
        </w:rPr>
        <w:t xml:space="preserve"> and communication</w:t>
      </w:r>
      <w:r w:rsidR="00BA145B" w:rsidRPr="00B11E49">
        <w:rPr>
          <w:rFonts w:ascii="Times New Roman" w:hAnsi="Times New Roman" w:cs="Times New Roman"/>
        </w:rPr>
        <w:t xml:space="preserve"> technology in the form of social media plays a role in mobilizing people for collective action</w:t>
      </w:r>
      <w:r w:rsidR="00B71EB5">
        <w:rPr>
          <w:rFonts w:ascii="Times New Roman" w:hAnsi="Times New Roman" w:cs="Times New Roman"/>
        </w:rPr>
        <w:t>,</w:t>
      </w:r>
      <w:r w:rsidR="00BA145B" w:rsidRPr="00B11E49">
        <w:rPr>
          <w:rFonts w:ascii="Times New Roman" w:hAnsi="Times New Roman" w:cs="Times New Roman"/>
        </w:rPr>
        <w:t xml:space="preserve"> and secondly if contextual factors present</w:t>
      </w:r>
      <w:r w:rsidR="009D1121">
        <w:rPr>
          <w:rFonts w:ascii="Times New Roman" w:hAnsi="Times New Roman" w:cs="Times New Roman"/>
        </w:rPr>
        <w:t>,</w:t>
      </w:r>
      <w:r w:rsidR="00BA145B" w:rsidRPr="00B11E49">
        <w:rPr>
          <w:rFonts w:ascii="Times New Roman" w:hAnsi="Times New Roman" w:cs="Times New Roman"/>
        </w:rPr>
        <w:t xml:space="preserve"> pertaining to the specific movement has an effect. The paper also hopes to examine the active role played by both</w:t>
      </w:r>
      <w:r w:rsidR="00FF770C" w:rsidRPr="00B11E49">
        <w:rPr>
          <w:rFonts w:ascii="Times New Roman" w:hAnsi="Times New Roman" w:cs="Times New Roman"/>
        </w:rPr>
        <w:t xml:space="preserve"> these </w:t>
      </w:r>
      <w:r w:rsidR="00BA145B" w:rsidRPr="00B11E49">
        <w:rPr>
          <w:rFonts w:ascii="Times New Roman" w:hAnsi="Times New Roman" w:cs="Times New Roman"/>
        </w:rPr>
        <w:t>variables and seek answ</w:t>
      </w:r>
      <w:r w:rsidR="00FF770C" w:rsidRPr="00B11E49">
        <w:rPr>
          <w:rFonts w:ascii="Times New Roman" w:hAnsi="Times New Roman" w:cs="Times New Roman"/>
        </w:rPr>
        <w:t xml:space="preserve">ers as to which variable has a </w:t>
      </w:r>
      <w:r w:rsidR="00BA145B" w:rsidRPr="00B11E49">
        <w:rPr>
          <w:rFonts w:ascii="Times New Roman" w:hAnsi="Times New Roman" w:cs="Times New Roman"/>
        </w:rPr>
        <w:t>more</w:t>
      </w:r>
      <w:r w:rsidR="00FF770C" w:rsidRPr="00B11E49">
        <w:rPr>
          <w:rFonts w:ascii="Times New Roman" w:hAnsi="Times New Roman" w:cs="Times New Roman"/>
        </w:rPr>
        <w:t xml:space="preserve"> active and influencing</w:t>
      </w:r>
      <w:r w:rsidR="005F49B6" w:rsidRPr="00B11E49">
        <w:rPr>
          <w:rFonts w:ascii="Times New Roman" w:hAnsi="Times New Roman" w:cs="Times New Roman"/>
        </w:rPr>
        <w:t xml:space="preserve"> role. The paper would also seek to understand the role of the internet and social media</w:t>
      </w:r>
      <w:r w:rsidR="00FF770C" w:rsidRPr="00B11E49">
        <w:rPr>
          <w:rFonts w:ascii="Times New Roman" w:hAnsi="Times New Roman" w:cs="Times New Roman"/>
        </w:rPr>
        <w:t xml:space="preserve"> in connecting and expanding social </w:t>
      </w:r>
      <w:r w:rsidR="005F49B6" w:rsidRPr="00B11E49">
        <w:rPr>
          <w:rFonts w:ascii="Times New Roman" w:hAnsi="Times New Roman" w:cs="Times New Roman"/>
        </w:rPr>
        <w:t>movements across borders making it an issue of international importance.</w:t>
      </w:r>
      <w:r w:rsidR="00BD5FE4" w:rsidRPr="00B11E49">
        <w:rPr>
          <w:rFonts w:ascii="Times New Roman" w:hAnsi="Times New Roman" w:cs="Times New Roman"/>
        </w:rPr>
        <w:t xml:space="preserve"> The paper would also dedicate a considerable amount of analysis in defining some of the key concepts of the topic, especially with regards to </w:t>
      </w:r>
      <w:r w:rsidR="00B71EB5">
        <w:rPr>
          <w:rFonts w:ascii="Times New Roman" w:hAnsi="Times New Roman" w:cs="Times New Roman"/>
        </w:rPr>
        <w:t>“N</w:t>
      </w:r>
      <w:r w:rsidR="00BD5FE4" w:rsidRPr="00B11E49">
        <w:rPr>
          <w:rFonts w:ascii="Times New Roman" w:hAnsi="Times New Roman" w:cs="Times New Roman"/>
        </w:rPr>
        <w:t>ew” social movements, and mobilizing strategies.</w:t>
      </w:r>
    </w:p>
    <w:p w:rsidR="00A73AEE" w:rsidRPr="00B11E49" w:rsidRDefault="00A73AEE" w:rsidP="0014388E">
      <w:pPr>
        <w:spacing w:line="480" w:lineRule="auto"/>
        <w:rPr>
          <w:rFonts w:ascii="Times New Roman" w:hAnsi="Times New Roman" w:cs="Times New Roman"/>
        </w:rPr>
      </w:pPr>
      <w:r w:rsidRPr="00B11E49">
        <w:rPr>
          <w:rFonts w:ascii="Times New Roman" w:hAnsi="Times New Roman" w:cs="Times New Roman"/>
        </w:rPr>
        <w:t xml:space="preserve">The </w:t>
      </w:r>
      <w:r w:rsidR="00B71EB5" w:rsidRPr="00B11E49">
        <w:rPr>
          <w:rFonts w:ascii="Times New Roman" w:hAnsi="Times New Roman" w:cs="Times New Roman"/>
        </w:rPr>
        <w:t>paper</w:t>
      </w:r>
      <w:r w:rsidRPr="00B11E49">
        <w:rPr>
          <w:rFonts w:ascii="Times New Roman" w:hAnsi="Times New Roman" w:cs="Times New Roman"/>
        </w:rPr>
        <w:t xml:space="preserve"> would draw its principal inspirati</w:t>
      </w:r>
      <w:r w:rsidR="00FF770C" w:rsidRPr="00B11E49">
        <w:rPr>
          <w:rFonts w:ascii="Times New Roman" w:hAnsi="Times New Roman" w:cs="Times New Roman"/>
        </w:rPr>
        <w:t xml:space="preserve">on from the </w:t>
      </w:r>
      <w:r w:rsidRPr="00B11E49">
        <w:rPr>
          <w:rFonts w:ascii="Times New Roman" w:hAnsi="Times New Roman" w:cs="Times New Roman"/>
        </w:rPr>
        <w:t>recently concluded Egyptian re</w:t>
      </w:r>
      <w:r w:rsidR="00FF770C" w:rsidRPr="00B11E49">
        <w:rPr>
          <w:rFonts w:ascii="Times New Roman" w:hAnsi="Times New Roman" w:cs="Times New Roman"/>
        </w:rPr>
        <w:t xml:space="preserve">volution and the </w:t>
      </w:r>
      <w:r w:rsidR="001815D3" w:rsidRPr="00B11E49">
        <w:rPr>
          <w:rFonts w:ascii="Times New Roman" w:hAnsi="Times New Roman" w:cs="Times New Roman"/>
        </w:rPr>
        <w:t>ongoing Occupy</w:t>
      </w:r>
      <w:r w:rsidRPr="00B11E49">
        <w:rPr>
          <w:rFonts w:ascii="Times New Roman" w:hAnsi="Times New Roman" w:cs="Times New Roman"/>
        </w:rPr>
        <w:t xml:space="preserve"> </w:t>
      </w:r>
      <w:r w:rsidR="001815D3" w:rsidRPr="00B11E49">
        <w:rPr>
          <w:rFonts w:ascii="Times New Roman" w:hAnsi="Times New Roman" w:cs="Times New Roman"/>
        </w:rPr>
        <w:t>Wall Street</w:t>
      </w:r>
      <w:r w:rsidRPr="00B11E49">
        <w:rPr>
          <w:rFonts w:ascii="Times New Roman" w:hAnsi="Times New Roman" w:cs="Times New Roman"/>
        </w:rPr>
        <w:t xml:space="preserve"> movement, while making occasional references to other historical social movements for the purpose of comparison.</w:t>
      </w:r>
    </w:p>
    <w:p w:rsidR="00B11E49" w:rsidRPr="00BA3AC0" w:rsidRDefault="003F1C77" w:rsidP="00BA3AC0">
      <w:pPr>
        <w:spacing w:line="480" w:lineRule="auto"/>
        <w:ind w:left="2880" w:firstLine="720"/>
        <w:jc w:val="both"/>
        <w:rPr>
          <w:rFonts w:ascii="Times New Roman" w:hAnsi="Times New Roman" w:cs="Times New Roman"/>
          <w:b/>
          <w:sz w:val="28"/>
          <w:szCs w:val="28"/>
        </w:rPr>
      </w:pPr>
      <w:r w:rsidRPr="00BA3AC0">
        <w:rPr>
          <w:rFonts w:ascii="Times New Roman" w:hAnsi="Times New Roman" w:cs="Times New Roman"/>
          <w:b/>
          <w:sz w:val="28"/>
          <w:szCs w:val="28"/>
        </w:rPr>
        <w:t>Literature Review</w:t>
      </w:r>
    </w:p>
    <w:p w:rsidR="002853F2" w:rsidRPr="00B11E49" w:rsidRDefault="002853F2" w:rsidP="0014388E">
      <w:pPr>
        <w:spacing w:line="480" w:lineRule="auto"/>
        <w:rPr>
          <w:rFonts w:ascii="Times New Roman" w:hAnsi="Times New Roman" w:cs="Times New Roman"/>
        </w:rPr>
      </w:pPr>
      <w:r w:rsidRPr="00B11E49">
        <w:rPr>
          <w:rFonts w:ascii="Times New Roman" w:hAnsi="Times New Roman" w:cs="Times New Roman"/>
          <w:b/>
        </w:rPr>
        <w:t>New Social Movements</w:t>
      </w:r>
    </w:p>
    <w:p w:rsidR="002853F2" w:rsidRPr="00B11E49" w:rsidRDefault="002853F2" w:rsidP="0014388E">
      <w:pPr>
        <w:spacing w:line="480" w:lineRule="auto"/>
        <w:rPr>
          <w:rFonts w:ascii="Times New Roman" w:hAnsi="Times New Roman" w:cs="Times New Roman"/>
        </w:rPr>
      </w:pPr>
      <w:r w:rsidRPr="00B11E49">
        <w:rPr>
          <w:rFonts w:ascii="Times New Roman" w:hAnsi="Times New Roman" w:cs="Times New Roman"/>
        </w:rPr>
        <w:t>It is important that we understand and clarify the term “New Social Movement” in order to avoid future complications of the notion. The emergence of social movements can be understood as a historical phenomenon, with collective action taking a center</w:t>
      </w:r>
      <w:r w:rsidR="00A73AEE" w:rsidRPr="00B11E49">
        <w:rPr>
          <w:rFonts w:ascii="Times New Roman" w:hAnsi="Times New Roman" w:cs="Times New Roman"/>
        </w:rPr>
        <w:t xml:space="preserve"> stage during the early years of the 21</w:t>
      </w:r>
      <w:r w:rsidR="00A73AEE" w:rsidRPr="00B11E49">
        <w:rPr>
          <w:rFonts w:ascii="Times New Roman" w:hAnsi="Times New Roman" w:cs="Times New Roman"/>
          <w:vertAlign w:val="superscript"/>
        </w:rPr>
        <w:t>st</w:t>
      </w:r>
      <w:r w:rsidR="00A73AEE" w:rsidRPr="00B11E49">
        <w:rPr>
          <w:rFonts w:ascii="Times New Roman" w:hAnsi="Times New Roman" w:cs="Times New Roman"/>
        </w:rPr>
        <w:t xml:space="preserve"> century</w:t>
      </w:r>
      <w:r w:rsidR="00553885" w:rsidRPr="00B11E49">
        <w:rPr>
          <w:rFonts w:ascii="Times New Roman" w:hAnsi="Times New Roman" w:cs="Times New Roman"/>
        </w:rPr>
        <w:t xml:space="preserve">. The Civil Rights movement and the </w:t>
      </w:r>
      <w:r w:rsidRPr="00B11E49">
        <w:rPr>
          <w:rFonts w:ascii="Times New Roman" w:hAnsi="Times New Roman" w:cs="Times New Roman"/>
        </w:rPr>
        <w:t>Hippie movement</w:t>
      </w:r>
      <w:r w:rsidR="00553885" w:rsidRPr="00B11E49">
        <w:rPr>
          <w:rFonts w:ascii="Times New Roman" w:hAnsi="Times New Roman" w:cs="Times New Roman"/>
        </w:rPr>
        <w:t xml:space="preserve"> all fall </w:t>
      </w:r>
      <w:r w:rsidRPr="00B11E49">
        <w:rPr>
          <w:rFonts w:ascii="Times New Roman" w:hAnsi="Times New Roman" w:cs="Times New Roman"/>
        </w:rPr>
        <w:t>under the broader category of soci</w:t>
      </w:r>
      <w:r w:rsidR="00553885" w:rsidRPr="00B11E49">
        <w:rPr>
          <w:rFonts w:ascii="Times New Roman" w:hAnsi="Times New Roman" w:cs="Times New Roman"/>
        </w:rPr>
        <w:t xml:space="preserve">al movements, but fail to qualify as </w:t>
      </w:r>
      <w:r w:rsidRPr="00B11E49">
        <w:rPr>
          <w:rFonts w:ascii="Times New Roman" w:hAnsi="Times New Roman" w:cs="Times New Roman"/>
        </w:rPr>
        <w:t>“New Social movements”</w:t>
      </w:r>
      <w:r w:rsidR="00A73AEE" w:rsidRPr="00B11E49">
        <w:rPr>
          <w:rFonts w:ascii="Times New Roman" w:hAnsi="Times New Roman" w:cs="Times New Roman"/>
        </w:rPr>
        <w:t>. Thus it is vital that we make a clear distinction be</w:t>
      </w:r>
      <w:r w:rsidR="009D1121">
        <w:rPr>
          <w:rFonts w:ascii="Times New Roman" w:hAnsi="Times New Roman" w:cs="Times New Roman"/>
        </w:rPr>
        <w:t>tween the broader category of “Social Movements” and “New Social M</w:t>
      </w:r>
      <w:r w:rsidR="00A73AEE" w:rsidRPr="00B11E49">
        <w:rPr>
          <w:rFonts w:ascii="Times New Roman" w:hAnsi="Times New Roman" w:cs="Times New Roman"/>
        </w:rPr>
        <w:t>ovements”</w:t>
      </w:r>
    </w:p>
    <w:p w:rsidR="002853F2" w:rsidRPr="00B11E49" w:rsidRDefault="00FF770C" w:rsidP="0014388E">
      <w:pPr>
        <w:spacing w:line="480" w:lineRule="auto"/>
        <w:rPr>
          <w:rFonts w:ascii="Times New Roman" w:hAnsi="Times New Roman" w:cs="Times New Roman"/>
        </w:rPr>
      </w:pPr>
      <w:r w:rsidRPr="00B11E49">
        <w:rPr>
          <w:rFonts w:ascii="Times New Roman" w:hAnsi="Times New Roman" w:cs="Times New Roman"/>
        </w:rPr>
        <w:t>According to</w:t>
      </w:r>
      <w:r w:rsidR="000E5EAA">
        <w:rPr>
          <w:rFonts w:ascii="Times New Roman" w:hAnsi="Times New Roman" w:cs="Times New Roman"/>
        </w:rPr>
        <w:t xml:space="preserve"> Morris (1992)</w:t>
      </w:r>
      <w:r w:rsidRPr="00B11E49">
        <w:rPr>
          <w:rFonts w:ascii="Times New Roman" w:hAnsi="Times New Roman" w:cs="Times New Roman"/>
        </w:rPr>
        <w:t xml:space="preserve"> </w:t>
      </w:r>
      <w:r w:rsidR="002853F2" w:rsidRPr="00B11E49">
        <w:rPr>
          <w:rFonts w:ascii="Times New Roman" w:hAnsi="Times New Roman" w:cs="Times New Roman"/>
        </w:rPr>
        <w:t xml:space="preserve">common </w:t>
      </w:r>
      <w:r w:rsidR="00035498" w:rsidRPr="00B11E49">
        <w:rPr>
          <w:rFonts w:ascii="Times New Roman" w:hAnsi="Times New Roman" w:cs="Times New Roman"/>
        </w:rPr>
        <w:t xml:space="preserve">characteristics of new social </w:t>
      </w:r>
      <w:r w:rsidR="002853F2" w:rsidRPr="00B11E49">
        <w:rPr>
          <w:rFonts w:ascii="Times New Roman" w:hAnsi="Times New Roman" w:cs="Times New Roman"/>
        </w:rPr>
        <w:t>movements are categori</w:t>
      </w:r>
      <w:r w:rsidR="00035498" w:rsidRPr="00B11E49">
        <w:rPr>
          <w:rFonts w:ascii="Times New Roman" w:hAnsi="Times New Roman" w:cs="Times New Roman"/>
        </w:rPr>
        <w:t xml:space="preserve">zed under four main </w:t>
      </w:r>
      <w:r w:rsidR="009D1121">
        <w:rPr>
          <w:rFonts w:ascii="Times New Roman" w:hAnsi="Times New Roman" w:cs="Times New Roman"/>
        </w:rPr>
        <w:t>criteria’. They are g</w:t>
      </w:r>
      <w:r w:rsidR="004F0492" w:rsidRPr="00B11E49">
        <w:rPr>
          <w:rFonts w:ascii="Times New Roman" w:hAnsi="Times New Roman" w:cs="Times New Roman"/>
        </w:rPr>
        <w:t>oal</w:t>
      </w:r>
      <w:r w:rsidR="009D1121">
        <w:rPr>
          <w:rFonts w:ascii="Times New Roman" w:hAnsi="Times New Roman" w:cs="Times New Roman"/>
        </w:rPr>
        <w:t xml:space="preserve"> orientation, forms, participation and v</w:t>
      </w:r>
      <w:r w:rsidR="00035498" w:rsidRPr="00B11E49">
        <w:rPr>
          <w:rFonts w:ascii="Times New Roman" w:hAnsi="Times New Roman" w:cs="Times New Roman"/>
        </w:rPr>
        <w:t>alues. An example for the first differing criteria could be understood with regards to the traditio</w:t>
      </w:r>
      <w:r w:rsidR="009D1121">
        <w:rPr>
          <w:rFonts w:ascii="Times New Roman" w:hAnsi="Times New Roman" w:cs="Times New Roman"/>
        </w:rPr>
        <w:t>nal labor movements.</w:t>
      </w:r>
      <w:r w:rsidR="00BA3AC0">
        <w:rPr>
          <w:rFonts w:ascii="Times New Roman" w:hAnsi="Times New Roman" w:cs="Times New Roman"/>
        </w:rPr>
        <w:t xml:space="preserve"> While </w:t>
      </w:r>
      <w:r w:rsidR="00553885" w:rsidRPr="00B11E49">
        <w:rPr>
          <w:rFonts w:ascii="Times New Roman" w:hAnsi="Times New Roman" w:cs="Times New Roman"/>
        </w:rPr>
        <w:t xml:space="preserve">most traditional labor </w:t>
      </w:r>
      <w:r w:rsidR="00035498" w:rsidRPr="00B11E49">
        <w:rPr>
          <w:rFonts w:ascii="Times New Roman" w:hAnsi="Times New Roman" w:cs="Times New Roman"/>
        </w:rPr>
        <w:t>movements in the past sought wage increases or social</w:t>
      </w:r>
      <w:r w:rsidR="00CC52E0" w:rsidRPr="00B11E49">
        <w:rPr>
          <w:rFonts w:ascii="Times New Roman" w:hAnsi="Times New Roman" w:cs="Times New Roman"/>
        </w:rPr>
        <w:t xml:space="preserve"> security benefits, most </w:t>
      </w:r>
      <w:r w:rsidR="00035498" w:rsidRPr="00B11E49">
        <w:rPr>
          <w:rFonts w:ascii="Times New Roman" w:hAnsi="Times New Roman" w:cs="Times New Roman"/>
        </w:rPr>
        <w:t>new soc</w:t>
      </w:r>
      <w:r w:rsidR="00CC52E0" w:rsidRPr="00B11E49">
        <w:rPr>
          <w:rFonts w:ascii="Times New Roman" w:hAnsi="Times New Roman" w:cs="Times New Roman"/>
        </w:rPr>
        <w:t>ial mo</w:t>
      </w:r>
      <w:r w:rsidR="00553885" w:rsidRPr="00B11E49">
        <w:rPr>
          <w:rFonts w:ascii="Times New Roman" w:hAnsi="Times New Roman" w:cs="Times New Roman"/>
        </w:rPr>
        <w:t>vements with similar structure</w:t>
      </w:r>
      <w:r w:rsidR="004322B1">
        <w:rPr>
          <w:rFonts w:ascii="Times New Roman" w:hAnsi="Times New Roman" w:cs="Times New Roman"/>
        </w:rPr>
        <w:t xml:space="preserve">s </w:t>
      </w:r>
      <w:r w:rsidR="00553885" w:rsidRPr="00B11E49">
        <w:rPr>
          <w:rFonts w:ascii="Times New Roman" w:hAnsi="Times New Roman" w:cs="Times New Roman"/>
        </w:rPr>
        <w:t>share different aspirations</w:t>
      </w:r>
      <w:r w:rsidR="009D1121">
        <w:rPr>
          <w:rFonts w:ascii="Times New Roman" w:hAnsi="Times New Roman" w:cs="Times New Roman"/>
        </w:rPr>
        <w:t>,</w:t>
      </w:r>
      <w:r w:rsidR="00CC52E0" w:rsidRPr="00B11E49">
        <w:rPr>
          <w:rFonts w:ascii="Times New Roman" w:hAnsi="Times New Roman" w:cs="Times New Roman"/>
        </w:rPr>
        <w:t xml:space="preserve"> such as</w:t>
      </w:r>
      <w:r w:rsidR="00035498" w:rsidRPr="00B11E49">
        <w:rPr>
          <w:rFonts w:ascii="Times New Roman" w:hAnsi="Times New Roman" w:cs="Times New Roman"/>
        </w:rPr>
        <w:t xml:space="preserve"> workplace equality</w:t>
      </w:r>
      <w:r w:rsidR="00CC52E0" w:rsidRPr="00B11E49">
        <w:rPr>
          <w:rFonts w:ascii="Times New Roman" w:hAnsi="Times New Roman" w:cs="Times New Roman"/>
        </w:rPr>
        <w:t xml:space="preserve"> of sexes or the </w:t>
      </w:r>
      <w:r w:rsidR="00035498" w:rsidRPr="00B11E49">
        <w:rPr>
          <w:rFonts w:ascii="Times New Roman" w:hAnsi="Times New Roman" w:cs="Times New Roman"/>
        </w:rPr>
        <w:t>establishment of alternative economic instit</w:t>
      </w:r>
      <w:r w:rsidR="00553885" w:rsidRPr="00B11E49">
        <w:rPr>
          <w:rFonts w:ascii="Times New Roman" w:hAnsi="Times New Roman" w:cs="Times New Roman"/>
        </w:rPr>
        <w:t>utions to help fulfill long-term</w:t>
      </w:r>
      <w:r w:rsidR="00035498" w:rsidRPr="00B11E49">
        <w:rPr>
          <w:rFonts w:ascii="Times New Roman" w:hAnsi="Times New Roman" w:cs="Times New Roman"/>
        </w:rPr>
        <w:t xml:space="preserve"> job security. </w:t>
      </w:r>
      <w:r w:rsidR="002853F2" w:rsidRPr="00B11E49">
        <w:rPr>
          <w:rFonts w:ascii="Times New Roman" w:hAnsi="Times New Roman" w:cs="Times New Roman"/>
        </w:rPr>
        <w:t xml:space="preserve"> </w:t>
      </w:r>
    </w:p>
    <w:p w:rsidR="00C521DE" w:rsidRPr="00B11E49" w:rsidRDefault="006D3B48" w:rsidP="0014388E">
      <w:pPr>
        <w:spacing w:line="480" w:lineRule="auto"/>
        <w:rPr>
          <w:rFonts w:ascii="Times New Roman" w:hAnsi="Times New Roman" w:cs="Times New Roman"/>
        </w:rPr>
      </w:pPr>
      <w:r>
        <w:rPr>
          <w:rFonts w:ascii="Times New Roman" w:hAnsi="Times New Roman" w:cs="Times New Roman"/>
        </w:rPr>
        <w:t xml:space="preserve">According to De </w:t>
      </w:r>
      <w:proofErr w:type="spellStart"/>
      <w:r>
        <w:rPr>
          <w:rFonts w:ascii="Times New Roman" w:hAnsi="Times New Roman" w:cs="Times New Roman"/>
        </w:rPr>
        <w:t>Anier</w:t>
      </w:r>
      <w:proofErr w:type="spellEnd"/>
      <w:r>
        <w:rPr>
          <w:rFonts w:ascii="Times New Roman" w:hAnsi="Times New Roman" w:cs="Times New Roman"/>
        </w:rPr>
        <w:t xml:space="preserve"> (1990</w:t>
      </w:r>
      <w:r w:rsidR="000E5EAA">
        <w:rPr>
          <w:rFonts w:ascii="Times New Roman" w:hAnsi="Times New Roman" w:cs="Times New Roman"/>
        </w:rPr>
        <w:t>)</w:t>
      </w:r>
      <w:r w:rsidR="000E5EAA" w:rsidRPr="00B11E49">
        <w:rPr>
          <w:rFonts w:ascii="Times New Roman" w:hAnsi="Times New Roman" w:cs="Times New Roman"/>
        </w:rPr>
        <w:t xml:space="preserve"> Understanding</w:t>
      </w:r>
      <w:r w:rsidR="00553885" w:rsidRPr="00B11E49">
        <w:rPr>
          <w:rFonts w:ascii="Times New Roman" w:hAnsi="Times New Roman" w:cs="Times New Roman"/>
        </w:rPr>
        <w:t xml:space="preserve"> </w:t>
      </w:r>
      <w:r w:rsidR="004F0492" w:rsidRPr="00B11E49">
        <w:rPr>
          <w:rFonts w:ascii="Times New Roman" w:hAnsi="Times New Roman" w:cs="Times New Roman"/>
        </w:rPr>
        <w:t>difference</w:t>
      </w:r>
      <w:r w:rsidR="00553885" w:rsidRPr="00B11E49">
        <w:rPr>
          <w:rFonts w:ascii="Times New Roman" w:hAnsi="Times New Roman" w:cs="Times New Roman"/>
        </w:rPr>
        <w:t>s</w:t>
      </w:r>
      <w:r w:rsidR="004F0492" w:rsidRPr="00B11E49">
        <w:rPr>
          <w:rFonts w:ascii="Times New Roman" w:hAnsi="Times New Roman" w:cs="Times New Roman"/>
        </w:rPr>
        <w:t xml:space="preserve"> between</w:t>
      </w:r>
      <w:r w:rsidR="00553885" w:rsidRPr="00B11E49">
        <w:rPr>
          <w:rFonts w:ascii="Times New Roman" w:hAnsi="Times New Roman" w:cs="Times New Roman"/>
        </w:rPr>
        <w:t xml:space="preserve"> the “old”/</w:t>
      </w:r>
      <w:r w:rsidR="004F0492" w:rsidRPr="00B11E49">
        <w:rPr>
          <w:rFonts w:ascii="Times New Roman" w:hAnsi="Times New Roman" w:cs="Times New Roman"/>
        </w:rPr>
        <w:t xml:space="preserve"> </w:t>
      </w:r>
      <w:r w:rsidR="00553885" w:rsidRPr="00B11E49">
        <w:rPr>
          <w:rFonts w:ascii="Times New Roman" w:hAnsi="Times New Roman" w:cs="Times New Roman"/>
        </w:rPr>
        <w:t>“</w:t>
      </w:r>
      <w:r w:rsidR="004F0492" w:rsidRPr="00B11E49">
        <w:rPr>
          <w:rFonts w:ascii="Times New Roman" w:hAnsi="Times New Roman" w:cs="Times New Roman"/>
        </w:rPr>
        <w:t>traditional</w:t>
      </w:r>
      <w:r w:rsidR="00553885" w:rsidRPr="00B11E49">
        <w:rPr>
          <w:rFonts w:ascii="Times New Roman" w:hAnsi="Times New Roman" w:cs="Times New Roman"/>
        </w:rPr>
        <w:t>”</w:t>
      </w:r>
      <w:r w:rsidR="004F0492" w:rsidRPr="00B11E49">
        <w:rPr>
          <w:rFonts w:ascii="Times New Roman" w:hAnsi="Times New Roman" w:cs="Times New Roman"/>
        </w:rPr>
        <w:t xml:space="preserve"> social movements and “new” social movements wo</w:t>
      </w:r>
      <w:r w:rsidR="00553885" w:rsidRPr="00B11E49">
        <w:rPr>
          <w:rFonts w:ascii="Times New Roman" w:hAnsi="Times New Roman" w:cs="Times New Roman"/>
        </w:rPr>
        <w:t xml:space="preserve">uld also be easier by </w:t>
      </w:r>
      <w:r w:rsidR="004F0492" w:rsidRPr="00B11E49">
        <w:rPr>
          <w:rFonts w:ascii="Times New Roman" w:hAnsi="Times New Roman" w:cs="Times New Roman"/>
        </w:rPr>
        <w:t>contrasting the</w:t>
      </w:r>
      <w:r w:rsidR="00553885" w:rsidRPr="00B11E49">
        <w:rPr>
          <w:rFonts w:ascii="Times New Roman" w:hAnsi="Times New Roman" w:cs="Times New Roman"/>
        </w:rPr>
        <w:t>ir</w:t>
      </w:r>
      <w:r w:rsidR="004F0492" w:rsidRPr="00B11E49">
        <w:rPr>
          <w:rFonts w:ascii="Times New Roman" w:hAnsi="Times New Roman" w:cs="Times New Roman"/>
        </w:rPr>
        <w:t xml:space="preserve"> hierarchical structure and form. Most “old” social movements embraced t</w:t>
      </w:r>
      <w:r w:rsidR="00553885" w:rsidRPr="00B11E49">
        <w:rPr>
          <w:rFonts w:ascii="Times New Roman" w:hAnsi="Times New Roman" w:cs="Times New Roman"/>
        </w:rPr>
        <w:t xml:space="preserve">he idea of leadership roles, with consensual and </w:t>
      </w:r>
      <w:r w:rsidR="004F0492" w:rsidRPr="00B11E49">
        <w:rPr>
          <w:rFonts w:ascii="Times New Roman" w:hAnsi="Times New Roman" w:cs="Times New Roman"/>
        </w:rPr>
        <w:t>centralized decision making by a selected few members</w:t>
      </w:r>
      <w:r w:rsidR="00553885" w:rsidRPr="00B11E49">
        <w:rPr>
          <w:rFonts w:ascii="Times New Roman" w:hAnsi="Times New Roman" w:cs="Times New Roman"/>
        </w:rPr>
        <w:t xml:space="preserve">, while new social movements have adopted a leaderless </w:t>
      </w:r>
      <w:r w:rsidR="003C7549" w:rsidRPr="00B11E49">
        <w:rPr>
          <w:rFonts w:ascii="Times New Roman" w:hAnsi="Times New Roman" w:cs="Times New Roman"/>
        </w:rPr>
        <w:t xml:space="preserve">horizontal structure by employing an organizational format they refer to as the people’s assembly. The decision making mechanism is purely based on what the occupy movement refers to as the “collective construction of a solution to a common problem”  </w:t>
      </w:r>
      <w:r w:rsidR="00C521DE" w:rsidRPr="00B11E49">
        <w:rPr>
          <w:rFonts w:ascii="Times New Roman" w:hAnsi="Times New Roman" w:cs="Times New Roman"/>
        </w:rPr>
        <w:t>In</w:t>
      </w:r>
      <w:r w:rsidR="00CE5495">
        <w:rPr>
          <w:rFonts w:ascii="Times New Roman" w:hAnsi="Times New Roman" w:cs="Times New Roman"/>
        </w:rPr>
        <w:t xml:space="preserve"> understanding the notion of p</w:t>
      </w:r>
      <w:r w:rsidR="00C521DE" w:rsidRPr="00B11E49">
        <w:rPr>
          <w:rFonts w:ascii="Times New Roman" w:hAnsi="Times New Roman" w:cs="Times New Roman"/>
        </w:rPr>
        <w:t xml:space="preserve">articipation as a differing characteristic between “new” and “old” social </w:t>
      </w:r>
      <w:r w:rsidR="00CE5495" w:rsidRPr="00B11E49">
        <w:rPr>
          <w:rFonts w:ascii="Times New Roman" w:hAnsi="Times New Roman" w:cs="Times New Roman"/>
        </w:rPr>
        <w:t>movements’</w:t>
      </w:r>
      <w:r w:rsidR="00CE5495">
        <w:rPr>
          <w:rFonts w:ascii="Times New Roman" w:hAnsi="Times New Roman" w:cs="Times New Roman"/>
        </w:rPr>
        <w:t>,</w:t>
      </w:r>
      <w:r w:rsidR="00CE5495" w:rsidRPr="00B11E49">
        <w:rPr>
          <w:rFonts w:ascii="Times New Roman" w:hAnsi="Times New Roman" w:cs="Times New Roman"/>
        </w:rPr>
        <w:t xml:space="preserve"> one</w:t>
      </w:r>
      <w:r w:rsidR="00C521DE" w:rsidRPr="00B11E49">
        <w:rPr>
          <w:rFonts w:ascii="Times New Roman" w:hAnsi="Times New Roman" w:cs="Times New Roman"/>
        </w:rPr>
        <w:t xml:space="preserve"> of</w:t>
      </w:r>
      <w:r w:rsidR="00BA3AC0">
        <w:rPr>
          <w:rFonts w:ascii="Times New Roman" w:hAnsi="Times New Roman" w:cs="Times New Roman"/>
        </w:rPr>
        <w:t xml:space="preserve"> the most common characteristic</w:t>
      </w:r>
      <w:r w:rsidR="00C521DE" w:rsidRPr="00B11E49">
        <w:rPr>
          <w:rFonts w:ascii="Times New Roman" w:hAnsi="Times New Roman" w:cs="Times New Roman"/>
        </w:rPr>
        <w:t xml:space="preserve"> is the </w:t>
      </w:r>
      <w:r w:rsidR="00BA3AC0">
        <w:rPr>
          <w:rFonts w:ascii="Times New Roman" w:hAnsi="Times New Roman" w:cs="Times New Roman"/>
        </w:rPr>
        <w:t xml:space="preserve">elimination of </w:t>
      </w:r>
      <w:r w:rsidR="00C521DE" w:rsidRPr="00B11E49">
        <w:rPr>
          <w:rFonts w:ascii="Times New Roman" w:hAnsi="Times New Roman" w:cs="Times New Roman"/>
        </w:rPr>
        <w:t>class cleavages. However it</w:t>
      </w:r>
      <w:r w:rsidR="00BA3AC0">
        <w:rPr>
          <w:rFonts w:ascii="Times New Roman" w:hAnsi="Times New Roman" w:cs="Times New Roman"/>
        </w:rPr>
        <w:t xml:space="preserve"> is</w:t>
      </w:r>
      <w:r w:rsidR="00C521DE" w:rsidRPr="00B11E49">
        <w:rPr>
          <w:rFonts w:ascii="Times New Roman" w:hAnsi="Times New Roman" w:cs="Times New Roman"/>
        </w:rPr>
        <w:t xml:space="preserve"> also interesting to note that most </w:t>
      </w:r>
      <w:r w:rsidR="004322B1">
        <w:rPr>
          <w:rFonts w:ascii="Times New Roman" w:hAnsi="Times New Roman" w:cs="Times New Roman"/>
        </w:rPr>
        <w:t>members</w:t>
      </w:r>
      <w:r w:rsidR="00C521DE" w:rsidRPr="00B11E49">
        <w:rPr>
          <w:rFonts w:ascii="Times New Roman" w:hAnsi="Times New Roman" w:cs="Times New Roman"/>
        </w:rPr>
        <w:t xml:space="preserve"> who take part in new social movements have acknowledged themselves to represent the middle class</w:t>
      </w:r>
      <w:r w:rsidR="003C7549" w:rsidRPr="00B11E49">
        <w:rPr>
          <w:rFonts w:ascii="Times New Roman" w:hAnsi="Times New Roman" w:cs="Times New Roman"/>
        </w:rPr>
        <w:t xml:space="preserve">, or in the case of the occupy moment “the 99 percent”. </w:t>
      </w:r>
    </w:p>
    <w:p w:rsidR="00BD5FE4" w:rsidRPr="00B11E49" w:rsidRDefault="00CE5495" w:rsidP="0014388E">
      <w:pPr>
        <w:spacing w:line="480" w:lineRule="auto"/>
        <w:rPr>
          <w:rFonts w:ascii="Times New Roman" w:hAnsi="Times New Roman" w:cs="Times New Roman"/>
        </w:rPr>
      </w:pPr>
      <w:r>
        <w:rPr>
          <w:rFonts w:ascii="Times New Roman" w:hAnsi="Times New Roman" w:cs="Times New Roman"/>
        </w:rPr>
        <w:t>According to Morris (1992) the f</w:t>
      </w:r>
      <w:r w:rsidR="00C521DE" w:rsidRPr="00B11E49">
        <w:rPr>
          <w:rFonts w:ascii="Times New Roman" w:hAnsi="Times New Roman" w:cs="Times New Roman"/>
        </w:rPr>
        <w:t xml:space="preserve">inal and most important attribute in defining new social movements </w:t>
      </w:r>
      <w:r w:rsidR="00BA3AC0">
        <w:rPr>
          <w:rFonts w:ascii="Times New Roman" w:hAnsi="Times New Roman" w:cs="Times New Roman"/>
        </w:rPr>
        <w:t>is</w:t>
      </w:r>
      <w:r w:rsidR="00C521DE" w:rsidRPr="00B11E49">
        <w:rPr>
          <w:rFonts w:ascii="Times New Roman" w:hAnsi="Times New Roman" w:cs="Times New Roman"/>
        </w:rPr>
        <w:t xml:space="preserve"> by understanding the value</w:t>
      </w:r>
      <w:r w:rsidR="00BA3AC0">
        <w:rPr>
          <w:rFonts w:ascii="Times New Roman" w:hAnsi="Times New Roman" w:cs="Times New Roman"/>
        </w:rPr>
        <w:t>s represented by them. A</w:t>
      </w:r>
      <w:r w:rsidR="00C521DE" w:rsidRPr="00B11E49">
        <w:rPr>
          <w:rFonts w:ascii="Times New Roman" w:hAnsi="Times New Roman" w:cs="Times New Roman"/>
        </w:rPr>
        <w:t xml:space="preserve"> common distinctions made in this regard </w:t>
      </w:r>
      <w:r w:rsidR="003C7549" w:rsidRPr="00B11E49">
        <w:rPr>
          <w:rFonts w:ascii="Times New Roman" w:hAnsi="Times New Roman" w:cs="Times New Roman"/>
        </w:rPr>
        <w:t>is</w:t>
      </w:r>
      <w:r w:rsidR="00C521DE" w:rsidRPr="00B11E49">
        <w:rPr>
          <w:rFonts w:ascii="Times New Roman" w:hAnsi="Times New Roman" w:cs="Times New Roman"/>
        </w:rPr>
        <w:t xml:space="preserve"> to say</w:t>
      </w:r>
      <w:r w:rsidR="003C7549" w:rsidRPr="00B11E49">
        <w:rPr>
          <w:rFonts w:ascii="Times New Roman" w:hAnsi="Times New Roman" w:cs="Times New Roman"/>
        </w:rPr>
        <w:t>,</w:t>
      </w:r>
      <w:r w:rsidR="00BA3AC0">
        <w:rPr>
          <w:rFonts w:ascii="Times New Roman" w:hAnsi="Times New Roman" w:cs="Times New Roman"/>
        </w:rPr>
        <w:t xml:space="preserve"> that </w:t>
      </w:r>
      <w:r w:rsidR="00C521DE" w:rsidRPr="00B11E49">
        <w:rPr>
          <w:rFonts w:ascii="Times New Roman" w:hAnsi="Times New Roman" w:cs="Times New Roman"/>
        </w:rPr>
        <w:t xml:space="preserve">new social movements represent </w:t>
      </w:r>
      <w:r w:rsidR="009D1121">
        <w:rPr>
          <w:rFonts w:ascii="Times New Roman" w:hAnsi="Times New Roman" w:cs="Times New Roman"/>
        </w:rPr>
        <w:t>“</w:t>
      </w:r>
      <w:proofErr w:type="spellStart"/>
      <w:r w:rsidR="00C521DE" w:rsidRPr="00B11E49">
        <w:rPr>
          <w:rFonts w:ascii="Times New Roman" w:hAnsi="Times New Roman" w:cs="Times New Roman"/>
        </w:rPr>
        <w:t>non materialistic</w:t>
      </w:r>
      <w:proofErr w:type="spellEnd"/>
      <w:r w:rsidR="00C521DE" w:rsidRPr="00B11E49">
        <w:rPr>
          <w:rFonts w:ascii="Times New Roman" w:hAnsi="Times New Roman" w:cs="Times New Roman"/>
        </w:rPr>
        <w:t xml:space="preserve"> intangible </w:t>
      </w:r>
      <w:r w:rsidR="00BA3AC0">
        <w:rPr>
          <w:rFonts w:ascii="Times New Roman" w:hAnsi="Times New Roman" w:cs="Times New Roman"/>
        </w:rPr>
        <w:t>and qualitative values such as p</w:t>
      </w:r>
      <w:r w:rsidR="00C521DE" w:rsidRPr="00B11E49">
        <w:rPr>
          <w:rFonts w:ascii="Times New Roman" w:hAnsi="Times New Roman" w:cs="Times New Roman"/>
        </w:rPr>
        <w:t xml:space="preserve">ersonal autonomy, </w:t>
      </w:r>
      <w:proofErr w:type="spellStart"/>
      <w:r w:rsidR="00C521DE" w:rsidRPr="00B11E49">
        <w:rPr>
          <w:rFonts w:ascii="Times New Roman" w:hAnsi="Times New Roman" w:cs="Times New Roman"/>
        </w:rPr>
        <w:t>se</w:t>
      </w:r>
      <w:r w:rsidR="003C7549" w:rsidRPr="00B11E49">
        <w:rPr>
          <w:rFonts w:ascii="Times New Roman" w:hAnsi="Times New Roman" w:cs="Times New Roman"/>
        </w:rPr>
        <w:t>lf actualization</w:t>
      </w:r>
      <w:proofErr w:type="spellEnd"/>
      <w:r w:rsidR="003C7549" w:rsidRPr="00B11E49">
        <w:rPr>
          <w:rFonts w:ascii="Times New Roman" w:hAnsi="Times New Roman" w:cs="Times New Roman"/>
        </w:rPr>
        <w:t>, and democracy, unlike their</w:t>
      </w:r>
      <w:r w:rsidR="009D1121">
        <w:rPr>
          <w:rFonts w:ascii="Times New Roman" w:hAnsi="Times New Roman" w:cs="Times New Roman"/>
        </w:rPr>
        <w:t xml:space="preserve"> predecessors” (Morris 1992, 5)</w:t>
      </w:r>
      <w:r w:rsidR="003C7549" w:rsidRPr="00B11E49">
        <w:rPr>
          <w:rFonts w:ascii="Times New Roman" w:hAnsi="Times New Roman" w:cs="Times New Roman"/>
        </w:rPr>
        <w:t xml:space="preserve"> </w:t>
      </w:r>
    </w:p>
    <w:p w:rsidR="00BD5FE4" w:rsidRPr="00B11E49" w:rsidRDefault="00D37C68" w:rsidP="0014388E">
      <w:pPr>
        <w:spacing w:line="480" w:lineRule="auto"/>
        <w:rPr>
          <w:rFonts w:ascii="Times New Roman" w:hAnsi="Times New Roman" w:cs="Times New Roman"/>
          <w:b/>
        </w:rPr>
      </w:pPr>
      <w:r>
        <w:rPr>
          <w:rFonts w:ascii="Times New Roman" w:hAnsi="Times New Roman" w:cs="Times New Roman"/>
          <w:b/>
        </w:rPr>
        <w:t xml:space="preserve">Mobilization </w:t>
      </w:r>
    </w:p>
    <w:p w:rsidR="00BD5FE4" w:rsidRPr="00B11E49" w:rsidRDefault="007F5CF6" w:rsidP="0014388E">
      <w:pPr>
        <w:spacing w:line="480" w:lineRule="auto"/>
        <w:rPr>
          <w:rFonts w:ascii="Times New Roman" w:hAnsi="Times New Roman" w:cs="Times New Roman"/>
        </w:rPr>
      </w:pPr>
      <w:r w:rsidRPr="00B11E49">
        <w:rPr>
          <w:rFonts w:ascii="Times New Roman" w:hAnsi="Times New Roman" w:cs="Times New Roman"/>
        </w:rPr>
        <w:t xml:space="preserve"> First it is imperative that we understand the idea of political Mobilization within the given context</w:t>
      </w:r>
      <w:r w:rsidR="00293DC3" w:rsidRPr="00B11E49">
        <w:rPr>
          <w:rFonts w:ascii="Times New Roman" w:hAnsi="Times New Roman" w:cs="Times New Roman"/>
        </w:rPr>
        <w:t>, as it is one of the most important attributes of this paper.</w:t>
      </w:r>
      <w:r w:rsidRPr="00B11E49">
        <w:rPr>
          <w:rFonts w:ascii="Times New Roman" w:hAnsi="Times New Roman" w:cs="Times New Roman"/>
        </w:rPr>
        <w:t xml:space="preserve"> </w:t>
      </w:r>
      <w:r w:rsidR="00293DC3" w:rsidRPr="00B11E49">
        <w:rPr>
          <w:rFonts w:ascii="Times New Roman" w:hAnsi="Times New Roman" w:cs="Times New Roman"/>
        </w:rPr>
        <w:t xml:space="preserve">Mobilization as a general definition could </w:t>
      </w:r>
      <w:r w:rsidRPr="00B11E49">
        <w:rPr>
          <w:rFonts w:ascii="Times New Roman" w:hAnsi="Times New Roman" w:cs="Times New Roman"/>
        </w:rPr>
        <w:t>simply mean an act of participatory politics. Mobilization of the</w:t>
      </w:r>
      <w:r w:rsidR="00BD5FE4" w:rsidRPr="00B11E49">
        <w:rPr>
          <w:rFonts w:ascii="Times New Roman" w:hAnsi="Times New Roman" w:cs="Times New Roman"/>
        </w:rPr>
        <w:t xml:space="preserve"> masses is an essential factor for</w:t>
      </w:r>
      <w:r w:rsidRPr="00B11E49">
        <w:rPr>
          <w:rFonts w:ascii="Times New Roman" w:hAnsi="Times New Roman" w:cs="Times New Roman"/>
        </w:rPr>
        <w:t xml:space="preserve"> the success of any social movement, and the idea of mobilization is essentially derived from the general idea of political participation, </w:t>
      </w:r>
      <w:r w:rsidR="00F77A76">
        <w:rPr>
          <w:rFonts w:ascii="Times New Roman" w:hAnsi="Times New Roman" w:cs="Times New Roman"/>
        </w:rPr>
        <w:t xml:space="preserve">According to </w:t>
      </w:r>
      <w:proofErr w:type="spellStart"/>
      <w:r w:rsidR="00F77A76">
        <w:rPr>
          <w:rFonts w:ascii="Times New Roman" w:hAnsi="Times New Roman" w:cs="Times New Roman"/>
        </w:rPr>
        <w:t>Niven</w:t>
      </w:r>
      <w:proofErr w:type="spellEnd"/>
      <w:r w:rsidR="00F77A76">
        <w:rPr>
          <w:rFonts w:ascii="Times New Roman" w:hAnsi="Times New Roman" w:cs="Times New Roman"/>
        </w:rPr>
        <w:t xml:space="preserve"> (2004) </w:t>
      </w:r>
      <w:r w:rsidRPr="00B11E49">
        <w:rPr>
          <w:rFonts w:ascii="Times New Roman" w:hAnsi="Times New Roman" w:cs="Times New Roman"/>
        </w:rPr>
        <w:t>it is important that we distinguish political mobilization within the social movement context</w:t>
      </w:r>
      <w:r w:rsidR="004322B1">
        <w:rPr>
          <w:rFonts w:ascii="Times New Roman" w:hAnsi="Times New Roman" w:cs="Times New Roman"/>
        </w:rPr>
        <w:t>,</w:t>
      </w:r>
      <w:r w:rsidRPr="00B11E49">
        <w:rPr>
          <w:rFonts w:ascii="Times New Roman" w:hAnsi="Times New Roman" w:cs="Times New Roman"/>
        </w:rPr>
        <w:t xml:space="preserve"> to that of a voter turnout context since the later has a higher propensity and a lower risk factor</w:t>
      </w:r>
      <w:r w:rsidR="00581683" w:rsidRPr="00B11E49">
        <w:rPr>
          <w:rFonts w:ascii="Times New Roman" w:hAnsi="Times New Roman" w:cs="Times New Roman"/>
        </w:rPr>
        <w:t xml:space="preserve"> compared to the earlier notion.</w:t>
      </w:r>
    </w:p>
    <w:p w:rsidR="00581683" w:rsidRPr="00B11E49" w:rsidRDefault="00485620" w:rsidP="0014388E">
      <w:pPr>
        <w:spacing w:line="480" w:lineRule="auto"/>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Niven</w:t>
      </w:r>
      <w:proofErr w:type="spellEnd"/>
      <w:r>
        <w:rPr>
          <w:rFonts w:ascii="Times New Roman" w:hAnsi="Times New Roman" w:cs="Times New Roman"/>
        </w:rPr>
        <w:t xml:space="preserve"> (2004)</w:t>
      </w:r>
      <w:r w:rsidR="00826582">
        <w:rPr>
          <w:rFonts w:ascii="Times New Roman" w:hAnsi="Times New Roman" w:cs="Times New Roman"/>
        </w:rPr>
        <w:t xml:space="preserve"> the </w:t>
      </w:r>
      <w:r w:rsidR="00581683" w:rsidRPr="00B11E49">
        <w:rPr>
          <w:rFonts w:ascii="Times New Roman" w:hAnsi="Times New Roman" w:cs="Times New Roman"/>
        </w:rPr>
        <w:t>essence of mobilization theory posits the fact that increased acc</w:t>
      </w:r>
      <w:r w:rsidR="00293DC3" w:rsidRPr="00B11E49">
        <w:rPr>
          <w:rFonts w:ascii="Times New Roman" w:hAnsi="Times New Roman" w:cs="Times New Roman"/>
        </w:rPr>
        <w:t>ess to political information increases</w:t>
      </w:r>
      <w:r w:rsidR="00FF770C" w:rsidRPr="00B11E49">
        <w:rPr>
          <w:rFonts w:ascii="Times New Roman" w:hAnsi="Times New Roman" w:cs="Times New Roman"/>
        </w:rPr>
        <w:t xml:space="preserve"> political participation </w:t>
      </w:r>
      <w:r w:rsidR="00581683" w:rsidRPr="00B11E49">
        <w:rPr>
          <w:rFonts w:ascii="Times New Roman" w:hAnsi="Times New Roman" w:cs="Times New Roman"/>
        </w:rPr>
        <w:t xml:space="preserve">within the cognitive and </w:t>
      </w:r>
      <w:r w:rsidR="00FF770C" w:rsidRPr="00B11E49">
        <w:rPr>
          <w:rFonts w:ascii="Times New Roman" w:hAnsi="Times New Roman" w:cs="Times New Roman"/>
        </w:rPr>
        <w:t>behavioral</w:t>
      </w:r>
      <w:r w:rsidR="00581683" w:rsidRPr="00B11E49">
        <w:rPr>
          <w:rFonts w:ascii="Times New Roman" w:hAnsi="Times New Roman" w:cs="Times New Roman"/>
        </w:rPr>
        <w:t xml:space="preserve"> </w:t>
      </w:r>
      <w:r w:rsidR="00FF770C" w:rsidRPr="00B11E49">
        <w:rPr>
          <w:rFonts w:ascii="Times New Roman" w:hAnsi="Times New Roman" w:cs="Times New Roman"/>
        </w:rPr>
        <w:t>context</w:t>
      </w:r>
      <w:r w:rsidR="00293DC3" w:rsidRPr="00B11E49">
        <w:rPr>
          <w:rFonts w:ascii="Times New Roman" w:hAnsi="Times New Roman" w:cs="Times New Roman"/>
        </w:rPr>
        <w:t>s</w:t>
      </w:r>
      <w:r w:rsidR="00FF770C" w:rsidRPr="00B11E49">
        <w:rPr>
          <w:rFonts w:ascii="Times New Roman" w:hAnsi="Times New Roman" w:cs="Times New Roman"/>
        </w:rPr>
        <w:t>. This</w:t>
      </w:r>
      <w:r w:rsidR="00581683" w:rsidRPr="00B11E49">
        <w:rPr>
          <w:rFonts w:ascii="Times New Roman" w:hAnsi="Times New Roman" w:cs="Times New Roman"/>
        </w:rPr>
        <w:t xml:space="preserve"> </w:t>
      </w:r>
      <w:r w:rsidR="005C7B65" w:rsidRPr="00B11E49">
        <w:rPr>
          <w:rFonts w:ascii="Times New Roman" w:hAnsi="Times New Roman" w:cs="Times New Roman"/>
        </w:rPr>
        <w:t>promulgate</w:t>
      </w:r>
      <w:r w:rsidR="00581683" w:rsidRPr="00B11E49">
        <w:rPr>
          <w:rFonts w:ascii="Times New Roman" w:hAnsi="Times New Roman" w:cs="Times New Roman"/>
        </w:rPr>
        <w:t xml:space="preserve"> the idea that increased awareness leads to more discussion and analysis which makes </w:t>
      </w:r>
      <w:r w:rsidR="00FF770C" w:rsidRPr="00B11E49">
        <w:rPr>
          <w:rFonts w:ascii="Times New Roman" w:hAnsi="Times New Roman" w:cs="Times New Roman"/>
        </w:rPr>
        <w:t>mobilization more effective</w:t>
      </w:r>
    </w:p>
    <w:p w:rsidR="001C76F5" w:rsidRPr="00B11E49" w:rsidRDefault="00186562" w:rsidP="0014388E">
      <w:pPr>
        <w:spacing w:line="480" w:lineRule="auto"/>
        <w:rPr>
          <w:rFonts w:ascii="Times New Roman" w:hAnsi="Times New Roman" w:cs="Times New Roman"/>
        </w:rPr>
      </w:pPr>
      <w:proofErr w:type="spellStart"/>
      <w:r>
        <w:rPr>
          <w:rFonts w:ascii="Times New Roman" w:hAnsi="Times New Roman" w:cs="Times New Roman"/>
        </w:rPr>
        <w:t>Niven</w:t>
      </w:r>
      <w:proofErr w:type="spellEnd"/>
      <w:r>
        <w:rPr>
          <w:rFonts w:ascii="Times New Roman" w:hAnsi="Times New Roman" w:cs="Times New Roman"/>
        </w:rPr>
        <w:t xml:space="preserve"> (2004) states, that w</w:t>
      </w:r>
      <w:r w:rsidR="00581683" w:rsidRPr="00B11E49">
        <w:rPr>
          <w:rFonts w:ascii="Times New Roman" w:hAnsi="Times New Roman" w:cs="Times New Roman"/>
        </w:rPr>
        <w:t xml:space="preserve">ith regards to the cognitive approach, two factors </w:t>
      </w:r>
      <w:r>
        <w:rPr>
          <w:rFonts w:ascii="Times New Roman" w:hAnsi="Times New Roman" w:cs="Times New Roman"/>
        </w:rPr>
        <w:t xml:space="preserve">effect political mobilization, which is the </w:t>
      </w:r>
      <w:r w:rsidR="00581683" w:rsidRPr="00B11E49">
        <w:rPr>
          <w:rFonts w:ascii="Times New Roman" w:hAnsi="Times New Roman" w:cs="Times New Roman"/>
        </w:rPr>
        <w:t>accessibility of a message and</w:t>
      </w:r>
      <w:r>
        <w:rPr>
          <w:rFonts w:ascii="Times New Roman" w:hAnsi="Times New Roman" w:cs="Times New Roman"/>
        </w:rPr>
        <w:t xml:space="preserve"> the capacity to understand</w:t>
      </w:r>
      <w:r w:rsidR="00CC52E0" w:rsidRPr="00B11E49">
        <w:rPr>
          <w:rFonts w:ascii="Times New Roman" w:hAnsi="Times New Roman" w:cs="Times New Roman"/>
        </w:rPr>
        <w:t>. However</w:t>
      </w:r>
      <w:r w:rsidR="00FF770C" w:rsidRPr="00B11E49">
        <w:rPr>
          <w:rFonts w:ascii="Times New Roman" w:hAnsi="Times New Roman" w:cs="Times New Roman"/>
        </w:rPr>
        <w:t xml:space="preserve"> despite </w:t>
      </w:r>
      <w:r w:rsidR="007B5BE7" w:rsidRPr="00B11E49">
        <w:rPr>
          <w:rFonts w:ascii="Times New Roman" w:hAnsi="Times New Roman" w:cs="Times New Roman"/>
        </w:rPr>
        <w:t>this notion</w:t>
      </w:r>
      <w:r w:rsidR="00FF770C" w:rsidRPr="00B11E49">
        <w:rPr>
          <w:rFonts w:ascii="Times New Roman" w:hAnsi="Times New Roman" w:cs="Times New Roman"/>
        </w:rPr>
        <w:t>,</w:t>
      </w:r>
      <w:r w:rsidR="007B5BE7" w:rsidRPr="00B11E49">
        <w:rPr>
          <w:rFonts w:ascii="Times New Roman" w:hAnsi="Times New Roman" w:cs="Times New Roman"/>
        </w:rPr>
        <w:t xml:space="preserve"> further research has proven that an attitude of a person is essential for poli</w:t>
      </w:r>
      <w:r w:rsidR="001F2EE6">
        <w:rPr>
          <w:rFonts w:ascii="Times New Roman" w:hAnsi="Times New Roman" w:cs="Times New Roman"/>
        </w:rPr>
        <w:t xml:space="preserve">tical mobilization. For instance </w:t>
      </w:r>
      <w:r w:rsidR="003D231F">
        <w:rPr>
          <w:rFonts w:ascii="Times New Roman" w:hAnsi="Times New Roman" w:cs="Times New Roman"/>
        </w:rPr>
        <w:t>Victoria (</w:t>
      </w:r>
      <w:r w:rsidR="001F2EE6">
        <w:rPr>
          <w:rFonts w:ascii="Times New Roman" w:hAnsi="Times New Roman" w:cs="Times New Roman"/>
        </w:rPr>
        <w:t xml:space="preserve">2009) </w:t>
      </w:r>
      <w:r w:rsidR="003D231F">
        <w:rPr>
          <w:rFonts w:ascii="Times New Roman" w:hAnsi="Times New Roman" w:cs="Times New Roman"/>
        </w:rPr>
        <w:t>says that the</w:t>
      </w:r>
      <w:r w:rsidR="001F2EE6">
        <w:rPr>
          <w:rFonts w:ascii="Times New Roman" w:hAnsi="Times New Roman" w:cs="Times New Roman"/>
        </w:rPr>
        <w:t xml:space="preserve"> </w:t>
      </w:r>
      <w:r w:rsidR="007B5BE7" w:rsidRPr="00B11E49">
        <w:rPr>
          <w:rFonts w:ascii="Times New Roman" w:hAnsi="Times New Roman" w:cs="Times New Roman"/>
        </w:rPr>
        <w:t xml:space="preserve">mobilization effects will be low on </w:t>
      </w:r>
      <w:r w:rsidR="004E0A82" w:rsidRPr="00B11E49">
        <w:rPr>
          <w:rFonts w:ascii="Times New Roman" w:hAnsi="Times New Roman" w:cs="Times New Roman"/>
        </w:rPr>
        <w:t>people who are completely d</w:t>
      </w:r>
      <w:r w:rsidR="00D37C68">
        <w:rPr>
          <w:rFonts w:ascii="Times New Roman" w:hAnsi="Times New Roman" w:cs="Times New Roman"/>
        </w:rPr>
        <w:t>isengaged from politics</w:t>
      </w:r>
      <w:r w:rsidR="003D231F">
        <w:rPr>
          <w:rFonts w:ascii="Times New Roman" w:hAnsi="Times New Roman" w:cs="Times New Roman"/>
        </w:rPr>
        <w:t>,</w:t>
      </w:r>
      <w:r w:rsidR="00D37C68">
        <w:rPr>
          <w:rFonts w:ascii="Times New Roman" w:hAnsi="Times New Roman" w:cs="Times New Roman"/>
        </w:rPr>
        <w:t xml:space="preserve"> and with </w:t>
      </w:r>
      <w:r w:rsidR="007B5BE7" w:rsidRPr="00B11E49">
        <w:rPr>
          <w:rFonts w:ascii="Times New Roman" w:hAnsi="Times New Roman" w:cs="Times New Roman"/>
        </w:rPr>
        <w:t xml:space="preserve">a low propensity </w:t>
      </w:r>
      <w:r w:rsidR="00D37C68">
        <w:rPr>
          <w:rFonts w:ascii="Times New Roman" w:hAnsi="Times New Roman" w:cs="Times New Roman"/>
        </w:rPr>
        <w:t xml:space="preserve">towards </w:t>
      </w:r>
      <w:r w:rsidR="00293DC3" w:rsidRPr="00B11E49">
        <w:rPr>
          <w:rFonts w:ascii="Times New Roman" w:hAnsi="Times New Roman" w:cs="Times New Roman"/>
        </w:rPr>
        <w:t xml:space="preserve">agents of </w:t>
      </w:r>
      <w:r w:rsidR="007B5BE7" w:rsidRPr="00B11E49">
        <w:rPr>
          <w:rFonts w:ascii="Times New Roman" w:hAnsi="Times New Roman" w:cs="Times New Roman"/>
        </w:rPr>
        <w:t>political socialization.</w:t>
      </w:r>
      <w:r w:rsidR="00293DC3" w:rsidRPr="00B11E49">
        <w:rPr>
          <w:rFonts w:ascii="Times New Roman" w:hAnsi="Times New Roman" w:cs="Times New Roman"/>
        </w:rPr>
        <w:t xml:space="preserve"> </w:t>
      </w:r>
    </w:p>
    <w:p w:rsidR="00581683" w:rsidRPr="00B11E49" w:rsidRDefault="00293DC3" w:rsidP="0014388E">
      <w:pPr>
        <w:spacing w:line="480" w:lineRule="auto"/>
        <w:rPr>
          <w:rFonts w:ascii="Times New Roman" w:hAnsi="Times New Roman" w:cs="Times New Roman"/>
        </w:rPr>
      </w:pPr>
      <w:r w:rsidRPr="00B11E49">
        <w:rPr>
          <w:rFonts w:ascii="Times New Roman" w:hAnsi="Times New Roman" w:cs="Times New Roman"/>
        </w:rPr>
        <w:t>It is also necessary at this point to clarif</w:t>
      </w:r>
      <w:r w:rsidR="00B323E9">
        <w:rPr>
          <w:rFonts w:ascii="Times New Roman" w:hAnsi="Times New Roman" w:cs="Times New Roman"/>
        </w:rPr>
        <w:t>y</w:t>
      </w:r>
      <w:r w:rsidR="004322B1">
        <w:rPr>
          <w:rFonts w:ascii="Times New Roman" w:hAnsi="Times New Roman" w:cs="Times New Roman"/>
        </w:rPr>
        <w:t>,</w:t>
      </w:r>
      <w:r w:rsidR="00B323E9">
        <w:rPr>
          <w:rFonts w:ascii="Times New Roman" w:hAnsi="Times New Roman" w:cs="Times New Roman"/>
        </w:rPr>
        <w:t xml:space="preserve"> </w:t>
      </w:r>
      <w:r w:rsidRPr="00B11E49">
        <w:rPr>
          <w:rFonts w:ascii="Times New Roman" w:hAnsi="Times New Roman" w:cs="Times New Roman"/>
        </w:rPr>
        <w:t xml:space="preserve">what is meant </w:t>
      </w:r>
      <w:r w:rsidR="00DE11CE" w:rsidRPr="00B11E49">
        <w:rPr>
          <w:rFonts w:ascii="Times New Roman" w:hAnsi="Times New Roman" w:cs="Times New Roman"/>
        </w:rPr>
        <w:t>by mobilization</w:t>
      </w:r>
      <w:r w:rsidR="004322B1">
        <w:rPr>
          <w:rFonts w:ascii="Times New Roman" w:hAnsi="Times New Roman" w:cs="Times New Roman"/>
        </w:rPr>
        <w:t>,</w:t>
      </w:r>
      <w:r w:rsidR="00DE11CE" w:rsidRPr="00B11E49">
        <w:rPr>
          <w:rFonts w:ascii="Times New Roman" w:hAnsi="Times New Roman" w:cs="Times New Roman"/>
        </w:rPr>
        <w:t xml:space="preserve"> is not on</w:t>
      </w:r>
      <w:r w:rsidRPr="00B11E49">
        <w:rPr>
          <w:rFonts w:ascii="Times New Roman" w:hAnsi="Times New Roman" w:cs="Times New Roman"/>
        </w:rPr>
        <w:t xml:space="preserve">ly the mobilization of people, </w:t>
      </w:r>
      <w:r w:rsidR="00DE11CE" w:rsidRPr="00B11E49">
        <w:rPr>
          <w:rFonts w:ascii="Times New Roman" w:hAnsi="Times New Roman" w:cs="Times New Roman"/>
        </w:rPr>
        <w:t xml:space="preserve">but the overall mobilization of resources required for the success of a given social movement. </w:t>
      </w:r>
      <w:r w:rsidR="004322B1">
        <w:rPr>
          <w:rFonts w:ascii="Times New Roman" w:hAnsi="Times New Roman" w:cs="Times New Roman"/>
        </w:rPr>
        <w:t>According to Passy (2004)</w:t>
      </w:r>
      <w:r w:rsidR="004322B1" w:rsidRPr="00B11E49">
        <w:rPr>
          <w:rFonts w:ascii="Times New Roman" w:hAnsi="Times New Roman" w:cs="Times New Roman"/>
        </w:rPr>
        <w:t xml:space="preserve"> this</w:t>
      </w:r>
      <w:r w:rsidR="00DE11CE" w:rsidRPr="00B11E49">
        <w:rPr>
          <w:rFonts w:ascii="Times New Roman" w:hAnsi="Times New Roman" w:cs="Times New Roman"/>
        </w:rPr>
        <w:t xml:space="preserve"> means several factors such as the mobilizat</w:t>
      </w:r>
      <w:r w:rsidR="004322B1">
        <w:rPr>
          <w:rFonts w:ascii="Times New Roman" w:hAnsi="Times New Roman" w:cs="Times New Roman"/>
        </w:rPr>
        <w:t>ion of Knowledge and technology.</w:t>
      </w:r>
      <w:r w:rsidR="00DE11CE" w:rsidRPr="00B11E49">
        <w:rPr>
          <w:rFonts w:ascii="Times New Roman" w:hAnsi="Times New Roman" w:cs="Times New Roman"/>
        </w:rPr>
        <w:t xml:space="preserve"> This aspect encompasses the idea of the importance of information technology and related social </w:t>
      </w:r>
      <w:r w:rsidRPr="00B11E49">
        <w:rPr>
          <w:rFonts w:ascii="Times New Roman" w:hAnsi="Times New Roman" w:cs="Times New Roman"/>
        </w:rPr>
        <w:t>media; I</w:t>
      </w:r>
      <w:r w:rsidR="00B323E9">
        <w:rPr>
          <w:rFonts w:ascii="Times New Roman" w:hAnsi="Times New Roman" w:cs="Times New Roman"/>
        </w:rPr>
        <w:t xml:space="preserve">n fact more focus will be directed </w:t>
      </w:r>
      <w:r w:rsidRPr="00B11E49">
        <w:rPr>
          <w:rFonts w:ascii="Times New Roman" w:hAnsi="Times New Roman" w:cs="Times New Roman"/>
        </w:rPr>
        <w:t xml:space="preserve">towards understanding this aspect within our discussion in the analysis stage by comparing the role played the internet and associated </w:t>
      </w:r>
      <w:r w:rsidR="00F80B0F" w:rsidRPr="00B11E49">
        <w:rPr>
          <w:rFonts w:ascii="Times New Roman" w:hAnsi="Times New Roman" w:cs="Times New Roman"/>
        </w:rPr>
        <w:t>social media for the overall success of the movement.</w:t>
      </w:r>
      <w:r w:rsidR="004322B1">
        <w:rPr>
          <w:rFonts w:ascii="Times New Roman" w:hAnsi="Times New Roman" w:cs="Times New Roman"/>
        </w:rPr>
        <w:t xml:space="preserve"> Passy (2004) further notes that a</w:t>
      </w:r>
      <w:r w:rsidR="00F80B0F" w:rsidRPr="00B11E49">
        <w:rPr>
          <w:rFonts w:ascii="Times New Roman" w:hAnsi="Times New Roman" w:cs="Times New Roman"/>
        </w:rPr>
        <w:t xml:space="preserve">nother important </w:t>
      </w:r>
      <w:r w:rsidR="001C76F5" w:rsidRPr="00B11E49">
        <w:rPr>
          <w:rFonts w:ascii="Times New Roman" w:hAnsi="Times New Roman" w:cs="Times New Roman"/>
        </w:rPr>
        <w:t xml:space="preserve">mobilization resource that should be understood within the context is the idea of </w:t>
      </w:r>
      <w:r w:rsidRPr="00B11E49">
        <w:rPr>
          <w:rFonts w:ascii="Times New Roman" w:hAnsi="Times New Roman" w:cs="Times New Roman"/>
        </w:rPr>
        <w:t xml:space="preserve">monetary resources and time: This talks about how social movements utilize funds and increase voluntary </w:t>
      </w:r>
      <w:r w:rsidR="001C76F5" w:rsidRPr="00B11E49">
        <w:rPr>
          <w:rFonts w:ascii="Times New Roman" w:hAnsi="Times New Roman" w:cs="Times New Roman"/>
        </w:rPr>
        <w:t>participation within the given context. This could be used to understand how social movements seek donations, increase volunteers to carry out daily operational work or in simple enco</w:t>
      </w:r>
      <w:r w:rsidR="00B323E9">
        <w:rPr>
          <w:rFonts w:ascii="Times New Roman" w:hAnsi="Times New Roman" w:cs="Times New Roman"/>
        </w:rPr>
        <w:t xml:space="preserve">urage protestors to come down </w:t>
      </w:r>
      <w:r w:rsidR="001C76F5" w:rsidRPr="00B11E49">
        <w:rPr>
          <w:rFonts w:ascii="Times New Roman" w:hAnsi="Times New Roman" w:cs="Times New Roman"/>
        </w:rPr>
        <w:t>to the street and join collective action.</w:t>
      </w:r>
    </w:p>
    <w:p w:rsidR="001C76F5" w:rsidRPr="00B11E49" w:rsidRDefault="003D08F6" w:rsidP="001C76F5">
      <w:pPr>
        <w:spacing w:line="480" w:lineRule="auto"/>
        <w:rPr>
          <w:rFonts w:ascii="Times New Roman" w:hAnsi="Times New Roman" w:cs="Times New Roman"/>
        </w:rPr>
      </w:pPr>
      <w:r>
        <w:rPr>
          <w:rFonts w:ascii="Times New Roman" w:hAnsi="Times New Roman" w:cs="Times New Roman"/>
          <w:b/>
        </w:rPr>
        <w:t>The Role of Information T</w:t>
      </w:r>
      <w:r w:rsidR="001C76F5" w:rsidRPr="00B11E49">
        <w:rPr>
          <w:rFonts w:ascii="Times New Roman" w:hAnsi="Times New Roman" w:cs="Times New Roman"/>
          <w:b/>
        </w:rPr>
        <w:t xml:space="preserve">echnology </w:t>
      </w:r>
    </w:p>
    <w:p w:rsidR="001C76F5" w:rsidRPr="00B11E49" w:rsidRDefault="001C76F5" w:rsidP="001C76F5">
      <w:pPr>
        <w:spacing w:line="480" w:lineRule="auto"/>
        <w:rPr>
          <w:rFonts w:ascii="Times New Roman" w:hAnsi="Times New Roman" w:cs="Times New Roman"/>
        </w:rPr>
      </w:pPr>
      <w:r w:rsidRPr="00B11E49">
        <w:rPr>
          <w:rFonts w:ascii="Times New Roman" w:hAnsi="Times New Roman" w:cs="Times New Roman"/>
        </w:rPr>
        <w:t>Information technology as we mentioned earlier</w:t>
      </w:r>
      <w:r w:rsidR="004322B1">
        <w:rPr>
          <w:rFonts w:ascii="Times New Roman" w:hAnsi="Times New Roman" w:cs="Times New Roman"/>
        </w:rPr>
        <w:t>,</w:t>
      </w:r>
      <w:r w:rsidRPr="00B11E49">
        <w:rPr>
          <w:rFonts w:ascii="Times New Roman" w:hAnsi="Times New Roman" w:cs="Times New Roman"/>
        </w:rPr>
        <w:t xml:space="preserve"> may be understood as an important mobilization mechanism</w:t>
      </w:r>
      <w:r w:rsidR="004322B1">
        <w:rPr>
          <w:rFonts w:ascii="Times New Roman" w:hAnsi="Times New Roman" w:cs="Times New Roman"/>
        </w:rPr>
        <w:t>,</w:t>
      </w:r>
      <w:r w:rsidRPr="00B11E49">
        <w:rPr>
          <w:rFonts w:ascii="Times New Roman" w:hAnsi="Times New Roman" w:cs="Times New Roman"/>
        </w:rPr>
        <w:t xml:space="preserve"> and fall under the broader category of mobilization technology. The research paper in this regard would specifically focus on the role of the internet and how it has emerged </w:t>
      </w:r>
      <w:r w:rsidR="00B323E9">
        <w:rPr>
          <w:rFonts w:ascii="Times New Roman" w:hAnsi="Times New Roman" w:cs="Times New Roman"/>
        </w:rPr>
        <w:t xml:space="preserve">as </w:t>
      </w:r>
      <w:r w:rsidRPr="00B11E49">
        <w:rPr>
          <w:rFonts w:ascii="Times New Roman" w:hAnsi="Times New Roman" w:cs="Times New Roman"/>
        </w:rPr>
        <w:t xml:space="preserve">a popular venue for political participation with social media websites such as </w:t>
      </w:r>
      <w:r w:rsidR="007647B0" w:rsidRPr="00B11E49">
        <w:rPr>
          <w:rFonts w:ascii="Times New Roman" w:hAnsi="Times New Roman" w:cs="Times New Roman"/>
        </w:rPr>
        <w:t>Face book</w:t>
      </w:r>
      <w:r w:rsidRPr="00B11E49">
        <w:rPr>
          <w:rFonts w:ascii="Times New Roman" w:hAnsi="Times New Roman" w:cs="Times New Roman"/>
        </w:rPr>
        <w:t xml:space="preserve">, Twitter and </w:t>
      </w:r>
      <w:r w:rsidR="007647B0" w:rsidRPr="00B11E49">
        <w:rPr>
          <w:rFonts w:ascii="Times New Roman" w:hAnsi="Times New Roman" w:cs="Times New Roman"/>
        </w:rPr>
        <w:t>YouTube</w:t>
      </w:r>
      <w:r w:rsidRPr="00B11E49">
        <w:rPr>
          <w:rFonts w:ascii="Times New Roman" w:hAnsi="Times New Roman" w:cs="Times New Roman"/>
        </w:rPr>
        <w:t xml:space="preserve"> becoming increasingly popular among the masses. Within the same context new social movements have also utilized the internet as a platform to launch their respective websites. For example the occupy Wall street movement has a dedicated website with regular updates on the events across protest venues and videos being uploaded via the YouTube. The website is also used to raise funds by means of donations, </w:t>
      </w:r>
      <w:r w:rsidR="007647B0" w:rsidRPr="00B11E49">
        <w:rPr>
          <w:rFonts w:ascii="Times New Roman" w:hAnsi="Times New Roman" w:cs="Times New Roman"/>
        </w:rPr>
        <w:t xml:space="preserve">while using it as a platform for people with similar interests and grievances to </w:t>
      </w:r>
      <w:r w:rsidRPr="00B11E49">
        <w:rPr>
          <w:rFonts w:ascii="Times New Roman" w:hAnsi="Times New Roman" w:cs="Times New Roman"/>
        </w:rPr>
        <w:t>discuss and debate on issues pertaining to the movement.</w:t>
      </w:r>
    </w:p>
    <w:p w:rsidR="007647B0" w:rsidRPr="00B11E49" w:rsidRDefault="007647B0" w:rsidP="00191A60">
      <w:pPr>
        <w:spacing w:line="480" w:lineRule="auto"/>
        <w:rPr>
          <w:rFonts w:ascii="Times New Roman" w:hAnsi="Times New Roman" w:cs="Times New Roman"/>
        </w:rPr>
      </w:pPr>
    </w:p>
    <w:p w:rsidR="004322B1" w:rsidRDefault="004322B1" w:rsidP="00191A60">
      <w:pPr>
        <w:spacing w:line="480" w:lineRule="auto"/>
        <w:rPr>
          <w:rFonts w:ascii="Times New Roman" w:hAnsi="Times New Roman" w:cs="Times New Roman"/>
          <w:b/>
        </w:rPr>
      </w:pPr>
    </w:p>
    <w:p w:rsidR="00191A60" w:rsidRPr="00B11E49" w:rsidRDefault="00191A60" w:rsidP="00191A60">
      <w:pPr>
        <w:spacing w:line="480" w:lineRule="auto"/>
        <w:rPr>
          <w:rFonts w:ascii="Times New Roman" w:hAnsi="Times New Roman" w:cs="Times New Roman"/>
          <w:b/>
        </w:rPr>
      </w:pPr>
      <w:r w:rsidRPr="00B11E49">
        <w:rPr>
          <w:rFonts w:ascii="Times New Roman" w:hAnsi="Times New Roman" w:cs="Times New Roman"/>
          <w:b/>
        </w:rPr>
        <w:t xml:space="preserve">Previous Research </w:t>
      </w:r>
      <w:r w:rsidR="008A436A">
        <w:rPr>
          <w:rFonts w:ascii="Times New Roman" w:hAnsi="Times New Roman" w:cs="Times New Roman"/>
          <w:b/>
        </w:rPr>
        <w:t>on the</w:t>
      </w:r>
      <w:r w:rsidRPr="00B11E49">
        <w:rPr>
          <w:rFonts w:ascii="Times New Roman" w:hAnsi="Times New Roman" w:cs="Times New Roman"/>
          <w:b/>
        </w:rPr>
        <w:t xml:space="preserve"> Subject</w:t>
      </w:r>
    </w:p>
    <w:p w:rsidR="001815D3" w:rsidRDefault="004E0A82" w:rsidP="0014388E">
      <w:pPr>
        <w:spacing w:line="480" w:lineRule="auto"/>
        <w:rPr>
          <w:rFonts w:ascii="Times New Roman" w:hAnsi="Times New Roman" w:cs="Times New Roman"/>
        </w:rPr>
      </w:pPr>
      <w:r w:rsidRPr="00B11E49">
        <w:rPr>
          <w:rFonts w:ascii="Times New Roman" w:hAnsi="Times New Roman" w:cs="Times New Roman"/>
        </w:rPr>
        <w:t>Even though much researc</w:t>
      </w:r>
      <w:r w:rsidR="00B323E9">
        <w:rPr>
          <w:rFonts w:ascii="Times New Roman" w:hAnsi="Times New Roman" w:cs="Times New Roman"/>
        </w:rPr>
        <w:t>h has been dedicated to the study</w:t>
      </w:r>
      <w:r w:rsidRPr="00B11E49">
        <w:rPr>
          <w:rFonts w:ascii="Times New Roman" w:hAnsi="Times New Roman" w:cs="Times New Roman"/>
        </w:rPr>
        <w:t xml:space="preserve"> of social movements </w:t>
      </w:r>
      <w:r w:rsidR="00B323E9">
        <w:rPr>
          <w:rFonts w:ascii="Times New Roman" w:hAnsi="Times New Roman" w:cs="Times New Roman"/>
        </w:rPr>
        <w:t>a</w:t>
      </w:r>
      <w:r w:rsidRPr="00B11E49">
        <w:rPr>
          <w:rFonts w:ascii="Times New Roman" w:hAnsi="Times New Roman" w:cs="Times New Roman"/>
        </w:rPr>
        <w:t xml:space="preserve">nd separate studies have been carried out with regards to the </w:t>
      </w:r>
      <w:r w:rsidR="00B323E9">
        <w:rPr>
          <w:rFonts w:ascii="Times New Roman" w:hAnsi="Times New Roman" w:cs="Times New Roman"/>
        </w:rPr>
        <w:t xml:space="preserve">understanding of </w:t>
      </w:r>
      <w:r w:rsidRPr="00B11E49">
        <w:rPr>
          <w:rFonts w:ascii="Times New Roman" w:hAnsi="Times New Roman" w:cs="Times New Roman"/>
        </w:rPr>
        <w:t xml:space="preserve">political mobilization and collective action, very little </w:t>
      </w:r>
      <w:r w:rsidR="00B323E9">
        <w:rPr>
          <w:rFonts w:ascii="Times New Roman" w:hAnsi="Times New Roman" w:cs="Times New Roman"/>
        </w:rPr>
        <w:t xml:space="preserve">has </w:t>
      </w:r>
      <w:r w:rsidRPr="00B11E49">
        <w:rPr>
          <w:rFonts w:ascii="Times New Roman" w:hAnsi="Times New Roman" w:cs="Times New Roman"/>
        </w:rPr>
        <w:t>been done to fuse</w:t>
      </w:r>
      <w:r w:rsidR="00163761" w:rsidRPr="00B11E49">
        <w:rPr>
          <w:rFonts w:ascii="Times New Roman" w:hAnsi="Times New Roman" w:cs="Times New Roman"/>
        </w:rPr>
        <w:t xml:space="preserve"> the two </w:t>
      </w:r>
      <w:r w:rsidRPr="00B11E49">
        <w:rPr>
          <w:rFonts w:ascii="Times New Roman" w:hAnsi="Times New Roman" w:cs="Times New Roman"/>
        </w:rPr>
        <w:t>ideas, especially within the new social movement context. This lack of research in the area could also be attributed to the fact that the shape and form of new social movements is an ever evolving phenomenon.</w:t>
      </w:r>
      <w:r w:rsidR="00163761" w:rsidRPr="00B11E49">
        <w:rPr>
          <w:rFonts w:ascii="Times New Roman" w:hAnsi="Times New Roman" w:cs="Times New Roman"/>
        </w:rPr>
        <w:t xml:space="preserve"> </w:t>
      </w:r>
      <w:r w:rsidR="00FF770C" w:rsidRPr="00B11E49">
        <w:rPr>
          <w:rFonts w:ascii="Times New Roman" w:hAnsi="Times New Roman" w:cs="Times New Roman"/>
        </w:rPr>
        <w:t xml:space="preserve">The importance of further research in to </w:t>
      </w:r>
      <w:r w:rsidR="00201809" w:rsidRPr="00B11E49">
        <w:rPr>
          <w:rFonts w:ascii="Times New Roman" w:hAnsi="Times New Roman" w:cs="Times New Roman"/>
        </w:rPr>
        <w:t xml:space="preserve">the subject </w:t>
      </w:r>
      <w:r w:rsidR="00BF7785" w:rsidRPr="00B11E49">
        <w:rPr>
          <w:rFonts w:ascii="Times New Roman" w:hAnsi="Times New Roman" w:cs="Times New Roman"/>
        </w:rPr>
        <w:t>should be encouraged</w:t>
      </w:r>
      <w:r w:rsidR="00201809" w:rsidRPr="00B11E49">
        <w:rPr>
          <w:rFonts w:ascii="Times New Roman" w:hAnsi="Times New Roman" w:cs="Times New Roman"/>
        </w:rPr>
        <w:t xml:space="preserve"> for several reasons; emerging social movements have triggered a domino trend, with many new movements using previous movements as an </w:t>
      </w:r>
      <w:r w:rsidR="00A95F0A">
        <w:rPr>
          <w:rFonts w:ascii="Times New Roman" w:hAnsi="Times New Roman" w:cs="Times New Roman"/>
        </w:rPr>
        <w:t>inspiration</w:t>
      </w:r>
      <w:r w:rsidR="00A95F0A">
        <w:rPr>
          <w:rStyle w:val="FootnoteReference"/>
          <w:rFonts w:ascii="Times New Roman" w:hAnsi="Times New Roman" w:cs="Times New Roman"/>
        </w:rPr>
        <w:footnoteReference w:id="1"/>
      </w:r>
      <w:r w:rsidR="001815D3" w:rsidRPr="00B11E49">
        <w:rPr>
          <w:rFonts w:ascii="Times New Roman" w:hAnsi="Times New Roman" w:cs="Times New Roman"/>
        </w:rPr>
        <w:t>, understanding the behavioral mechanisms and strategies employed by these social movements can be used as evidence to extrapolate their future actions, thereby avoiding potential conflict. Finally a comprehensive understanding of these movements may help governments to seek out solutions for</w:t>
      </w:r>
      <w:r w:rsidR="00B323E9">
        <w:rPr>
          <w:rFonts w:ascii="Times New Roman" w:hAnsi="Times New Roman" w:cs="Times New Roman"/>
        </w:rPr>
        <w:t xml:space="preserve"> their grievances and avoid future </w:t>
      </w:r>
      <w:r w:rsidR="001815D3" w:rsidRPr="00B11E49">
        <w:rPr>
          <w:rFonts w:ascii="Times New Roman" w:hAnsi="Times New Roman" w:cs="Times New Roman"/>
        </w:rPr>
        <w:t>resurgence</w:t>
      </w:r>
      <w:r w:rsidR="00B323E9">
        <w:rPr>
          <w:rFonts w:ascii="Times New Roman" w:hAnsi="Times New Roman" w:cs="Times New Roman"/>
        </w:rPr>
        <w:t>s</w:t>
      </w:r>
      <w:r w:rsidR="001815D3" w:rsidRPr="00B11E49">
        <w:rPr>
          <w:rFonts w:ascii="Times New Roman" w:hAnsi="Times New Roman" w:cs="Times New Roman"/>
        </w:rPr>
        <w:t>.</w:t>
      </w:r>
    </w:p>
    <w:p w:rsidR="00A95F0A" w:rsidRDefault="00A95F0A" w:rsidP="0014388E">
      <w:pPr>
        <w:spacing w:line="480" w:lineRule="auto"/>
        <w:rPr>
          <w:rFonts w:ascii="Times New Roman" w:hAnsi="Times New Roman" w:cs="Times New Roman"/>
        </w:rPr>
      </w:pPr>
    </w:p>
    <w:p w:rsidR="00A95F0A" w:rsidRDefault="00A95F0A" w:rsidP="0014388E">
      <w:pPr>
        <w:spacing w:line="480" w:lineRule="auto"/>
        <w:rPr>
          <w:rFonts w:ascii="Times New Roman" w:hAnsi="Times New Roman" w:cs="Times New Roman"/>
        </w:rPr>
      </w:pPr>
    </w:p>
    <w:p w:rsidR="00A95F0A" w:rsidRDefault="00A95F0A" w:rsidP="0014388E">
      <w:pPr>
        <w:spacing w:line="480" w:lineRule="auto"/>
        <w:rPr>
          <w:rFonts w:ascii="Times New Roman" w:hAnsi="Times New Roman" w:cs="Times New Roman"/>
        </w:rPr>
      </w:pPr>
    </w:p>
    <w:p w:rsidR="00A95F0A" w:rsidRDefault="00A95F0A" w:rsidP="0014388E">
      <w:pPr>
        <w:spacing w:line="480" w:lineRule="auto"/>
        <w:rPr>
          <w:rFonts w:ascii="Times New Roman" w:hAnsi="Times New Roman" w:cs="Times New Roman"/>
        </w:rPr>
      </w:pPr>
    </w:p>
    <w:p w:rsidR="003F1C77" w:rsidRDefault="003F1C77" w:rsidP="003F1C77">
      <w:pPr>
        <w:spacing w:line="480" w:lineRule="auto"/>
        <w:rPr>
          <w:rFonts w:ascii="Times New Roman" w:hAnsi="Times New Roman" w:cs="Times New Roman"/>
        </w:rPr>
      </w:pPr>
    </w:p>
    <w:p w:rsidR="00B323E9" w:rsidRDefault="00B323E9" w:rsidP="003F1C77">
      <w:pPr>
        <w:spacing w:line="480" w:lineRule="auto"/>
        <w:ind w:left="2880" w:firstLine="720"/>
        <w:rPr>
          <w:rFonts w:ascii="Times New Roman" w:hAnsi="Times New Roman" w:cs="Times New Roman"/>
          <w:b/>
          <w:sz w:val="28"/>
          <w:szCs w:val="28"/>
        </w:rPr>
      </w:pPr>
    </w:p>
    <w:p w:rsidR="00B323E9" w:rsidRDefault="00B323E9" w:rsidP="003F1C77">
      <w:pPr>
        <w:spacing w:line="480" w:lineRule="auto"/>
        <w:ind w:left="2880" w:firstLine="720"/>
        <w:rPr>
          <w:rFonts w:ascii="Times New Roman" w:hAnsi="Times New Roman" w:cs="Times New Roman"/>
          <w:b/>
          <w:sz w:val="28"/>
          <w:szCs w:val="28"/>
        </w:rPr>
      </w:pPr>
    </w:p>
    <w:p w:rsidR="00BF4924" w:rsidRPr="003F1C77" w:rsidRDefault="00BF4924" w:rsidP="003F1C77">
      <w:pPr>
        <w:spacing w:line="480" w:lineRule="auto"/>
        <w:ind w:left="2880" w:firstLine="720"/>
        <w:rPr>
          <w:rFonts w:ascii="Times New Roman" w:hAnsi="Times New Roman" w:cs="Times New Roman"/>
          <w:b/>
          <w:sz w:val="28"/>
          <w:szCs w:val="28"/>
        </w:rPr>
      </w:pPr>
      <w:r w:rsidRPr="003F1C77">
        <w:rPr>
          <w:rFonts w:ascii="Times New Roman" w:hAnsi="Times New Roman" w:cs="Times New Roman"/>
          <w:b/>
          <w:sz w:val="28"/>
          <w:szCs w:val="28"/>
        </w:rPr>
        <w:t>Analysis</w:t>
      </w:r>
    </w:p>
    <w:p w:rsidR="005601E4" w:rsidRPr="00B11E49" w:rsidRDefault="00D33A72" w:rsidP="00BF4924">
      <w:pPr>
        <w:spacing w:line="480" w:lineRule="auto"/>
        <w:rPr>
          <w:rFonts w:ascii="Times New Roman" w:hAnsi="Times New Roman" w:cs="Times New Roman"/>
        </w:rPr>
      </w:pPr>
      <w:r w:rsidRPr="00B11E49">
        <w:rPr>
          <w:rFonts w:ascii="Times New Roman" w:hAnsi="Times New Roman" w:cs="Times New Roman"/>
        </w:rPr>
        <w:t xml:space="preserve">This section </w:t>
      </w:r>
      <w:r w:rsidR="00DE11CE" w:rsidRPr="00B11E49">
        <w:rPr>
          <w:rFonts w:ascii="Times New Roman" w:hAnsi="Times New Roman" w:cs="Times New Roman"/>
        </w:rPr>
        <w:t>deal</w:t>
      </w:r>
      <w:r w:rsidRPr="00B11E49">
        <w:rPr>
          <w:rFonts w:ascii="Times New Roman" w:hAnsi="Times New Roman" w:cs="Times New Roman"/>
        </w:rPr>
        <w:t>s</w:t>
      </w:r>
      <w:r w:rsidR="00DE11CE" w:rsidRPr="00B11E49">
        <w:rPr>
          <w:rFonts w:ascii="Times New Roman" w:hAnsi="Times New Roman" w:cs="Times New Roman"/>
        </w:rPr>
        <w:t xml:space="preserve"> with the principal argument of the paper which posits the idea, that despite the existence of grievances within the public sphere, the emergence and subsequent success of new social movements are specifically attributed to the effective use of mobilizing strategies. However this argument does not hope to negate the fact that existing grievances fail to play a role toward the success of new social movements, instead it hopes to show the importance of</w:t>
      </w:r>
      <w:r w:rsidR="005601E4" w:rsidRPr="00B11E49">
        <w:rPr>
          <w:rFonts w:ascii="Times New Roman" w:hAnsi="Times New Roman" w:cs="Times New Roman"/>
        </w:rPr>
        <w:t xml:space="preserve"> mobilizing strategies with a specific focus on the role of knowledge and Technology.</w:t>
      </w:r>
    </w:p>
    <w:p w:rsidR="00AD2E8C" w:rsidRPr="00B11E49" w:rsidRDefault="005601E4" w:rsidP="00BF4924">
      <w:pPr>
        <w:spacing w:line="480" w:lineRule="auto"/>
        <w:rPr>
          <w:rFonts w:ascii="Times New Roman" w:hAnsi="Times New Roman" w:cs="Times New Roman"/>
          <w:b/>
          <w:u w:val="single"/>
        </w:rPr>
      </w:pPr>
      <w:r w:rsidRPr="00B11E49">
        <w:rPr>
          <w:rFonts w:ascii="Times New Roman" w:hAnsi="Times New Roman" w:cs="Times New Roman"/>
          <w:b/>
          <w:u w:val="single"/>
        </w:rPr>
        <w:t xml:space="preserve">Occupy </w:t>
      </w:r>
      <w:r w:rsidR="00D427C3">
        <w:rPr>
          <w:rFonts w:ascii="Times New Roman" w:hAnsi="Times New Roman" w:cs="Times New Roman"/>
          <w:b/>
          <w:u w:val="single"/>
        </w:rPr>
        <w:t>M</w:t>
      </w:r>
      <w:r w:rsidR="00AD2E8C" w:rsidRPr="00B11E49">
        <w:rPr>
          <w:rFonts w:ascii="Times New Roman" w:hAnsi="Times New Roman" w:cs="Times New Roman"/>
          <w:b/>
          <w:u w:val="single"/>
        </w:rPr>
        <w:t>ovement</w:t>
      </w:r>
    </w:p>
    <w:p w:rsidR="0010512A" w:rsidRPr="00B11E49" w:rsidRDefault="0010512A" w:rsidP="00BF4924">
      <w:pPr>
        <w:spacing w:line="480" w:lineRule="auto"/>
        <w:rPr>
          <w:rFonts w:ascii="Times New Roman" w:hAnsi="Times New Roman" w:cs="Times New Roman"/>
        </w:rPr>
      </w:pPr>
      <w:r w:rsidRPr="00B11E49">
        <w:rPr>
          <w:rFonts w:ascii="Times New Roman" w:hAnsi="Times New Roman" w:cs="Times New Roman"/>
        </w:rPr>
        <w:t>According to our model, the existence of grievances is a sufficient and necessary consideration for the success of a social movement, and the first part of this topic would focus on some of the grievances cited by the</w:t>
      </w:r>
      <w:r w:rsidR="00D427C3">
        <w:rPr>
          <w:rFonts w:ascii="Times New Roman" w:hAnsi="Times New Roman" w:cs="Times New Roman"/>
        </w:rPr>
        <w:t xml:space="preserve"> Occupy Movement</w:t>
      </w:r>
      <w:r w:rsidRPr="00B11E49">
        <w:rPr>
          <w:rFonts w:ascii="Times New Roman" w:hAnsi="Times New Roman" w:cs="Times New Roman"/>
        </w:rPr>
        <w:t>. However the paper would not go on to justify the claims of any of the demands made by the protestors as it is beyond the scope of the topic. The principal grievance</w:t>
      </w:r>
      <w:r w:rsidR="003073CB" w:rsidRPr="00B11E49">
        <w:rPr>
          <w:rFonts w:ascii="Times New Roman" w:hAnsi="Times New Roman" w:cs="Times New Roman"/>
        </w:rPr>
        <w:t xml:space="preserve"> cited </w:t>
      </w:r>
      <w:r w:rsidR="00653C2D" w:rsidRPr="00B11E49">
        <w:rPr>
          <w:rFonts w:ascii="Times New Roman" w:hAnsi="Times New Roman" w:cs="Times New Roman"/>
        </w:rPr>
        <w:t>by the</w:t>
      </w:r>
      <w:r w:rsidRPr="00B11E49">
        <w:rPr>
          <w:rFonts w:ascii="Times New Roman" w:hAnsi="Times New Roman" w:cs="Times New Roman"/>
        </w:rPr>
        <w:t xml:space="preserve"> occupy protestors</w:t>
      </w:r>
      <w:r w:rsidR="004322B1">
        <w:rPr>
          <w:rFonts w:ascii="Times New Roman" w:hAnsi="Times New Roman" w:cs="Times New Roman"/>
        </w:rPr>
        <w:t>,</w:t>
      </w:r>
      <w:r w:rsidRPr="00B11E49">
        <w:rPr>
          <w:rFonts w:ascii="Times New Roman" w:hAnsi="Times New Roman" w:cs="Times New Roman"/>
        </w:rPr>
        <w:t xml:space="preserve"> </w:t>
      </w:r>
      <w:r w:rsidR="004322B1">
        <w:rPr>
          <w:rFonts w:ascii="Times New Roman" w:hAnsi="Times New Roman" w:cs="Times New Roman"/>
        </w:rPr>
        <w:t>“</w:t>
      </w:r>
      <w:r w:rsidRPr="00B11E49">
        <w:rPr>
          <w:rFonts w:ascii="Times New Roman" w:hAnsi="Times New Roman" w:cs="Times New Roman"/>
        </w:rPr>
        <w:t>is the corrosive nature of cooperate greed and the victimization of the masses by large multinational banks and financial conglomerates</w:t>
      </w:r>
      <w:r w:rsidR="004322B1">
        <w:rPr>
          <w:rFonts w:ascii="Times New Roman" w:hAnsi="Times New Roman" w:cs="Times New Roman"/>
        </w:rPr>
        <w:t>”</w:t>
      </w:r>
      <w:r w:rsidRPr="00B11E49">
        <w:rPr>
          <w:rFonts w:ascii="Times New Roman" w:hAnsi="Times New Roman" w:cs="Times New Roman"/>
        </w:rPr>
        <w:t xml:space="preserve">. On a more specific note, the occupy </w:t>
      </w:r>
      <w:r w:rsidR="00D427C3" w:rsidRPr="00B11E49">
        <w:rPr>
          <w:rFonts w:ascii="Times New Roman" w:hAnsi="Times New Roman" w:cs="Times New Roman"/>
        </w:rPr>
        <w:t>Wall Street</w:t>
      </w:r>
      <w:r w:rsidRPr="00B11E49">
        <w:rPr>
          <w:rFonts w:ascii="Times New Roman" w:hAnsi="Times New Roman" w:cs="Times New Roman"/>
        </w:rPr>
        <w:t xml:space="preserve"> protestors raise allegations over some of these institutions for triggering and creating the global </w:t>
      </w:r>
      <w:r w:rsidR="00D33A72" w:rsidRPr="00B11E49">
        <w:rPr>
          <w:rFonts w:ascii="Times New Roman" w:hAnsi="Times New Roman" w:cs="Times New Roman"/>
        </w:rPr>
        <w:t>recession. However</w:t>
      </w:r>
      <w:r w:rsidRPr="00B11E49">
        <w:rPr>
          <w:rFonts w:ascii="Times New Roman" w:hAnsi="Times New Roman" w:cs="Times New Roman"/>
        </w:rPr>
        <w:t xml:space="preserve"> despite the claims made by </w:t>
      </w:r>
      <w:r w:rsidR="003073CB" w:rsidRPr="00B11E49">
        <w:rPr>
          <w:rFonts w:ascii="Times New Roman" w:hAnsi="Times New Roman" w:cs="Times New Roman"/>
        </w:rPr>
        <w:t xml:space="preserve">occupy protestors, it is commonly understood that the rising unemployment rate, </w:t>
      </w:r>
      <w:r w:rsidR="00D427C3">
        <w:rPr>
          <w:rFonts w:ascii="Times New Roman" w:hAnsi="Times New Roman" w:cs="Times New Roman"/>
        </w:rPr>
        <w:t>and increasing</w:t>
      </w:r>
      <w:r w:rsidR="0081109D" w:rsidRPr="00B11E49">
        <w:rPr>
          <w:rFonts w:ascii="Times New Roman" w:hAnsi="Times New Roman" w:cs="Times New Roman"/>
        </w:rPr>
        <w:t xml:space="preserve"> dissatisfaction over corruption and cooperate malpractices have become a common theme among the occupy movement.</w:t>
      </w:r>
    </w:p>
    <w:p w:rsidR="0081109D" w:rsidRPr="00B11E49" w:rsidRDefault="0081109D" w:rsidP="00BF4924">
      <w:pPr>
        <w:spacing w:line="480" w:lineRule="auto"/>
        <w:rPr>
          <w:rFonts w:ascii="Times New Roman" w:hAnsi="Times New Roman" w:cs="Times New Roman"/>
        </w:rPr>
      </w:pPr>
      <w:r w:rsidRPr="00B11E49">
        <w:rPr>
          <w:rFonts w:ascii="Times New Roman" w:hAnsi="Times New Roman" w:cs="Times New Roman"/>
        </w:rPr>
        <w:t xml:space="preserve">The important question to be answered in this regard is to understand which variable plays a more active and explicit role in the success of </w:t>
      </w:r>
      <w:r w:rsidR="008A436A">
        <w:rPr>
          <w:rFonts w:ascii="Times New Roman" w:hAnsi="Times New Roman" w:cs="Times New Roman"/>
        </w:rPr>
        <w:t>these</w:t>
      </w:r>
      <w:r w:rsidRPr="00B11E49">
        <w:rPr>
          <w:rFonts w:ascii="Times New Roman" w:hAnsi="Times New Roman" w:cs="Times New Roman"/>
        </w:rPr>
        <w:t xml:space="preserve"> </w:t>
      </w:r>
      <w:r w:rsidR="008A436A" w:rsidRPr="00B11E49">
        <w:rPr>
          <w:rFonts w:ascii="Times New Roman" w:hAnsi="Times New Roman" w:cs="Times New Roman"/>
        </w:rPr>
        <w:t>movements. One</w:t>
      </w:r>
      <w:r w:rsidR="008D220A" w:rsidRPr="00B11E49">
        <w:rPr>
          <w:rFonts w:ascii="Times New Roman" w:hAnsi="Times New Roman" w:cs="Times New Roman"/>
        </w:rPr>
        <w:t xml:space="preserve"> of the key determinants of success as we noted earlier is the effective use of mobilization technology, and more importantly the mobilization of knowledge and technology. The Occupy movement maintains a dedicated website which acts a cohesive platform to link all international   Protests and act as a knowledge hub. The website provides up to date information and contact </w:t>
      </w:r>
      <w:r w:rsidR="00D33A72" w:rsidRPr="00B11E49">
        <w:rPr>
          <w:rFonts w:ascii="Times New Roman" w:hAnsi="Times New Roman" w:cs="Times New Roman"/>
        </w:rPr>
        <w:t>details in the</w:t>
      </w:r>
      <w:r w:rsidR="008D220A" w:rsidRPr="00B11E49">
        <w:rPr>
          <w:rFonts w:ascii="Times New Roman" w:hAnsi="Times New Roman" w:cs="Times New Roman"/>
        </w:rPr>
        <w:t xml:space="preserve"> form of web links of all occupy movements that are taking place around the globe, and maintains a comprehensive section to educate and promote potential movements by linking up communities and members who are willing to start their own protest.  </w:t>
      </w:r>
      <w:r w:rsidR="00062253" w:rsidRPr="00B11E49">
        <w:rPr>
          <w:rFonts w:ascii="Times New Roman" w:hAnsi="Times New Roman" w:cs="Times New Roman"/>
        </w:rPr>
        <w:t xml:space="preserve">In fact a separate website is maintained for this purpose under the URL of </w:t>
      </w:r>
      <w:hyperlink r:id="rId9" w:history="1">
        <w:r w:rsidR="00062253" w:rsidRPr="00B11E49">
          <w:rPr>
            <w:rStyle w:val="Hyperlink"/>
            <w:rFonts w:ascii="Times New Roman" w:hAnsi="Times New Roman" w:cs="Times New Roman"/>
          </w:rPr>
          <w:t>www.Interoccupy.org</w:t>
        </w:r>
      </w:hyperlink>
      <w:r w:rsidR="00062253" w:rsidRPr="00B11E49">
        <w:rPr>
          <w:rFonts w:ascii="Times New Roman" w:hAnsi="Times New Roman" w:cs="Times New Roman"/>
        </w:rPr>
        <w:t xml:space="preserve">  which holds weekly conference</w:t>
      </w:r>
      <w:r w:rsidR="00D33A72" w:rsidRPr="00B11E49">
        <w:rPr>
          <w:rFonts w:ascii="Times New Roman" w:hAnsi="Times New Roman" w:cs="Times New Roman"/>
        </w:rPr>
        <w:t xml:space="preserve"> over the internet </w:t>
      </w:r>
      <w:r w:rsidR="00062253" w:rsidRPr="00B11E49">
        <w:rPr>
          <w:rFonts w:ascii="Times New Roman" w:hAnsi="Times New Roman" w:cs="Times New Roman"/>
        </w:rPr>
        <w:t xml:space="preserve">every </w:t>
      </w:r>
      <w:r w:rsidR="00D33A72" w:rsidRPr="00B11E49">
        <w:rPr>
          <w:rFonts w:ascii="Times New Roman" w:hAnsi="Times New Roman" w:cs="Times New Roman"/>
        </w:rPr>
        <w:t>Monday</w:t>
      </w:r>
      <w:r w:rsidR="00062253" w:rsidRPr="00B11E49">
        <w:rPr>
          <w:rFonts w:ascii="Times New Roman" w:hAnsi="Times New Roman" w:cs="Times New Roman"/>
        </w:rPr>
        <w:t xml:space="preserve"> night with </w:t>
      </w:r>
      <w:r w:rsidR="00D33A72" w:rsidRPr="00B11E49">
        <w:rPr>
          <w:rFonts w:ascii="Times New Roman" w:hAnsi="Times New Roman" w:cs="Times New Roman"/>
        </w:rPr>
        <w:t xml:space="preserve">the aid </w:t>
      </w:r>
      <w:r w:rsidR="00062253" w:rsidRPr="00B11E49">
        <w:rPr>
          <w:rFonts w:ascii="Times New Roman" w:hAnsi="Times New Roman" w:cs="Times New Roman"/>
        </w:rPr>
        <w:t xml:space="preserve">of Maestro conference call technology </w:t>
      </w:r>
      <w:r w:rsidR="00D33A72" w:rsidRPr="00B11E49">
        <w:rPr>
          <w:rFonts w:ascii="Times New Roman" w:hAnsi="Times New Roman" w:cs="Times New Roman"/>
        </w:rPr>
        <w:t xml:space="preserve">allowing </w:t>
      </w:r>
      <w:r w:rsidR="00062253" w:rsidRPr="00B11E49">
        <w:rPr>
          <w:rFonts w:ascii="Times New Roman" w:hAnsi="Times New Roman" w:cs="Times New Roman"/>
        </w:rPr>
        <w:t xml:space="preserve">over 500 people to communicate over a single </w:t>
      </w:r>
      <w:r w:rsidR="00D33A72" w:rsidRPr="00B11E49">
        <w:rPr>
          <w:rFonts w:ascii="Times New Roman" w:hAnsi="Times New Roman" w:cs="Times New Roman"/>
        </w:rPr>
        <w:t>channel. The</w:t>
      </w:r>
      <w:r w:rsidR="00D427C3">
        <w:rPr>
          <w:rFonts w:ascii="Times New Roman" w:hAnsi="Times New Roman" w:cs="Times New Roman"/>
        </w:rPr>
        <w:t xml:space="preserve"> occupy movement also  uses T</w:t>
      </w:r>
      <w:r w:rsidR="00654691" w:rsidRPr="00B11E49">
        <w:rPr>
          <w:rFonts w:ascii="Times New Roman" w:hAnsi="Times New Roman" w:cs="Times New Roman"/>
        </w:rPr>
        <w:t xml:space="preserve">witter extensively to </w:t>
      </w:r>
      <w:r w:rsidR="000B1D27" w:rsidRPr="00B11E49">
        <w:rPr>
          <w:rFonts w:ascii="Times New Roman" w:hAnsi="Times New Roman" w:cs="Times New Roman"/>
        </w:rPr>
        <w:t>communicate short messages regarding daily happenings and developments on related news stories, while</w:t>
      </w:r>
      <w:r w:rsidR="00D427C3">
        <w:rPr>
          <w:rFonts w:ascii="Times New Roman" w:hAnsi="Times New Roman" w:cs="Times New Roman"/>
        </w:rPr>
        <w:t xml:space="preserve"> using F</w:t>
      </w:r>
      <w:r w:rsidR="000B1D27" w:rsidRPr="00B11E49">
        <w:rPr>
          <w:rFonts w:ascii="Times New Roman" w:hAnsi="Times New Roman" w:cs="Times New Roman"/>
        </w:rPr>
        <w:t xml:space="preserve">ace </w:t>
      </w:r>
      <w:r w:rsidR="00D427C3">
        <w:rPr>
          <w:rFonts w:ascii="Times New Roman" w:hAnsi="Times New Roman" w:cs="Times New Roman"/>
        </w:rPr>
        <w:t>B</w:t>
      </w:r>
      <w:r w:rsidR="000B1D27" w:rsidRPr="00B11E49">
        <w:rPr>
          <w:rFonts w:ascii="Times New Roman" w:hAnsi="Times New Roman" w:cs="Times New Roman"/>
        </w:rPr>
        <w:t>ook to spread fan activism, and inform the public about any new developments.</w:t>
      </w:r>
    </w:p>
    <w:p w:rsidR="00782C05" w:rsidRPr="00B11E49" w:rsidRDefault="000B1D27" w:rsidP="00BF4924">
      <w:pPr>
        <w:spacing w:line="480" w:lineRule="auto"/>
        <w:rPr>
          <w:rFonts w:ascii="Times New Roman" w:hAnsi="Times New Roman" w:cs="Times New Roman"/>
        </w:rPr>
      </w:pPr>
      <w:r w:rsidRPr="00B11E49">
        <w:rPr>
          <w:rFonts w:ascii="Times New Roman" w:hAnsi="Times New Roman" w:cs="Times New Roman"/>
        </w:rPr>
        <w:t xml:space="preserve">These factors </w:t>
      </w:r>
      <w:r w:rsidR="00782C05" w:rsidRPr="00B11E49">
        <w:rPr>
          <w:rFonts w:ascii="Times New Roman" w:hAnsi="Times New Roman" w:cs="Times New Roman"/>
        </w:rPr>
        <w:t>holds</w:t>
      </w:r>
      <w:r w:rsidR="00D33A72" w:rsidRPr="00B11E49">
        <w:rPr>
          <w:rFonts w:ascii="Times New Roman" w:hAnsi="Times New Roman" w:cs="Times New Roman"/>
        </w:rPr>
        <w:t xml:space="preserve"> true with regards to </w:t>
      </w:r>
      <w:r w:rsidR="00654691" w:rsidRPr="00B11E49">
        <w:rPr>
          <w:rFonts w:ascii="Times New Roman" w:hAnsi="Times New Roman" w:cs="Times New Roman"/>
        </w:rPr>
        <w:t xml:space="preserve">the cognitive approach </w:t>
      </w:r>
      <w:r w:rsidR="00782C05" w:rsidRPr="00B11E49">
        <w:rPr>
          <w:rFonts w:ascii="Times New Roman" w:hAnsi="Times New Roman" w:cs="Times New Roman"/>
        </w:rPr>
        <w:t xml:space="preserve">which states that </w:t>
      </w:r>
      <w:r w:rsidR="004322B1">
        <w:rPr>
          <w:rFonts w:ascii="Times New Roman" w:hAnsi="Times New Roman" w:cs="Times New Roman"/>
        </w:rPr>
        <w:t>“</w:t>
      </w:r>
      <w:r w:rsidR="00782C05" w:rsidRPr="00B11E49">
        <w:rPr>
          <w:rFonts w:ascii="Times New Roman" w:hAnsi="Times New Roman" w:cs="Times New Roman"/>
        </w:rPr>
        <w:t>the accessibility</w:t>
      </w:r>
      <w:r w:rsidR="00654691" w:rsidRPr="00B11E49">
        <w:rPr>
          <w:rFonts w:ascii="Times New Roman" w:hAnsi="Times New Roman" w:cs="Times New Roman"/>
        </w:rPr>
        <w:t xml:space="preserve"> and understandability of a message is imperative t</w:t>
      </w:r>
      <w:r w:rsidR="004322B1">
        <w:rPr>
          <w:rFonts w:ascii="Times New Roman" w:hAnsi="Times New Roman" w:cs="Times New Roman"/>
        </w:rPr>
        <w:t>owards helping mobilization “Morris (1992). I</w:t>
      </w:r>
      <w:r w:rsidRPr="00B11E49">
        <w:rPr>
          <w:rFonts w:ascii="Times New Roman" w:hAnsi="Times New Roman" w:cs="Times New Roman"/>
        </w:rPr>
        <w:t>n fact the extensive use o</w:t>
      </w:r>
      <w:r w:rsidR="00D33A72" w:rsidRPr="00B11E49">
        <w:rPr>
          <w:rFonts w:ascii="Times New Roman" w:hAnsi="Times New Roman" w:cs="Times New Roman"/>
        </w:rPr>
        <w:t xml:space="preserve">f social media to convey </w:t>
      </w:r>
      <w:r w:rsidRPr="00B11E49">
        <w:rPr>
          <w:rFonts w:ascii="Times New Roman" w:hAnsi="Times New Roman" w:cs="Times New Roman"/>
        </w:rPr>
        <w:t xml:space="preserve">messages to the public has become a success story. An extension of the same theory posits the idea that the level of political socialization and engagement also acts as a factor towards </w:t>
      </w:r>
      <w:r w:rsidR="00157AD9" w:rsidRPr="00B11E49">
        <w:rPr>
          <w:rFonts w:ascii="Times New Roman" w:hAnsi="Times New Roman" w:cs="Times New Roman"/>
        </w:rPr>
        <w:t>mobility, and this in turn can be used to</w:t>
      </w:r>
      <w:r w:rsidR="00D33A72" w:rsidRPr="00B11E49">
        <w:rPr>
          <w:rFonts w:ascii="Times New Roman" w:hAnsi="Times New Roman" w:cs="Times New Roman"/>
        </w:rPr>
        <w:t xml:space="preserve"> prove </w:t>
      </w:r>
      <w:r w:rsidR="00157AD9" w:rsidRPr="00B11E49">
        <w:rPr>
          <w:rFonts w:ascii="Times New Roman" w:hAnsi="Times New Roman" w:cs="Times New Roman"/>
        </w:rPr>
        <w:t>that people are become increasingly informed about</w:t>
      </w:r>
      <w:r w:rsidR="00D33A72" w:rsidRPr="00B11E49">
        <w:rPr>
          <w:rFonts w:ascii="Times New Roman" w:hAnsi="Times New Roman" w:cs="Times New Roman"/>
        </w:rPr>
        <w:t xml:space="preserve"> the political world</w:t>
      </w:r>
      <w:r w:rsidR="00157AD9" w:rsidRPr="00B11E49">
        <w:rPr>
          <w:rFonts w:ascii="Times New Roman" w:hAnsi="Times New Roman" w:cs="Times New Roman"/>
        </w:rPr>
        <w:t xml:space="preserve"> with information dispersion within social media networks. </w:t>
      </w:r>
    </w:p>
    <w:p w:rsidR="00417BD3" w:rsidRPr="00B11E49" w:rsidRDefault="00C46E08" w:rsidP="00BF4924">
      <w:pPr>
        <w:spacing w:line="480" w:lineRule="auto"/>
        <w:rPr>
          <w:rFonts w:ascii="Times New Roman" w:hAnsi="Times New Roman" w:cs="Times New Roman"/>
        </w:rPr>
      </w:pPr>
      <w:r w:rsidRPr="00B11E49">
        <w:rPr>
          <w:rFonts w:ascii="Times New Roman" w:hAnsi="Times New Roman" w:cs="Times New Roman"/>
        </w:rPr>
        <w:t xml:space="preserve">Another point which can be used to prove the point that mobilization strategies play a more active role than existing grievances </w:t>
      </w:r>
      <w:r w:rsidR="00417BD3" w:rsidRPr="00B11E49">
        <w:rPr>
          <w:rFonts w:ascii="Times New Roman" w:hAnsi="Times New Roman" w:cs="Times New Roman"/>
        </w:rPr>
        <w:t xml:space="preserve">is to show the increasing rate at which the occupy movement is spreading across the globe, in fact mobilizing technologies have created a grievance linkage, among the masses who share common motives and seek common answers. </w:t>
      </w:r>
    </w:p>
    <w:p w:rsidR="00FE5C3D" w:rsidRPr="00B11E49" w:rsidRDefault="00417BD3" w:rsidP="00BF4924">
      <w:pPr>
        <w:spacing w:line="480" w:lineRule="auto"/>
        <w:rPr>
          <w:rFonts w:ascii="Times New Roman" w:hAnsi="Times New Roman" w:cs="Times New Roman"/>
          <w:b/>
        </w:rPr>
      </w:pPr>
      <w:r w:rsidRPr="00B11E49">
        <w:rPr>
          <w:rFonts w:ascii="Times New Roman" w:hAnsi="Times New Roman" w:cs="Times New Roman"/>
        </w:rPr>
        <w:t xml:space="preserve"> </w:t>
      </w:r>
      <w:proofErr w:type="spellStart"/>
      <w:r w:rsidR="00FE5C3D" w:rsidRPr="00B11E49">
        <w:rPr>
          <w:rFonts w:ascii="Times New Roman" w:hAnsi="Times New Roman" w:cs="Times New Roman"/>
          <w:b/>
        </w:rPr>
        <w:t>Tahrir</w:t>
      </w:r>
      <w:proofErr w:type="spellEnd"/>
      <w:r w:rsidR="00FE5C3D" w:rsidRPr="00B11E49">
        <w:rPr>
          <w:rFonts w:ascii="Times New Roman" w:hAnsi="Times New Roman" w:cs="Times New Roman"/>
          <w:b/>
        </w:rPr>
        <w:t xml:space="preserve"> Square Protest</w:t>
      </w:r>
    </w:p>
    <w:p w:rsidR="00FE5C3D" w:rsidRPr="00B11E49" w:rsidRDefault="00706240" w:rsidP="00BF4924">
      <w:pPr>
        <w:spacing w:line="480" w:lineRule="auto"/>
        <w:rPr>
          <w:rFonts w:ascii="Times New Roman" w:hAnsi="Times New Roman" w:cs="Times New Roman"/>
        </w:rPr>
      </w:pPr>
      <w:r w:rsidRPr="00B11E49">
        <w:rPr>
          <w:rFonts w:ascii="Times New Roman" w:hAnsi="Times New Roman" w:cs="Times New Roman"/>
        </w:rPr>
        <w:t xml:space="preserve">The revolution in Egypt came to be with a set of clearly defined grievances which included the absence of democratic institutions, freedom of speech, continuing police brutality, and the existence of emergency law. The uprising was calling for an end to Hosni </w:t>
      </w:r>
      <w:r w:rsidR="00997778" w:rsidRPr="00B11E49">
        <w:rPr>
          <w:rFonts w:ascii="Times New Roman" w:hAnsi="Times New Roman" w:cs="Times New Roman"/>
        </w:rPr>
        <w:t>Mubarak’s regime,</w:t>
      </w:r>
      <w:r w:rsidRPr="00B11E49">
        <w:rPr>
          <w:rFonts w:ascii="Times New Roman" w:hAnsi="Times New Roman" w:cs="Times New Roman"/>
        </w:rPr>
        <w:t xml:space="preserve"> and </w:t>
      </w:r>
      <w:r w:rsidR="00997778" w:rsidRPr="00B11E49">
        <w:rPr>
          <w:rFonts w:ascii="Times New Roman" w:hAnsi="Times New Roman" w:cs="Times New Roman"/>
        </w:rPr>
        <w:t>achieved its initial objective of ousting him on the 11</w:t>
      </w:r>
      <w:r w:rsidR="00997778" w:rsidRPr="00B11E49">
        <w:rPr>
          <w:rFonts w:ascii="Times New Roman" w:hAnsi="Times New Roman" w:cs="Times New Roman"/>
          <w:vertAlign w:val="superscript"/>
        </w:rPr>
        <w:t>th</w:t>
      </w:r>
      <w:r w:rsidR="00997778" w:rsidRPr="00B11E49">
        <w:rPr>
          <w:rFonts w:ascii="Times New Roman" w:hAnsi="Times New Roman" w:cs="Times New Roman"/>
        </w:rPr>
        <w:t xml:space="preserve"> of February 2011. </w:t>
      </w:r>
    </w:p>
    <w:p w:rsidR="00997778" w:rsidRPr="00B11E49" w:rsidRDefault="00997778" w:rsidP="00BF4924">
      <w:pPr>
        <w:spacing w:line="480" w:lineRule="auto"/>
        <w:rPr>
          <w:rFonts w:ascii="Times New Roman" w:hAnsi="Times New Roman" w:cs="Times New Roman"/>
        </w:rPr>
      </w:pPr>
      <w:r w:rsidRPr="00B11E49">
        <w:rPr>
          <w:rFonts w:ascii="Times New Roman" w:hAnsi="Times New Roman" w:cs="Times New Roman"/>
        </w:rPr>
        <w:t xml:space="preserve">Thus it is quite apparent that it fits the first scenario of existing grievances </w:t>
      </w:r>
      <w:r w:rsidR="00107D4A" w:rsidRPr="00B11E49">
        <w:rPr>
          <w:rFonts w:ascii="Times New Roman" w:hAnsi="Times New Roman" w:cs="Times New Roman"/>
        </w:rPr>
        <w:t>playing an important role, and it could also make an individual</w:t>
      </w:r>
      <w:r w:rsidR="004322B1">
        <w:rPr>
          <w:rFonts w:ascii="Times New Roman" w:hAnsi="Times New Roman" w:cs="Times New Roman"/>
        </w:rPr>
        <w:t>,</w:t>
      </w:r>
      <w:r w:rsidR="00107D4A" w:rsidRPr="00B11E49">
        <w:rPr>
          <w:rFonts w:ascii="Times New Roman" w:hAnsi="Times New Roman" w:cs="Times New Roman"/>
        </w:rPr>
        <w:t xml:space="preserve"> to misleadingly assume</w:t>
      </w:r>
      <w:r w:rsidR="004C747E" w:rsidRPr="00B11E49">
        <w:rPr>
          <w:rFonts w:ascii="Times New Roman" w:hAnsi="Times New Roman" w:cs="Times New Roman"/>
        </w:rPr>
        <w:t xml:space="preserve"> that the first variable has a more influencing role. However this misconception can be clarified by looking at the use of mobilization methods used by the protestors and seeking an evaluation as to which variable plays a bigger role.</w:t>
      </w:r>
    </w:p>
    <w:p w:rsidR="00674E32" w:rsidRPr="00B11E49" w:rsidRDefault="004C747E" w:rsidP="00BF4924">
      <w:pPr>
        <w:spacing w:line="480" w:lineRule="auto"/>
        <w:rPr>
          <w:rFonts w:ascii="Times New Roman" w:hAnsi="Times New Roman" w:cs="Times New Roman"/>
        </w:rPr>
      </w:pPr>
      <w:r w:rsidRPr="00B11E49">
        <w:rPr>
          <w:rFonts w:ascii="Times New Roman" w:hAnsi="Times New Roman" w:cs="Times New Roman"/>
        </w:rPr>
        <w:t>The use of Mobilizati</w:t>
      </w:r>
      <w:r w:rsidR="00FE6287" w:rsidRPr="00B11E49">
        <w:rPr>
          <w:rFonts w:ascii="Times New Roman" w:hAnsi="Times New Roman" w:cs="Times New Roman"/>
        </w:rPr>
        <w:t xml:space="preserve">on technologies were apparent within </w:t>
      </w:r>
      <w:r w:rsidRPr="00B11E49">
        <w:rPr>
          <w:rFonts w:ascii="Times New Roman" w:hAnsi="Times New Roman" w:cs="Times New Roman"/>
        </w:rPr>
        <w:t>the Egyptian context as large amounts of peop</w:t>
      </w:r>
      <w:r w:rsidR="00FE6287" w:rsidRPr="00B11E49">
        <w:rPr>
          <w:rFonts w:ascii="Times New Roman" w:hAnsi="Times New Roman" w:cs="Times New Roman"/>
        </w:rPr>
        <w:t xml:space="preserve">le were seen flocking in to </w:t>
      </w:r>
      <w:r w:rsidRPr="00B11E49">
        <w:rPr>
          <w:rFonts w:ascii="Times New Roman" w:hAnsi="Times New Roman" w:cs="Times New Roman"/>
        </w:rPr>
        <w:t xml:space="preserve">city </w:t>
      </w:r>
      <w:r w:rsidR="00674E32" w:rsidRPr="00B11E49">
        <w:rPr>
          <w:rFonts w:ascii="Times New Roman" w:hAnsi="Times New Roman" w:cs="Times New Roman"/>
        </w:rPr>
        <w:t xml:space="preserve">centers demanding an end to </w:t>
      </w:r>
      <w:r w:rsidR="00FE6287" w:rsidRPr="00B11E49">
        <w:rPr>
          <w:rFonts w:ascii="Times New Roman" w:hAnsi="Times New Roman" w:cs="Times New Roman"/>
        </w:rPr>
        <w:t>Mubarak. However questions have been raised with regards to the effectiveness of these mobilization technologies especially since critics claim that the general public places</w:t>
      </w:r>
      <w:r w:rsidR="00954B6A" w:rsidRPr="00B11E49">
        <w:rPr>
          <w:rFonts w:ascii="Times New Roman" w:hAnsi="Times New Roman" w:cs="Times New Roman"/>
        </w:rPr>
        <w:t xml:space="preserve"> very little trust upon these websites. The counter argument in this regards is based on the assumption that even thought a majority may place little trust upon the online news and information sources, the extensive use of these sources by international media may have rever</w:t>
      </w:r>
      <w:r w:rsidR="0003381F">
        <w:rPr>
          <w:rFonts w:ascii="Times New Roman" w:hAnsi="Times New Roman" w:cs="Times New Roman"/>
        </w:rPr>
        <w:t>s</w:t>
      </w:r>
      <w:r w:rsidR="00954B6A" w:rsidRPr="00B11E49">
        <w:rPr>
          <w:rFonts w:ascii="Times New Roman" w:hAnsi="Times New Roman" w:cs="Times New Roman"/>
        </w:rPr>
        <w:t>ed the earlier distrust.</w:t>
      </w:r>
    </w:p>
    <w:p w:rsidR="00C32D37" w:rsidRPr="00B11E49" w:rsidRDefault="005B67BF" w:rsidP="00BF4924">
      <w:pPr>
        <w:spacing w:line="480" w:lineRule="auto"/>
        <w:rPr>
          <w:rFonts w:ascii="Times New Roman" w:hAnsi="Times New Roman" w:cs="Times New Roman"/>
        </w:rPr>
      </w:pPr>
      <w:r w:rsidRPr="00B11E49">
        <w:rPr>
          <w:rFonts w:ascii="Times New Roman" w:hAnsi="Times New Roman" w:cs="Times New Roman"/>
        </w:rPr>
        <w:t xml:space="preserve">One of the prominent social media sources during the </w:t>
      </w:r>
      <w:proofErr w:type="spellStart"/>
      <w:r w:rsidRPr="00B11E49">
        <w:rPr>
          <w:rFonts w:ascii="Times New Roman" w:hAnsi="Times New Roman" w:cs="Times New Roman"/>
        </w:rPr>
        <w:t>Tahrir</w:t>
      </w:r>
      <w:proofErr w:type="spellEnd"/>
      <w:r w:rsidRPr="00B11E49">
        <w:rPr>
          <w:rFonts w:ascii="Times New Roman" w:hAnsi="Times New Roman" w:cs="Times New Roman"/>
        </w:rPr>
        <w:t xml:space="preserve"> square protest was the face book group “We are </w:t>
      </w:r>
      <w:proofErr w:type="spellStart"/>
      <w:r w:rsidRPr="00B11E49">
        <w:rPr>
          <w:rFonts w:ascii="Times New Roman" w:hAnsi="Times New Roman" w:cs="Times New Roman"/>
        </w:rPr>
        <w:t>Khaled</w:t>
      </w:r>
      <w:proofErr w:type="spellEnd"/>
      <w:r w:rsidRPr="00B11E49">
        <w:rPr>
          <w:rFonts w:ascii="Times New Roman" w:hAnsi="Times New Roman" w:cs="Times New Roman"/>
        </w:rPr>
        <w:t xml:space="preserve"> said”. The page created by </w:t>
      </w:r>
      <w:proofErr w:type="spellStart"/>
      <w:r w:rsidRPr="00B11E49">
        <w:rPr>
          <w:rFonts w:ascii="Times New Roman" w:hAnsi="Times New Roman" w:cs="Times New Roman"/>
        </w:rPr>
        <w:t>Wael</w:t>
      </w:r>
      <w:proofErr w:type="spellEnd"/>
      <w:r w:rsidRPr="00B11E49">
        <w:rPr>
          <w:rFonts w:ascii="Times New Roman" w:hAnsi="Times New Roman" w:cs="Times New Roman"/>
        </w:rPr>
        <w:t xml:space="preserve"> </w:t>
      </w:r>
      <w:proofErr w:type="spellStart"/>
      <w:r w:rsidRPr="00B11E49">
        <w:rPr>
          <w:rFonts w:ascii="Times New Roman" w:hAnsi="Times New Roman" w:cs="Times New Roman"/>
        </w:rPr>
        <w:t>Ghonim</w:t>
      </w:r>
      <w:proofErr w:type="spellEnd"/>
      <w:r w:rsidRPr="00B11E49">
        <w:rPr>
          <w:rFonts w:ascii="Times New Roman" w:hAnsi="Times New Roman" w:cs="Times New Roman"/>
        </w:rPr>
        <w:t xml:space="preserve"> was named after a young Egyptian who was tortured</w:t>
      </w:r>
      <w:r w:rsidR="00C32D37" w:rsidRPr="00B11E49">
        <w:rPr>
          <w:rFonts w:ascii="Times New Roman" w:hAnsi="Times New Roman" w:cs="Times New Roman"/>
        </w:rPr>
        <w:t xml:space="preserve"> to death</w:t>
      </w:r>
      <w:r w:rsidRPr="00B11E49">
        <w:rPr>
          <w:rFonts w:ascii="Times New Roman" w:hAnsi="Times New Roman" w:cs="Times New Roman"/>
        </w:rPr>
        <w:t xml:space="preserve"> by the Egyptian police in </w:t>
      </w:r>
      <w:r w:rsidR="006F1580" w:rsidRPr="00B11E49">
        <w:rPr>
          <w:rFonts w:ascii="Times New Roman" w:hAnsi="Times New Roman" w:cs="Times New Roman"/>
        </w:rPr>
        <w:t>Alexandria. The</w:t>
      </w:r>
      <w:r w:rsidR="00C32D37" w:rsidRPr="00B11E49">
        <w:rPr>
          <w:rFonts w:ascii="Times New Roman" w:hAnsi="Times New Roman" w:cs="Times New Roman"/>
        </w:rPr>
        <w:t xml:space="preserve"> page attracted thousands of online fans and was considered the first dissident website </w:t>
      </w:r>
      <w:r w:rsidR="006F1580" w:rsidRPr="00B11E49">
        <w:rPr>
          <w:rFonts w:ascii="Times New Roman" w:hAnsi="Times New Roman" w:cs="Times New Roman"/>
        </w:rPr>
        <w:t>to have sparked</w:t>
      </w:r>
      <w:r w:rsidR="0003381F">
        <w:rPr>
          <w:rFonts w:ascii="Times New Roman" w:hAnsi="Times New Roman" w:cs="Times New Roman"/>
        </w:rPr>
        <w:t xml:space="preserve"> a </w:t>
      </w:r>
      <w:r w:rsidR="00C32D37" w:rsidRPr="00B11E49">
        <w:rPr>
          <w:rFonts w:ascii="Times New Roman" w:hAnsi="Times New Roman" w:cs="Times New Roman"/>
        </w:rPr>
        <w:t>large scale mobilization of people.</w:t>
      </w:r>
    </w:p>
    <w:p w:rsidR="00B14545" w:rsidRPr="00B11E49" w:rsidRDefault="00B14545" w:rsidP="00B14545">
      <w:pPr>
        <w:tabs>
          <w:tab w:val="right" w:pos="9360"/>
        </w:tabs>
        <w:spacing w:line="480" w:lineRule="auto"/>
        <w:rPr>
          <w:rFonts w:ascii="Times New Roman" w:hAnsi="Times New Roman" w:cs="Times New Roman"/>
        </w:rPr>
      </w:pPr>
      <w:r w:rsidRPr="00B11E49">
        <w:rPr>
          <w:rFonts w:ascii="Times New Roman" w:hAnsi="Times New Roman" w:cs="Times New Roman"/>
        </w:rPr>
        <w:t xml:space="preserve">In this instance again we could use the recurring idea of the cognitive approach to prove how the </w:t>
      </w:r>
      <w:r w:rsidR="00870C95" w:rsidRPr="00B11E49">
        <w:rPr>
          <w:rFonts w:ascii="Times New Roman" w:hAnsi="Times New Roman" w:cs="Times New Roman"/>
        </w:rPr>
        <w:t>accessibility</w:t>
      </w:r>
      <w:r w:rsidRPr="00B11E49">
        <w:rPr>
          <w:rFonts w:ascii="Times New Roman" w:hAnsi="Times New Roman" w:cs="Times New Roman"/>
        </w:rPr>
        <w:t xml:space="preserve"> and understandability of a message makes mobilization effective. The</w:t>
      </w:r>
      <w:r w:rsidR="0003381F">
        <w:rPr>
          <w:rFonts w:ascii="Times New Roman" w:hAnsi="Times New Roman" w:cs="Times New Roman"/>
        </w:rPr>
        <w:t xml:space="preserve"> news on the</w:t>
      </w:r>
      <w:r w:rsidRPr="00B11E49">
        <w:rPr>
          <w:rFonts w:ascii="Times New Roman" w:hAnsi="Times New Roman" w:cs="Times New Roman"/>
        </w:rPr>
        <w:t xml:space="preserve"> dea</w:t>
      </w:r>
      <w:r w:rsidR="00913160" w:rsidRPr="00B11E49">
        <w:rPr>
          <w:rFonts w:ascii="Times New Roman" w:hAnsi="Times New Roman" w:cs="Times New Roman"/>
        </w:rPr>
        <w:t xml:space="preserve">th of </w:t>
      </w:r>
      <w:proofErr w:type="spellStart"/>
      <w:r w:rsidR="00913160" w:rsidRPr="00B11E49">
        <w:rPr>
          <w:rFonts w:ascii="Times New Roman" w:hAnsi="Times New Roman" w:cs="Times New Roman"/>
        </w:rPr>
        <w:t>Khaled</w:t>
      </w:r>
      <w:proofErr w:type="spellEnd"/>
      <w:r w:rsidR="00913160" w:rsidRPr="00B11E49">
        <w:rPr>
          <w:rFonts w:ascii="Times New Roman" w:hAnsi="Times New Roman" w:cs="Times New Roman"/>
        </w:rPr>
        <w:t xml:space="preserve"> S</w:t>
      </w:r>
      <w:r w:rsidRPr="00B11E49">
        <w:rPr>
          <w:rFonts w:ascii="Times New Roman" w:hAnsi="Times New Roman" w:cs="Times New Roman"/>
        </w:rPr>
        <w:t xml:space="preserve">aid made an </w:t>
      </w:r>
      <w:r w:rsidR="0003381F">
        <w:rPr>
          <w:rFonts w:ascii="Times New Roman" w:hAnsi="Times New Roman" w:cs="Times New Roman"/>
        </w:rPr>
        <w:t xml:space="preserve">important impact upon the public as it was </w:t>
      </w:r>
      <w:r w:rsidRPr="00B11E49">
        <w:rPr>
          <w:rFonts w:ascii="Times New Roman" w:hAnsi="Times New Roman" w:cs="Times New Roman"/>
        </w:rPr>
        <w:t>widely</w:t>
      </w:r>
      <w:r w:rsidR="0003381F">
        <w:rPr>
          <w:rFonts w:ascii="Times New Roman" w:hAnsi="Times New Roman" w:cs="Times New Roman"/>
        </w:rPr>
        <w:t xml:space="preserve"> available </w:t>
      </w:r>
      <w:r w:rsidRPr="00B11E49">
        <w:rPr>
          <w:rFonts w:ascii="Times New Roman" w:hAnsi="Times New Roman" w:cs="Times New Roman"/>
        </w:rPr>
        <w:t xml:space="preserve">on the social </w:t>
      </w:r>
      <w:r w:rsidR="00763628" w:rsidRPr="00B11E49">
        <w:rPr>
          <w:rFonts w:ascii="Times New Roman" w:hAnsi="Times New Roman" w:cs="Times New Roman"/>
        </w:rPr>
        <w:t>media page</w:t>
      </w:r>
      <w:r w:rsidR="0003381F">
        <w:rPr>
          <w:rFonts w:ascii="Times New Roman" w:hAnsi="Times New Roman" w:cs="Times New Roman"/>
        </w:rPr>
        <w:t>s</w:t>
      </w:r>
      <w:r w:rsidR="00763628" w:rsidRPr="00B11E49">
        <w:rPr>
          <w:rFonts w:ascii="Times New Roman" w:hAnsi="Times New Roman" w:cs="Times New Roman"/>
        </w:rPr>
        <w:t xml:space="preserve"> on </w:t>
      </w:r>
      <w:r w:rsidR="00E07AD6" w:rsidRPr="00B11E49">
        <w:rPr>
          <w:rFonts w:ascii="Times New Roman" w:hAnsi="Times New Roman" w:cs="Times New Roman"/>
        </w:rPr>
        <w:t>face book</w:t>
      </w:r>
      <w:r w:rsidR="00763628" w:rsidRPr="00B11E49">
        <w:rPr>
          <w:rFonts w:ascii="Times New Roman" w:hAnsi="Times New Roman" w:cs="Times New Roman"/>
        </w:rPr>
        <w:t>, and the sharing of the news made it spread across a wide audience</w:t>
      </w:r>
      <w:r w:rsidR="00913160" w:rsidRPr="00B11E49">
        <w:rPr>
          <w:rFonts w:ascii="Times New Roman" w:hAnsi="Times New Roman" w:cs="Times New Roman"/>
        </w:rPr>
        <w:t>s</w:t>
      </w:r>
      <w:r w:rsidR="00763628" w:rsidRPr="00B11E49">
        <w:rPr>
          <w:rFonts w:ascii="Times New Roman" w:hAnsi="Times New Roman" w:cs="Times New Roman"/>
        </w:rPr>
        <w:t xml:space="preserve"> within a short span of time. Another important element in social media is its ability to share a news story or a fan page which makes it accessible to a large audience and this in turn helped the process.</w:t>
      </w:r>
    </w:p>
    <w:p w:rsidR="00A05FA2" w:rsidRPr="00B11E49" w:rsidRDefault="00A05FA2" w:rsidP="00B14545">
      <w:pPr>
        <w:tabs>
          <w:tab w:val="right" w:pos="9360"/>
        </w:tabs>
        <w:spacing w:line="480" w:lineRule="auto"/>
        <w:rPr>
          <w:rFonts w:ascii="Times New Roman" w:hAnsi="Times New Roman" w:cs="Times New Roman"/>
        </w:rPr>
      </w:pPr>
      <w:r w:rsidRPr="00B11E49">
        <w:rPr>
          <w:rFonts w:ascii="Times New Roman" w:hAnsi="Times New Roman" w:cs="Times New Roman"/>
        </w:rPr>
        <w:t xml:space="preserve">Moreover the fact that </w:t>
      </w:r>
      <w:proofErr w:type="spellStart"/>
      <w:r w:rsidRPr="00B11E49">
        <w:rPr>
          <w:rFonts w:ascii="Times New Roman" w:hAnsi="Times New Roman" w:cs="Times New Roman"/>
        </w:rPr>
        <w:t>Khaled</w:t>
      </w:r>
      <w:proofErr w:type="spellEnd"/>
      <w:r w:rsidRPr="00B11E49">
        <w:rPr>
          <w:rFonts w:ascii="Times New Roman" w:hAnsi="Times New Roman" w:cs="Times New Roman"/>
        </w:rPr>
        <w:t xml:space="preserve"> was a young protestor could have appealed to the mass audience of social media users who in turn comprised of youth</w:t>
      </w:r>
      <w:r w:rsidR="00913160" w:rsidRPr="00B11E49">
        <w:rPr>
          <w:rFonts w:ascii="Times New Roman" w:hAnsi="Times New Roman" w:cs="Times New Roman"/>
        </w:rPr>
        <w:t xml:space="preserve">. On a separate note it is also interesting to see how the demography of the protestors consisted mainly of the youth. This in turn could be discussed as a separate research topic on whether it was the accessibility and availability of information more towards the youth population which spurred the movement more along the youth populous. </w:t>
      </w:r>
    </w:p>
    <w:p w:rsidR="00E07AD6" w:rsidRPr="00B11E49" w:rsidRDefault="00E07AD6" w:rsidP="00B14545">
      <w:pPr>
        <w:tabs>
          <w:tab w:val="right" w:pos="9360"/>
        </w:tabs>
        <w:spacing w:line="480" w:lineRule="auto"/>
        <w:rPr>
          <w:rFonts w:ascii="Times New Roman" w:hAnsi="Times New Roman" w:cs="Times New Roman"/>
        </w:rPr>
      </w:pPr>
      <w:r w:rsidRPr="00B11E49">
        <w:rPr>
          <w:rFonts w:ascii="Times New Roman" w:hAnsi="Times New Roman" w:cs="Times New Roman"/>
        </w:rPr>
        <w:t>Furthermore if we look at the second factor which talks about the role of political socialization and engagement with the political world it is easy to make an assumption that continuous repression and dissatisfaction over the Mubarak regime had created a buildup of dissent a</w:t>
      </w:r>
      <w:r w:rsidR="00A05FA2" w:rsidRPr="00B11E49">
        <w:rPr>
          <w:rFonts w:ascii="Times New Roman" w:hAnsi="Times New Roman" w:cs="Times New Roman"/>
        </w:rPr>
        <w:t xml:space="preserve">mong the general populous. Existence of political dissent proves public engagement with the political world, and this in turn could be interpreted as a contributory factor in the mobilization mechanism. </w:t>
      </w:r>
    </w:p>
    <w:p w:rsidR="006F1580" w:rsidRPr="00B11E49" w:rsidRDefault="006F1580" w:rsidP="00BF4924">
      <w:pPr>
        <w:spacing w:line="480" w:lineRule="auto"/>
        <w:rPr>
          <w:rFonts w:ascii="Times New Roman" w:hAnsi="Times New Roman" w:cs="Times New Roman"/>
        </w:rPr>
      </w:pPr>
    </w:p>
    <w:p w:rsidR="00A152F7" w:rsidRPr="00B11E49" w:rsidRDefault="00A152F7" w:rsidP="00BF4924">
      <w:pPr>
        <w:spacing w:line="480" w:lineRule="auto"/>
        <w:rPr>
          <w:rFonts w:ascii="Times New Roman" w:hAnsi="Times New Roman" w:cs="Times New Roman"/>
        </w:rPr>
      </w:pPr>
    </w:p>
    <w:p w:rsidR="00A152F7" w:rsidRPr="00B11E49" w:rsidRDefault="00A152F7" w:rsidP="00BF4924">
      <w:pPr>
        <w:spacing w:line="480" w:lineRule="auto"/>
        <w:rPr>
          <w:rFonts w:ascii="Times New Roman" w:hAnsi="Times New Roman" w:cs="Times New Roman"/>
        </w:rPr>
      </w:pPr>
    </w:p>
    <w:p w:rsidR="00BF2A2E" w:rsidRDefault="00BF2A2E" w:rsidP="00E00895">
      <w:pPr>
        <w:spacing w:line="480" w:lineRule="auto"/>
        <w:ind w:left="2880" w:firstLine="720"/>
        <w:rPr>
          <w:rFonts w:ascii="Times New Roman" w:hAnsi="Times New Roman" w:cs="Times New Roman"/>
          <w:b/>
        </w:rPr>
      </w:pPr>
    </w:p>
    <w:p w:rsidR="0003381F" w:rsidRDefault="0003381F" w:rsidP="00E00895">
      <w:pPr>
        <w:spacing w:line="480" w:lineRule="auto"/>
        <w:ind w:left="2880" w:firstLine="720"/>
        <w:rPr>
          <w:rFonts w:ascii="Times New Roman" w:hAnsi="Times New Roman" w:cs="Times New Roman"/>
          <w:b/>
          <w:sz w:val="24"/>
          <w:szCs w:val="24"/>
        </w:rPr>
      </w:pPr>
    </w:p>
    <w:p w:rsidR="0003381F" w:rsidRDefault="0003381F" w:rsidP="00E00895">
      <w:pPr>
        <w:spacing w:line="480" w:lineRule="auto"/>
        <w:ind w:left="2880" w:firstLine="720"/>
        <w:rPr>
          <w:rFonts w:ascii="Times New Roman" w:hAnsi="Times New Roman" w:cs="Times New Roman"/>
          <w:b/>
          <w:sz w:val="24"/>
          <w:szCs w:val="24"/>
        </w:rPr>
      </w:pPr>
    </w:p>
    <w:p w:rsidR="0003381F" w:rsidRDefault="0003381F" w:rsidP="00E00895">
      <w:pPr>
        <w:spacing w:line="480" w:lineRule="auto"/>
        <w:ind w:left="2880" w:firstLine="720"/>
        <w:rPr>
          <w:rFonts w:ascii="Times New Roman" w:hAnsi="Times New Roman" w:cs="Times New Roman"/>
          <w:b/>
          <w:sz w:val="24"/>
          <w:szCs w:val="24"/>
        </w:rPr>
      </w:pPr>
    </w:p>
    <w:p w:rsidR="0003381F" w:rsidRDefault="0003381F" w:rsidP="00E00895">
      <w:pPr>
        <w:spacing w:line="480" w:lineRule="auto"/>
        <w:ind w:left="2880" w:firstLine="720"/>
        <w:rPr>
          <w:rFonts w:ascii="Times New Roman" w:hAnsi="Times New Roman" w:cs="Times New Roman"/>
          <w:b/>
          <w:sz w:val="24"/>
          <w:szCs w:val="24"/>
        </w:rPr>
      </w:pPr>
    </w:p>
    <w:p w:rsidR="0003381F" w:rsidRDefault="0003381F" w:rsidP="00E00895">
      <w:pPr>
        <w:spacing w:line="480" w:lineRule="auto"/>
        <w:ind w:left="2880" w:firstLine="720"/>
        <w:rPr>
          <w:rFonts w:ascii="Times New Roman" w:hAnsi="Times New Roman" w:cs="Times New Roman"/>
          <w:b/>
          <w:sz w:val="24"/>
          <w:szCs w:val="24"/>
        </w:rPr>
      </w:pPr>
    </w:p>
    <w:p w:rsidR="0003381F" w:rsidRDefault="0003381F" w:rsidP="00E00895">
      <w:pPr>
        <w:spacing w:line="480" w:lineRule="auto"/>
        <w:ind w:left="2880" w:firstLine="720"/>
        <w:rPr>
          <w:rFonts w:ascii="Times New Roman" w:hAnsi="Times New Roman" w:cs="Times New Roman"/>
          <w:b/>
          <w:sz w:val="24"/>
          <w:szCs w:val="24"/>
        </w:rPr>
      </w:pPr>
    </w:p>
    <w:p w:rsidR="0003381F" w:rsidRDefault="0003381F" w:rsidP="00E00895">
      <w:pPr>
        <w:spacing w:line="480" w:lineRule="auto"/>
        <w:ind w:left="2880" w:firstLine="720"/>
        <w:rPr>
          <w:rFonts w:ascii="Times New Roman" w:hAnsi="Times New Roman" w:cs="Times New Roman"/>
          <w:b/>
          <w:sz w:val="24"/>
          <w:szCs w:val="24"/>
        </w:rPr>
      </w:pPr>
    </w:p>
    <w:p w:rsidR="0003381F" w:rsidRDefault="0003381F" w:rsidP="00E00895">
      <w:pPr>
        <w:spacing w:line="480" w:lineRule="auto"/>
        <w:ind w:left="2880" w:firstLine="720"/>
        <w:rPr>
          <w:rFonts w:ascii="Times New Roman" w:hAnsi="Times New Roman" w:cs="Times New Roman"/>
          <w:b/>
          <w:sz w:val="24"/>
          <w:szCs w:val="24"/>
        </w:rPr>
      </w:pPr>
    </w:p>
    <w:p w:rsidR="00931E93" w:rsidRDefault="00931E93" w:rsidP="00E00895">
      <w:pPr>
        <w:spacing w:line="480" w:lineRule="auto"/>
        <w:ind w:left="2880" w:firstLine="720"/>
        <w:rPr>
          <w:rFonts w:ascii="Times New Roman" w:hAnsi="Times New Roman" w:cs="Times New Roman"/>
          <w:b/>
          <w:sz w:val="24"/>
          <w:szCs w:val="24"/>
        </w:rPr>
      </w:pPr>
    </w:p>
    <w:p w:rsidR="00931E93" w:rsidRDefault="00931E93" w:rsidP="00E00895">
      <w:pPr>
        <w:spacing w:line="480" w:lineRule="auto"/>
        <w:ind w:left="2880" w:firstLine="720"/>
        <w:rPr>
          <w:rFonts w:ascii="Times New Roman" w:hAnsi="Times New Roman" w:cs="Times New Roman"/>
          <w:b/>
          <w:sz w:val="24"/>
          <w:szCs w:val="24"/>
        </w:rPr>
      </w:pPr>
    </w:p>
    <w:p w:rsidR="00A152F7" w:rsidRPr="003F1C77" w:rsidRDefault="00A152F7" w:rsidP="00E00895">
      <w:pPr>
        <w:spacing w:line="480" w:lineRule="auto"/>
        <w:ind w:left="2880" w:firstLine="720"/>
        <w:rPr>
          <w:rFonts w:ascii="Times New Roman" w:hAnsi="Times New Roman" w:cs="Times New Roman"/>
          <w:b/>
          <w:sz w:val="24"/>
          <w:szCs w:val="24"/>
        </w:rPr>
      </w:pPr>
      <w:r w:rsidRPr="003F1C77">
        <w:rPr>
          <w:rFonts w:ascii="Times New Roman" w:hAnsi="Times New Roman" w:cs="Times New Roman"/>
          <w:b/>
          <w:sz w:val="24"/>
          <w:szCs w:val="24"/>
        </w:rPr>
        <w:t>Conclusion</w:t>
      </w:r>
    </w:p>
    <w:p w:rsidR="00C92C2A" w:rsidRPr="00B11E49" w:rsidRDefault="009A5119" w:rsidP="009A5119">
      <w:pPr>
        <w:spacing w:line="480" w:lineRule="auto"/>
        <w:rPr>
          <w:rFonts w:ascii="Times New Roman" w:hAnsi="Times New Roman" w:cs="Times New Roman"/>
        </w:rPr>
      </w:pPr>
      <w:r w:rsidRPr="00B11E49">
        <w:rPr>
          <w:rFonts w:ascii="Times New Roman" w:hAnsi="Times New Roman" w:cs="Times New Roman"/>
        </w:rPr>
        <w:t>The entire discussion of the paper deals with two main elements</w:t>
      </w:r>
      <w:r w:rsidR="00716D84" w:rsidRPr="00B11E49">
        <w:rPr>
          <w:rFonts w:ascii="Times New Roman" w:hAnsi="Times New Roman" w:cs="Times New Roman"/>
        </w:rPr>
        <w:t>,</w:t>
      </w:r>
      <w:r w:rsidRPr="00B11E49">
        <w:rPr>
          <w:rFonts w:ascii="Times New Roman" w:hAnsi="Times New Roman" w:cs="Times New Roman"/>
        </w:rPr>
        <w:t xml:space="preserve"> and two variables which act as contributory factors. New social movements and the successful outcomes of these movements in achieving their stated objectives </w:t>
      </w:r>
      <w:r w:rsidR="00C92C2A" w:rsidRPr="00B11E49">
        <w:rPr>
          <w:rFonts w:ascii="Times New Roman" w:hAnsi="Times New Roman" w:cs="Times New Roman"/>
        </w:rPr>
        <w:t xml:space="preserve">are </w:t>
      </w:r>
      <w:r w:rsidRPr="00B11E49">
        <w:rPr>
          <w:rFonts w:ascii="Times New Roman" w:hAnsi="Times New Roman" w:cs="Times New Roman"/>
        </w:rPr>
        <w:t>the two elements while the existence of grievances within the given context and the effective utilization of mobilization resources may be understood as the</w:t>
      </w:r>
      <w:r w:rsidR="00C92C2A" w:rsidRPr="00B11E49">
        <w:rPr>
          <w:rFonts w:ascii="Times New Roman" w:hAnsi="Times New Roman" w:cs="Times New Roman"/>
        </w:rPr>
        <w:t xml:space="preserve"> two </w:t>
      </w:r>
      <w:r w:rsidRPr="00B11E49">
        <w:rPr>
          <w:rFonts w:ascii="Times New Roman" w:hAnsi="Times New Roman" w:cs="Times New Roman"/>
        </w:rPr>
        <w:t>contributory variables</w:t>
      </w:r>
      <w:r w:rsidR="00C92C2A" w:rsidRPr="00B11E49">
        <w:rPr>
          <w:rFonts w:ascii="Times New Roman" w:hAnsi="Times New Roman" w:cs="Times New Roman"/>
        </w:rPr>
        <w:t>.</w:t>
      </w:r>
    </w:p>
    <w:p w:rsidR="00C92C2A" w:rsidRPr="00B11E49" w:rsidRDefault="00C92C2A" w:rsidP="009A5119">
      <w:pPr>
        <w:spacing w:line="480" w:lineRule="auto"/>
        <w:rPr>
          <w:rFonts w:ascii="Times New Roman" w:hAnsi="Times New Roman" w:cs="Times New Roman"/>
        </w:rPr>
      </w:pPr>
      <w:r w:rsidRPr="00B11E49">
        <w:rPr>
          <w:rFonts w:ascii="Times New Roman" w:hAnsi="Times New Roman" w:cs="Times New Roman"/>
        </w:rPr>
        <w:t xml:space="preserve">The principal analysis </w:t>
      </w:r>
      <w:r w:rsidR="00055979" w:rsidRPr="00B11E49">
        <w:rPr>
          <w:rFonts w:ascii="Times New Roman" w:hAnsi="Times New Roman" w:cs="Times New Roman"/>
        </w:rPr>
        <w:t xml:space="preserve">of </w:t>
      </w:r>
      <w:r w:rsidRPr="00B11E49">
        <w:rPr>
          <w:rFonts w:ascii="Times New Roman" w:hAnsi="Times New Roman" w:cs="Times New Roman"/>
        </w:rPr>
        <w:t>the paper dealt with understanding which</w:t>
      </w:r>
      <w:r w:rsidR="00055979" w:rsidRPr="00B11E49">
        <w:rPr>
          <w:rFonts w:ascii="Times New Roman" w:hAnsi="Times New Roman" w:cs="Times New Roman"/>
        </w:rPr>
        <w:t xml:space="preserve"> of the two contributory</w:t>
      </w:r>
      <w:r w:rsidRPr="00B11E49">
        <w:rPr>
          <w:rFonts w:ascii="Times New Roman" w:hAnsi="Times New Roman" w:cs="Times New Roman"/>
        </w:rPr>
        <w:t xml:space="preserve"> variable</w:t>
      </w:r>
      <w:r w:rsidR="00055979" w:rsidRPr="00B11E49">
        <w:rPr>
          <w:rFonts w:ascii="Times New Roman" w:hAnsi="Times New Roman" w:cs="Times New Roman"/>
        </w:rPr>
        <w:t>s</w:t>
      </w:r>
      <w:r w:rsidRPr="00B11E49">
        <w:rPr>
          <w:rFonts w:ascii="Times New Roman" w:hAnsi="Times New Roman" w:cs="Times New Roman"/>
        </w:rPr>
        <w:t xml:space="preserve"> </w:t>
      </w:r>
      <w:r w:rsidR="00055979" w:rsidRPr="00B11E49">
        <w:rPr>
          <w:rFonts w:ascii="Times New Roman" w:hAnsi="Times New Roman" w:cs="Times New Roman"/>
        </w:rPr>
        <w:t>play</w:t>
      </w:r>
      <w:r w:rsidRPr="00B11E49">
        <w:rPr>
          <w:rFonts w:ascii="Times New Roman" w:hAnsi="Times New Roman" w:cs="Times New Roman"/>
        </w:rPr>
        <w:t xml:space="preserve"> a more active role in shaping the success of the outcomes</w:t>
      </w:r>
      <w:r w:rsidR="00055979" w:rsidRPr="00B11E49">
        <w:rPr>
          <w:rFonts w:ascii="Times New Roman" w:hAnsi="Times New Roman" w:cs="Times New Roman"/>
        </w:rPr>
        <w:t xml:space="preserve"> of New Social movements. Evidence</w:t>
      </w:r>
      <w:r w:rsidRPr="00B11E49">
        <w:rPr>
          <w:rFonts w:ascii="Times New Roman" w:hAnsi="Times New Roman" w:cs="Times New Roman"/>
        </w:rPr>
        <w:t xml:space="preserve"> suggested the existence of common grievance</w:t>
      </w:r>
      <w:r w:rsidR="00716D84" w:rsidRPr="00B11E49">
        <w:rPr>
          <w:rFonts w:ascii="Times New Roman" w:hAnsi="Times New Roman" w:cs="Times New Roman"/>
        </w:rPr>
        <w:t>s</w:t>
      </w:r>
      <w:r w:rsidRPr="00B11E49">
        <w:rPr>
          <w:rFonts w:ascii="Times New Roman" w:hAnsi="Times New Roman" w:cs="Times New Roman"/>
        </w:rPr>
        <w:t xml:space="preserve">, and the effective use of mobilization </w:t>
      </w:r>
      <w:r w:rsidR="00055979" w:rsidRPr="00B11E49">
        <w:rPr>
          <w:rFonts w:ascii="Times New Roman" w:hAnsi="Times New Roman" w:cs="Times New Roman"/>
        </w:rPr>
        <w:t xml:space="preserve">of </w:t>
      </w:r>
      <w:r w:rsidRPr="00B11E49">
        <w:rPr>
          <w:rFonts w:ascii="Times New Roman" w:hAnsi="Times New Roman" w:cs="Times New Roman"/>
        </w:rPr>
        <w:t>resources</w:t>
      </w:r>
      <w:r w:rsidR="00055979" w:rsidRPr="00B11E49">
        <w:rPr>
          <w:rFonts w:ascii="Times New Roman" w:hAnsi="Times New Roman" w:cs="Times New Roman"/>
        </w:rPr>
        <w:t xml:space="preserve"> in both examples. </w:t>
      </w:r>
      <w:r w:rsidRPr="00B11E49">
        <w:rPr>
          <w:rFonts w:ascii="Times New Roman" w:hAnsi="Times New Roman" w:cs="Times New Roman"/>
        </w:rPr>
        <w:t>However it was evident that the existence of grievances alone was not enough for the success of the movement.</w:t>
      </w:r>
    </w:p>
    <w:p w:rsidR="00C92C2A" w:rsidRPr="00B11E49" w:rsidRDefault="00C92C2A" w:rsidP="009A5119">
      <w:pPr>
        <w:spacing w:line="480" w:lineRule="auto"/>
        <w:rPr>
          <w:rFonts w:ascii="Times New Roman" w:hAnsi="Times New Roman" w:cs="Times New Roman"/>
        </w:rPr>
      </w:pPr>
      <w:r w:rsidRPr="00B11E49">
        <w:rPr>
          <w:rFonts w:ascii="Times New Roman" w:hAnsi="Times New Roman" w:cs="Times New Roman"/>
        </w:rPr>
        <w:t>An extension of this argument could also be used to assess the magnitude of the two variables in a hypothetical scenario. If the exi</w:t>
      </w:r>
      <w:r w:rsidR="00055979" w:rsidRPr="00B11E49">
        <w:rPr>
          <w:rFonts w:ascii="Times New Roman" w:hAnsi="Times New Roman" w:cs="Times New Roman"/>
        </w:rPr>
        <w:t>s</w:t>
      </w:r>
      <w:r w:rsidRPr="00B11E49">
        <w:rPr>
          <w:rFonts w:ascii="Times New Roman" w:hAnsi="Times New Roman" w:cs="Times New Roman"/>
        </w:rPr>
        <w:t>ting grievance is of a higher magnitude, but the mobilization process employed by the social movement takes a lackluster pace, the outcome of the social movement would be an inevitable failure. However if in another scenario the existing grievance is of a lesser magnitude but the social movement employs a dynamic and effective mobilization mechanism, the outcome of the movement would  be a success.</w:t>
      </w:r>
      <w:r w:rsidR="00FA49ED" w:rsidRPr="00B11E49">
        <w:rPr>
          <w:rFonts w:ascii="Times New Roman" w:hAnsi="Times New Roman" w:cs="Times New Roman"/>
        </w:rPr>
        <w:t xml:space="preserve"> Thus the</w:t>
      </w:r>
      <w:r w:rsidR="00312330" w:rsidRPr="00B11E49">
        <w:rPr>
          <w:rFonts w:ascii="Times New Roman" w:hAnsi="Times New Roman" w:cs="Times New Roman"/>
        </w:rPr>
        <w:t xml:space="preserve"> crux of the argument is to say that</w:t>
      </w:r>
      <w:r w:rsidR="00716D84" w:rsidRPr="00B11E49">
        <w:rPr>
          <w:rFonts w:ascii="Times New Roman" w:hAnsi="Times New Roman" w:cs="Times New Roman"/>
        </w:rPr>
        <w:t>,</w:t>
      </w:r>
      <w:r w:rsidR="00312330" w:rsidRPr="00B11E49">
        <w:rPr>
          <w:rFonts w:ascii="Times New Roman" w:hAnsi="Times New Roman" w:cs="Times New Roman"/>
        </w:rPr>
        <w:t xml:space="preserve"> wha</w:t>
      </w:r>
      <w:r w:rsidR="00055979" w:rsidRPr="00B11E49">
        <w:rPr>
          <w:rFonts w:ascii="Times New Roman" w:hAnsi="Times New Roman" w:cs="Times New Roman"/>
        </w:rPr>
        <w:t>t matters in the end is what is mad</w:t>
      </w:r>
      <w:r w:rsidR="00312330" w:rsidRPr="00B11E49">
        <w:rPr>
          <w:rFonts w:ascii="Times New Roman" w:hAnsi="Times New Roman" w:cs="Times New Roman"/>
        </w:rPr>
        <w:t>e out of the existing grievance and not the grievance itself.</w:t>
      </w:r>
    </w:p>
    <w:p w:rsidR="00B965B0" w:rsidRDefault="00B965B0" w:rsidP="009A5119">
      <w:pPr>
        <w:spacing w:line="480" w:lineRule="auto"/>
      </w:pPr>
      <w:r w:rsidRPr="00B11E49">
        <w:rPr>
          <w:rFonts w:ascii="Times New Roman" w:hAnsi="Times New Roman" w:cs="Times New Roman"/>
        </w:rPr>
        <w:t xml:space="preserve">A larger implication of these </w:t>
      </w:r>
      <w:r w:rsidR="0022260B" w:rsidRPr="00B11E49">
        <w:rPr>
          <w:rFonts w:ascii="Times New Roman" w:hAnsi="Times New Roman" w:cs="Times New Roman"/>
        </w:rPr>
        <w:t xml:space="preserve">findings would predict </w:t>
      </w:r>
      <w:r w:rsidRPr="00B11E49">
        <w:rPr>
          <w:rFonts w:ascii="Times New Roman" w:hAnsi="Times New Roman" w:cs="Times New Roman"/>
        </w:rPr>
        <w:t>that the exi</w:t>
      </w:r>
      <w:r w:rsidR="00716D84" w:rsidRPr="00B11E49">
        <w:rPr>
          <w:rFonts w:ascii="Times New Roman" w:hAnsi="Times New Roman" w:cs="Times New Roman"/>
        </w:rPr>
        <w:t>s</w:t>
      </w:r>
      <w:r w:rsidRPr="00B11E49">
        <w:rPr>
          <w:rFonts w:ascii="Times New Roman" w:hAnsi="Times New Roman" w:cs="Times New Roman"/>
        </w:rPr>
        <w:t xml:space="preserve">ting trend of new social movements </w:t>
      </w:r>
      <w:r w:rsidR="0022260B" w:rsidRPr="00B11E49">
        <w:rPr>
          <w:rFonts w:ascii="Times New Roman" w:hAnsi="Times New Roman" w:cs="Times New Roman"/>
        </w:rPr>
        <w:t>would continue at an exponential pace with more people understanding the effectiveness of mobilization technology and using it to address common grievances despite their magnitude</w:t>
      </w:r>
      <w:r w:rsidR="00A82227" w:rsidRPr="00B11E49">
        <w:rPr>
          <w:rFonts w:ascii="Times New Roman" w:hAnsi="Times New Roman" w:cs="Times New Roman"/>
        </w:rPr>
        <w:t>. Thus it is imperative that further research be conducted on the field on mobilization mechanisms to understand future trends</w:t>
      </w:r>
      <w:r w:rsidR="00716D84" w:rsidRPr="00B11E49">
        <w:rPr>
          <w:rFonts w:ascii="Times New Roman" w:hAnsi="Times New Roman" w:cs="Times New Roman"/>
        </w:rPr>
        <w:t xml:space="preserve"> to understand and </w:t>
      </w:r>
      <w:r w:rsidR="00A82227" w:rsidRPr="00B11E49">
        <w:rPr>
          <w:rFonts w:ascii="Times New Roman" w:hAnsi="Times New Roman" w:cs="Times New Roman"/>
        </w:rPr>
        <w:t xml:space="preserve">extrapolate future behavior of new social </w:t>
      </w:r>
      <w:r w:rsidR="00A82227">
        <w:t>movements.</w:t>
      </w:r>
      <w:r w:rsidR="0022260B">
        <w:t xml:space="preserve"> </w:t>
      </w:r>
    </w:p>
    <w:p w:rsidR="00B11E49" w:rsidRDefault="00B11E49" w:rsidP="00931E93">
      <w:pPr>
        <w:spacing w:line="480" w:lineRule="auto"/>
        <w:ind w:left="3600"/>
        <w:rPr>
          <w:rFonts w:ascii="Times New Roman" w:hAnsi="Times New Roman" w:cs="Times New Roman"/>
          <w:b/>
          <w:sz w:val="24"/>
          <w:szCs w:val="24"/>
        </w:rPr>
      </w:pPr>
      <w:r w:rsidRPr="00C62273">
        <w:rPr>
          <w:rFonts w:ascii="Times New Roman" w:hAnsi="Times New Roman" w:cs="Times New Roman"/>
          <w:b/>
          <w:sz w:val="24"/>
          <w:szCs w:val="24"/>
        </w:rPr>
        <w:t>Bibliography</w:t>
      </w:r>
    </w:p>
    <w:p w:rsidR="00434DAF" w:rsidRDefault="00434DAF" w:rsidP="00434DAF">
      <w:pPr>
        <w:spacing w:line="480" w:lineRule="auto"/>
        <w:rPr>
          <w:rFonts w:ascii="Times New Roman" w:hAnsi="Times New Roman" w:cs="Times New Roman"/>
          <w:sz w:val="24"/>
          <w:szCs w:val="24"/>
        </w:rPr>
      </w:pPr>
      <w:proofErr w:type="spellStart"/>
      <w:proofErr w:type="gramStart"/>
      <w:r w:rsidRPr="002A452D">
        <w:rPr>
          <w:rFonts w:ascii="Times New Roman" w:hAnsi="Times New Roman" w:cs="Times New Roman"/>
          <w:sz w:val="24"/>
          <w:szCs w:val="24"/>
        </w:rPr>
        <w:t>D'Anier</w:t>
      </w:r>
      <w:proofErr w:type="spellEnd"/>
      <w:r>
        <w:rPr>
          <w:rFonts w:ascii="Times New Roman" w:hAnsi="Times New Roman" w:cs="Times New Roman"/>
          <w:sz w:val="24"/>
          <w:szCs w:val="24"/>
        </w:rPr>
        <w:t>, Paul,</w:t>
      </w:r>
      <w:r w:rsidRPr="002A452D">
        <w:rPr>
          <w:rFonts w:ascii="Times New Roman" w:hAnsi="Times New Roman" w:cs="Times New Roman"/>
          <w:sz w:val="24"/>
          <w:szCs w:val="24"/>
        </w:rPr>
        <w:t xml:space="preserve"> Erns</w:t>
      </w:r>
      <w:r>
        <w:rPr>
          <w:rFonts w:ascii="Times New Roman" w:hAnsi="Times New Roman" w:cs="Times New Roman"/>
          <w:sz w:val="24"/>
          <w:szCs w:val="24"/>
        </w:rPr>
        <w:t>t,</w:t>
      </w:r>
      <w:r w:rsidRPr="002A452D">
        <w:rPr>
          <w:rFonts w:ascii="Times New Roman" w:hAnsi="Times New Roman" w:cs="Times New Roman"/>
          <w:sz w:val="24"/>
          <w:szCs w:val="24"/>
        </w:rPr>
        <w:t xml:space="preserve"> Claire</w:t>
      </w:r>
      <w:r>
        <w:rPr>
          <w:rFonts w:ascii="Times New Roman" w:hAnsi="Times New Roman" w:cs="Times New Roman"/>
          <w:sz w:val="24"/>
          <w:szCs w:val="24"/>
        </w:rPr>
        <w:t xml:space="preserve"> and </w:t>
      </w:r>
      <w:r w:rsidRPr="002A452D">
        <w:rPr>
          <w:rFonts w:ascii="Times New Roman" w:hAnsi="Times New Roman" w:cs="Times New Roman"/>
          <w:sz w:val="24"/>
          <w:szCs w:val="24"/>
        </w:rPr>
        <w:t>Kier</w:t>
      </w:r>
      <w:r>
        <w:rPr>
          <w:rFonts w:ascii="Times New Roman" w:hAnsi="Times New Roman" w:cs="Times New Roman"/>
          <w:sz w:val="24"/>
          <w:szCs w:val="24"/>
        </w:rPr>
        <w:t xml:space="preserve"> </w:t>
      </w:r>
      <w:r w:rsidRPr="002A452D">
        <w:rPr>
          <w:rFonts w:ascii="Times New Roman" w:hAnsi="Times New Roman" w:cs="Times New Roman"/>
          <w:sz w:val="24"/>
          <w:szCs w:val="24"/>
        </w:rPr>
        <w:t>Elizabeth</w:t>
      </w:r>
      <w:r>
        <w:rPr>
          <w:rFonts w:ascii="Times New Roman" w:hAnsi="Times New Roman" w:cs="Times New Roman"/>
          <w:sz w:val="24"/>
          <w:szCs w:val="24"/>
        </w:rPr>
        <w:t>.1990.</w:t>
      </w:r>
      <w:proofErr w:type="gramEnd"/>
      <w:r>
        <w:rPr>
          <w:rFonts w:ascii="Times New Roman" w:hAnsi="Times New Roman" w:cs="Times New Roman"/>
          <w:sz w:val="24"/>
          <w:szCs w:val="24"/>
        </w:rPr>
        <w:t xml:space="preserve"> ”</w:t>
      </w:r>
      <w:r w:rsidRPr="00165785">
        <w:t xml:space="preserve"> </w:t>
      </w:r>
      <w:r w:rsidRPr="00165785">
        <w:rPr>
          <w:rFonts w:ascii="Times New Roman" w:hAnsi="Times New Roman" w:cs="Times New Roman"/>
          <w:sz w:val="24"/>
          <w:szCs w:val="24"/>
        </w:rPr>
        <w:t>New Social Movements in Historical Perspective</w:t>
      </w:r>
      <w:r>
        <w:rPr>
          <w:rFonts w:ascii="Times New Roman" w:hAnsi="Times New Roman" w:cs="Times New Roman"/>
          <w:sz w:val="24"/>
          <w:szCs w:val="24"/>
        </w:rPr>
        <w:t>”</w:t>
      </w:r>
      <w:r w:rsidRPr="00165785">
        <w:t xml:space="preserve"> </w:t>
      </w:r>
      <w:r w:rsidRPr="00165785">
        <w:rPr>
          <w:rFonts w:ascii="Times New Roman" w:hAnsi="Times New Roman" w:cs="Times New Roman"/>
          <w:sz w:val="24"/>
          <w:szCs w:val="24"/>
        </w:rPr>
        <w:t>Comparative Politics</w:t>
      </w:r>
      <w:r>
        <w:rPr>
          <w:rFonts w:ascii="Times New Roman" w:hAnsi="Times New Roman" w:cs="Times New Roman"/>
          <w:sz w:val="24"/>
          <w:szCs w:val="24"/>
        </w:rPr>
        <w:t>.22:445-458</w:t>
      </w:r>
    </w:p>
    <w:p w:rsidR="00B11E49" w:rsidRDefault="00B11E49" w:rsidP="00B11E49">
      <w:pPr>
        <w:spacing w:line="480" w:lineRule="auto"/>
        <w:rPr>
          <w:rFonts w:ascii="Times New Roman" w:hAnsi="Times New Roman" w:cs="Times New Roman"/>
          <w:sz w:val="24"/>
          <w:szCs w:val="24"/>
        </w:rPr>
      </w:pPr>
      <w:r>
        <w:rPr>
          <w:rFonts w:ascii="Times New Roman" w:hAnsi="Times New Roman" w:cs="Times New Roman"/>
          <w:sz w:val="24"/>
          <w:szCs w:val="24"/>
        </w:rPr>
        <w:t>Morris,</w:t>
      </w:r>
      <w:r w:rsidRPr="00B11E49">
        <w:rPr>
          <w:rFonts w:ascii="Times New Roman" w:hAnsi="Times New Roman" w:cs="Times New Roman"/>
          <w:sz w:val="24"/>
          <w:szCs w:val="24"/>
        </w:rPr>
        <w:t xml:space="preserve"> </w:t>
      </w:r>
      <w:proofErr w:type="spellStart"/>
      <w:r>
        <w:rPr>
          <w:rFonts w:ascii="Times New Roman" w:hAnsi="Times New Roman" w:cs="Times New Roman"/>
          <w:sz w:val="24"/>
          <w:szCs w:val="24"/>
        </w:rPr>
        <w:t>Aldon</w:t>
      </w:r>
      <w:proofErr w:type="spellEnd"/>
      <w:r>
        <w:rPr>
          <w:rFonts w:ascii="Times New Roman" w:hAnsi="Times New Roman" w:cs="Times New Roman"/>
          <w:sz w:val="24"/>
          <w:szCs w:val="24"/>
        </w:rPr>
        <w:t xml:space="preserve">, D, and </w:t>
      </w:r>
      <w:r w:rsidR="005770B7">
        <w:rPr>
          <w:rFonts w:ascii="Times New Roman" w:hAnsi="Times New Roman" w:cs="Times New Roman"/>
          <w:sz w:val="24"/>
          <w:szCs w:val="24"/>
        </w:rPr>
        <w:t>Mueller</w:t>
      </w:r>
      <w:r w:rsidR="00CA2AFF">
        <w:rPr>
          <w:rFonts w:ascii="Times New Roman" w:hAnsi="Times New Roman" w:cs="Times New Roman"/>
          <w:sz w:val="24"/>
          <w:szCs w:val="24"/>
        </w:rPr>
        <w:t xml:space="preserve">, </w:t>
      </w:r>
      <w:proofErr w:type="spellStart"/>
      <w:r w:rsidR="00CA2AFF">
        <w:rPr>
          <w:rFonts w:ascii="Times New Roman" w:hAnsi="Times New Roman" w:cs="Times New Roman"/>
          <w:sz w:val="24"/>
          <w:szCs w:val="24"/>
        </w:rPr>
        <w:t>Mclurg</w:t>
      </w:r>
      <w:proofErr w:type="spellEnd"/>
      <w:r w:rsidR="00CA2AFF">
        <w:rPr>
          <w:rFonts w:ascii="Times New Roman" w:hAnsi="Times New Roman" w:cs="Times New Roman"/>
          <w:sz w:val="24"/>
          <w:szCs w:val="24"/>
        </w:rPr>
        <w:t xml:space="preserve">, </w:t>
      </w:r>
      <w:proofErr w:type="spellStart"/>
      <w:r w:rsidR="00CA2AFF">
        <w:rPr>
          <w:rFonts w:ascii="Times New Roman" w:hAnsi="Times New Roman" w:cs="Times New Roman"/>
          <w:sz w:val="24"/>
          <w:szCs w:val="24"/>
        </w:rPr>
        <w:t>Carrol</w:t>
      </w:r>
      <w:proofErr w:type="spellEnd"/>
      <w:r>
        <w:rPr>
          <w:rFonts w:ascii="Times New Roman" w:hAnsi="Times New Roman" w:cs="Times New Roman"/>
          <w:sz w:val="24"/>
          <w:szCs w:val="24"/>
        </w:rPr>
        <w:t xml:space="preserve">, </w:t>
      </w:r>
      <w:r w:rsidR="005770B7">
        <w:rPr>
          <w:rFonts w:ascii="Times New Roman" w:hAnsi="Times New Roman" w:cs="Times New Roman"/>
          <w:sz w:val="24"/>
          <w:szCs w:val="24"/>
        </w:rPr>
        <w:t xml:space="preserve">eds.1992.New </w:t>
      </w:r>
      <w:r>
        <w:rPr>
          <w:rFonts w:ascii="Times New Roman" w:hAnsi="Times New Roman" w:cs="Times New Roman"/>
          <w:sz w:val="24"/>
          <w:szCs w:val="24"/>
        </w:rPr>
        <w:t xml:space="preserve">Frontiers </w:t>
      </w:r>
      <w:r w:rsidR="00CA2AFF">
        <w:rPr>
          <w:rFonts w:ascii="Times New Roman" w:hAnsi="Times New Roman" w:cs="Times New Roman"/>
          <w:sz w:val="24"/>
          <w:szCs w:val="24"/>
        </w:rPr>
        <w:t>in</w:t>
      </w:r>
      <w:r>
        <w:rPr>
          <w:rFonts w:ascii="Times New Roman" w:hAnsi="Times New Roman" w:cs="Times New Roman"/>
          <w:sz w:val="24"/>
          <w:szCs w:val="24"/>
        </w:rPr>
        <w:t xml:space="preserve"> Social M</w:t>
      </w:r>
      <w:r w:rsidR="005770B7">
        <w:rPr>
          <w:rFonts w:ascii="Times New Roman" w:hAnsi="Times New Roman" w:cs="Times New Roman"/>
          <w:sz w:val="24"/>
          <w:szCs w:val="24"/>
        </w:rPr>
        <w:t xml:space="preserve">ovement </w:t>
      </w:r>
      <w:proofErr w:type="spellStart"/>
      <w:r w:rsidR="005770B7">
        <w:rPr>
          <w:rFonts w:ascii="Times New Roman" w:hAnsi="Times New Roman" w:cs="Times New Roman"/>
          <w:sz w:val="24"/>
          <w:szCs w:val="24"/>
        </w:rPr>
        <w:t>T</w:t>
      </w:r>
      <w:r>
        <w:rPr>
          <w:rFonts w:ascii="Times New Roman" w:hAnsi="Times New Roman" w:cs="Times New Roman"/>
          <w:sz w:val="24"/>
          <w:szCs w:val="24"/>
        </w:rPr>
        <w:t>heory</w:t>
      </w:r>
      <w:r w:rsidR="005770B7">
        <w:rPr>
          <w:rFonts w:ascii="Times New Roman" w:hAnsi="Times New Roman" w:cs="Times New Roman"/>
          <w:sz w:val="24"/>
          <w:szCs w:val="24"/>
        </w:rPr>
        <w:t>.New</w:t>
      </w:r>
      <w:proofErr w:type="spellEnd"/>
      <w:r w:rsidR="005770B7">
        <w:rPr>
          <w:rFonts w:ascii="Times New Roman" w:hAnsi="Times New Roman" w:cs="Times New Roman"/>
          <w:sz w:val="24"/>
          <w:szCs w:val="24"/>
        </w:rPr>
        <w:t xml:space="preserve"> Heaven and London:</w:t>
      </w:r>
      <w:r>
        <w:rPr>
          <w:rFonts w:ascii="Times New Roman" w:hAnsi="Times New Roman" w:cs="Times New Roman"/>
          <w:sz w:val="24"/>
          <w:szCs w:val="24"/>
        </w:rPr>
        <w:t xml:space="preserve"> Yale </w:t>
      </w:r>
      <w:r w:rsidR="00CA2AFF">
        <w:rPr>
          <w:rFonts w:ascii="Times New Roman" w:hAnsi="Times New Roman" w:cs="Times New Roman"/>
          <w:sz w:val="24"/>
          <w:szCs w:val="24"/>
        </w:rPr>
        <w:t>University</w:t>
      </w:r>
      <w:r>
        <w:rPr>
          <w:rFonts w:ascii="Times New Roman" w:hAnsi="Times New Roman" w:cs="Times New Roman"/>
          <w:sz w:val="24"/>
          <w:szCs w:val="24"/>
        </w:rPr>
        <w:t xml:space="preserve"> press 1992</w:t>
      </w:r>
    </w:p>
    <w:p w:rsidR="00CA2AFF" w:rsidRDefault="00CA2AFF" w:rsidP="00B11E49">
      <w:pPr>
        <w:spacing w:line="480" w:lineRule="auto"/>
        <w:rPr>
          <w:rFonts w:ascii="Times New Roman" w:hAnsi="Times New Roman" w:cs="Times New Roman"/>
          <w:sz w:val="24"/>
          <w:szCs w:val="24"/>
        </w:rPr>
      </w:pPr>
      <w:r>
        <w:rPr>
          <w:rFonts w:ascii="Times New Roman" w:hAnsi="Times New Roman" w:cs="Times New Roman"/>
          <w:sz w:val="24"/>
          <w:szCs w:val="24"/>
        </w:rPr>
        <w:t>Newton, Kenneth 1999.</w:t>
      </w:r>
      <w:r w:rsidR="007A1C1E">
        <w:rPr>
          <w:rFonts w:ascii="Times New Roman" w:hAnsi="Times New Roman" w:cs="Times New Roman"/>
          <w:sz w:val="24"/>
          <w:szCs w:val="24"/>
        </w:rPr>
        <w:t>”</w:t>
      </w:r>
      <w:r>
        <w:rPr>
          <w:rFonts w:ascii="Times New Roman" w:hAnsi="Times New Roman" w:cs="Times New Roman"/>
          <w:sz w:val="24"/>
          <w:szCs w:val="24"/>
        </w:rPr>
        <w:t xml:space="preserve">Mass Media Effect: Mobilization and media </w:t>
      </w:r>
      <w:proofErr w:type="spellStart"/>
      <w:r>
        <w:rPr>
          <w:rFonts w:ascii="Times New Roman" w:hAnsi="Times New Roman" w:cs="Times New Roman"/>
          <w:sz w:val="24"/>
          <w:szCs w:val="24"/>
        </w:rPr>
        <w:t>malaise</w:t>
      </w:r>
      <w:r w:rsidR="007A1C1E">
        <w:rPr>
          <w:rFonts w:ascii="Times New Roman" w:hAnsi="Times New Roman" w:cs="Times New Roman"/>
          <w:sz w:val="24"/>
          <w:szCs w:val="24"/>
        </w:rPr>
        <w:t>.”British</w:t>
      </w:r>
      <w:proofErr w:type="spellEnd"/>
      <w:r w:rsidR="007A1C1E">
        <w:rPr>
          <w:rFonts w:ascii="Times New Roman" w:hAnsi="Times New Roman" w:cs="Times New Roman"/>
          <w:sz w:val="24"/>
          <w:szCs w:val="24"/>
        </w:rPr>
        <w:t xml:space="preserve"> Journal of Political Science 29:577-599</w:t>
      </w:r>
      <w:r>
        <w:rPr>
          <w:rFonts w:ascii="Times New Roman" w:hAnsi="Times New Roman" w:cs="Times New Roman"/>
          <w:sz w:val="24"/>
          <w:szCs w:val="24"/>
        </w:rPr>
        <w:t xml:space="preserve"> </w:t>
      </w:r>
    </w:p>
    <w:p w:rsidR="007A1C1E" w:rsidRDefault="007A1C1E" w:rsidP="00B11E4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Niven</w:t>
      </w:r>
      <w:proofErr w:type="spellEnd"/>
      <w:r>
        <w:rPr>
          <w:rFonts w:ascii="Times New Roman" w:hAnsi="Times New Roman" w:cs="Times New Roman"/>
          <w:sz w:val="24"/>
          <w:szCs w:val="24"/>
        </w:rPr>
        <w:t>,</w:t>
      </w:r>
      <w:r w:rsidR="00A95F0A">
        <w:rPr>
          <w:rFonts w:ascii="Times New Roman" w:hAnsi="Times New Roman" w:cs="Times New Roman"/>
          <w:sz w:val="24"/>
          <w:szCs w:val="24"/>
        </w:rPr>
        <w:t xml:space="preserve"> </w:t>
      </w:r>
      <w:r>
        <w:rPr>
          <w:rFonts w:ascii="Times New Roman" w:hAnsi="Times New Roman" w:cs="Times New Roman"/>
          <w:sz w:val="24"/>
          <w:szCs w:val="24"/>
        </w:rPr>
        <w:t xml:space="preserve">David 2004.”The Mobilization Solution: Face to face contact and voter turnout in a municipal </w:t>
      </w:r>
      <w:proofErr w:type="spellStart"/>
      <w:r>
        <w:rPr>
          <w:rFonts w:ascii="Times New Roman" w:hAnsi="Times New Roman" w:cs="Times New Roman"/>
          <w:sz w:val="24"/>
          <w:szCs w:val="24"/>
        </w:rPr>
        <w:t>election.”The</w:t>
      </w:r>
      <w:proofErr w:type="spellEnd"/>
      <w:r>
        <w:rPr>
          <w:rFonts w:ascii="Times New Roman" w:hAnsi="Times New Roman" w:cs="Times New Roman"/>
          <w:sz w:val="24"/>
          <w:szCs w:val="24"/>
        </w:rPr>
        <w:t xml:space="preserve"> journal of Politcs.66:866-864.</w:t>
      </w:r>
    </w:p>
    <w:p w:rsidR="00434DAF" w:rsidRDefault="00434DAF" w:rsidP="00434DAF">
      <w:pPr>
        <w:spacing w:line="480" w:lineRule="auto"/>
        <w:rPr>
          <w:rFonts w:ascii="Times New Roman" w:hAnsi="Times New Roman" w:cs="Times New Roman"/>
          <w:sz w:val="24"/>
          <w:szCs w:val="24"/>
        </w:rPr>
      </w:pPr>
      <w:r>
        <w:rPr>
          <w:rFonts w:ascii="Times New Roman" w:hAnsi="Times New Roman" w:cs="Times New Roman"/>
          <w:sz w:val="24"/>
          <w:szCs w:val="24"/>
        </w:rPr>
        <w:t>&lt;</w:t>
      </w:r>
      <w:r w:rsidRPr="00A70FC8">
        <w:t>http://occupywallst.org/</w:t>
      </w:r>
      <w:r>
        <w:rPr>
          <w:rFonts w:ascii="Times New Roman" w:hAnsi="Times New Roman" w:cs="Times New Roman"/>
          <w:sz w:val="24"/>
          <w:szCs w:val="24"/>
        </w:rPr>
        <w:t>&gt;2011 December 10</w:t>
      </w:r>
    </w:p>
    <w:p w:rsidR="002A452D" w:rsidRDefault="002A452D" w:rsidP="00B11E4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Passy</w:t>
      </w:r>
      <w:proofErr w:type="gramStart"/>
      <w:r>
        <w:rPr>
          <w:rFonts w:ascii="Times New Roman" w:hAnsi="Times New Roman" w:cs="Times New Roman"/>
          <w:sz w:val="24"/>
          <w:szCs w:val="24"/>
        </w:rPr>
        <w:t>,Florence</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Giugni</w:t>
      </w:r>
      <w:proofErr w:type="spellEnd"/>
      <w:r>
        <w:rPr>
          <w:rFonts w:ascii="Times New Roman" w:hAnsi="Times New Roman" w:cs="Times New Roman"/>
          <w:sz w:val="24"/>
          <w:szCs w:val="24"/>
        </w:rPr>
        <w:t xml:space="preserve"> Marco.2001.”Social Networks and individual perceptions: Explaining differential participation in Social Movements.6:123-153</w:t>
      </w:r>
    </w:p>
    <w:p w:rsidR="002A452D" w:rsidRPr="00B11E49" w:rsidRDefault="002A452D" w:rsidP="00B11E49">
      <w:pPr>
        <w:spacing w:line="480" w:lineRule="auto"/>
        <w:rPr>
          <w:rFonts w:ascii="Times New Roman" w:hAnsi="Times New Roman" w:cs="Times New Roman"/>
          <w:sz w:val="24"/>
          <w:szCs w:val="24"/>
        </w:rPr>
      </w:pPr>
    </w:p>
    <w:sectPr w:rsidR="002A452D" w:rsidRPr="00B11E49" w:rsidSect="00C37C1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B18" w:rsidRDefault="00814B18" w:rsidP="00A95F0A">
      <w:pPr>
        <w:spacing w:after="0" w:line="240" w:lineRule="auto"/>
      </w:pPr>
      <w:r>
        <w:separator/>
      </w:r>
    </w:p>
  </w:endnote>
  <w:endnote w:type="continuationSeparator" w:id="0">
    <w:p w:rsidR="00814B18" w:rsidRDefault="00814B18" w:rsidP="00A9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27045"/>
      <w:docPartObj>
        <w:docPartGallery w:val="Page Numbers (Bottom of Page)"/>
        <w:docPartUnique/>
      </w:docPartObj>
    </w:sdtPr>
    <w:sdtEndPr/>
    <w:sdtContent>
      <w:p w:rsidR="003D30DD" w:rsidRDefault="00013A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D30DD" w:rsidRDefault="003D3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B18" w:rsidRDefault="00814B18" w:rsidP="00A95F0A">
      <w:pPr>
        <w:spacing w:after="0" w:line="240" w:lineRule="auto"/>
      </w:pPr>
      <w:r>
        <w:separator/>
      </w:r>
    </w:p>
  </w:footnote>
  <w:footnote w:type="continuationSeparator" w:id="0">
    <w:p w:rsidR="00814B18" w:rsidRDefault="00814B18" w:rsidP="00A95F0A">
      <w:pPr>
        <w:spacing w:after="0" w:line="240" w:lineRule="auto"/>
      </w:pPr>
      <w:r>
        <w:continuationSeparator/>
      </w:r>
    </w:p>
  </w:footnote>
  <w:footnote w:id="1">
    <w:p w:rsidR="00A95F0A" w:rsidRPr="00A95F0A" w:rsidRDefault="00A95F0A" w:rsidP="00A95F0A">
      <w:pPr>
        <w:spacing w:line="480" w:lineRule="auto"/>
        <w:rPr>
          <w:rFonts w:ascii="Times New Roman" w:hAnsi="Times New Roman" w:cs="Times New Roman"/>
        </w:rPr>
      </w:pPr>
      <w:r>
        <w:rPr>
          <w:rStyle w:val="FootnoteReference"/>
        </w:rPr>
        <w:footnoteRef/>
      </w:r>
      <w:r>
        <w:t xml:space="preserve"> </w:t>
      </w:r>
      <w:r w:rsidRPr="00A95F0A">
        <w:rPr>
          <w:rFonts w:ascii="Times New Roman" w:hAnsi="Times New Roman" w:cs="Times New Roman"/>
        </w:rPr>
        <w:t>This is specifically cited in the occupy wall street website  “</w:t>
      </w:r>
      <w:r w:rsidRPr="00A95F0A">
        <w:rPr>
          <w:rStyle w:val="apple-style-span"/>
          <w:rFonts w:ascii="Times New Roman" w:hAnsi="Times New Roman" w:cs="Times New Roman"/>
          <w:i/>
          <w:color w:val="000000"/>
        </w:rPr>
        <w:t>We are using the revolutionary</w:t>
      </w:r>
      <w:r w:rsidRPr="00A95F0A">
        <w:rPr>
          <w:rStyle w:val="apple-converted-space"/>
          <w:rFonts w:ascii="Times New Roman" w:hAnsi="Times New Roman" w:cs="Times New Roman"/>
          <w:i/>
          <w:color w:val="000000"/>
        </w:rPr>
        <w:t> </w:t>
      </w:r>
      <w:r w:rsidRPr="00A95F0A">
        <w:rPr>
          <w:rFonts w:ascii="Times New Roman" w:hAnsi="Times New Roman" w:cs="Times New Roman"/>
          <w:i/>
        </w:rPr>
        <w:t>Arab Spring</w:t>
      </w:r>
      <w:r w:rsidRPr="00A95F0A">
        <w:rPr>
          <w:rStyle w:val="apple-converted-space"/>
          <w:rFonts w:ascii="Times New Roman" w:hAnsi="Times New Roman" w:cs="Times New Roman"/>
          <w:i/>
          <w:color w:val="000000"/>
        </w:rPr>
        <w:t> </w:t>
      </w:r>
      <w:r w:rsidRPr="00A95F0A">
        <w:rPr>
          <w:rStyle w:val="apple-style-span"/>
          <w:rFonts w:ascii="Times New Roman" w:hAnsi="Times New Roman" w:cs="Times New Roman"/>
          <w:i/>
          <w:color w:val="000000"/>
        </w:rPr>
        <w:t xml:space="preserve">tactic to achieve our ends and encourage the use of nonviolence to </w:t>
      </w:r>
      <w:r w:rsidRPr="00A95F0A">
        <w:rPr>
          <w:rStyle w:val="apple-style-span"/>
          <w:rFonts w:ascii="Times New Roman" w:hAnsi="Times New Roman" w:cs="Times New Roman"/>
          <w:color w:val="000000"/>
        </w:rPr>
        <w:t>maximize</w:t>
      </w:r>
      <w:r w:rsidRPr="00A95F0A">
        <w:rPr>
          <w:rStyle w:val="apple-style-span"/>
          <w:rFonts w:ascii="Times New Roman" w:hAnsi="Times New Roman" w:cs="Times New Roman"/>
          <w:i/>
          <w:color w:val="000000"/>
        </w:rPr>
        <w:t xml:space="preserve"> the safety of all participants</w:t>
      </w:r>
      <w:r w:rsidRPr="00A95F0A">
        <w:rPr>
          <w:rStyle w:val="apple-style-span"/>
          <w:rFonts w:ascii="Times New Roman" w:hAnsi="Times New Roman" w:cs="Times New Roman"/>
          <w:color w:val="000000"/>
        </w:rPr>
        <w:t>"</w:t>
      </w:r>
    </w:p>
    <w:p w:rsidR="00A95F0A" w:rsidRDefault="00A95F0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00415"/>
    <w:multiLevelType w:val="hybridMultilevel"/>
    <w:tmpl w:val="70AE2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8E"/>
    <w:rsid w:val="00013A77"/>
    <w:rsid w:val="0003381F"/>
    <w:rsid w:val="00035498"/>
    <w:rsid w:val="00055979"/>
    <w:rsid w:val="00062253"/>
    <w:rsid w:val="000B1D27"/>
    <w:rsid w:val="000D4C87"/>
    <w:rsid w:val="000E5EAA"/>
    <w:rsid w:val="000E7FB4"/>
    <w:rsid w:val="0010512A"/>
    <w:rsid w:val="00105C4D"/>
    <w:rsid w:val="00107D4A"/>
    <w:rsid w:val="00132FFB"/>
    <w:rsid w:val="0014388E"/>
    <w:rsid w:val="00157AD9"/>
    <w:rsid w:val="00163761"/>
    <w:rsid w:val="00165785"/>
    <w:rsid w:val="001815D3"/>
    <w:rsid w:val="00186562"/>
    <w:rsid w:val="001917CE"/>
    <w:rsid w:val="00191A60"/>
    <w:rsid w:val="001C76F5"/>
    <w:rsid w:val="001D16D5"/>
    <w:rsid w:val="001D6B5E"/>
    <w:rsid w:val="001F2EE6"/>
    <w:rsid w:val="001F3893"/>
    <w:rsid w:val="00201809"/>
    <w:rsid w:val="0022260B"/>
    <w:rsid w:val="00272F51"/>
    <w:rsid w:val="002853F2"/>
    <w:rsid w:val="00286A03"/>
    <w:rsid w:val="00293DC3"/>
    <w:rsid w:val="002A452D"/>
    <w:rsid w:val="002E7AA3"/>
    <w:rsid w:val="003073CB"/>
    <w:rsid w:val="00312330"/>
    <w:rsid w:val="00343003"/>
    <w:rsid w:val="003C471E"/>
    <w:rsid w:val="003C7549"/>
    <w:rsid w:val="003D08F6"/>
    <w:rsid w:val="003D231F"/>
    <w:rsid w:val="003D30DD"/>
    <w:rsid w:val="003F1C77"/>
    <w:rsid w:val="00417BD3"/>
    <w:rsid w:val="004322B1"/>
    <w:rsid w:val="00434DAF"/>
    <w:rsid w:val="00485620"/>
    <w:rsid w:val="00495E72"/>
    <w:rsid w:val="004B5826"/>
    <w:rsid w:val="004C747E"/>
    <w:rsid w:val="004E0A82"/>
    <w:rsid w:val="004F0492"/>
    <w:rsid w:val="00537452"/>
    <w:rsid w:val="00553885"/>
    <w:rsid w:val="005601E4"/>
    <w:rsid w:val="005770B7"/>
    <w:rsid w:val="00581683"/>
    <w:rsid w:val="005B0467"/>
    <w:rsid w:val="005B67BF"/>
    <w:rsid w:val="005C7B65"/>
    <w:rsid w:val="005F1099"/>
    <w:rsid w:val="005F49B6"/>
    <w:rsid w:val="00616DD0"/>
    <w:rsid w:val="00653C2D"/>
    <w:rsid w:val="00654691"/>
    <w:rsid w:val="0067087E"/>
    <w:rsid w:val="00670A22"/>
    <w:rsid w:val="00674E32"/>
    <w:rsid w:val="006C4D09"/>
    <w:rsid w:val="006D3B48"/>
    <w:rsid w:val="006F1580"/>
    <w:rsid w:val="006F40EB"/>
    <w:rsid w:val="00706240"/>
    <w:rsid w:val="00716D84"/>
    <w:rsid w:val="00763628"/>
    <w:rsid w:val="007647B0"/>
    <w:rsid w:val="00782C05"/>
    <w:rsid w:val="00783484"/>
    <w:rsid w:val="007A1C1E"/>
    <w:rsid w:val="007B5BE7"/>
    <w:rsid w:val="007F5CF6"/>
    <w:rsid w:val="0081109D"/>
    <w:rsid w:val="00814B18"/>
    <w:rsid w:val="00826582"/>
    <w:rsid w:val="00870C95"/>
    <w:rsid w:val="008A436A"/>
    <w:rsid w:val="008A4961"/>
    <w:rsid w:val="008B72E2"/>
    <w:rsid w:val="008D220A"/>
    <w:rsid w:val="00900673"/>
    <w:rsid w:val="00913160"/>
    <w:rsid w:val="00931E93"/>
    <w:rsid w:val="009546A3"/>
    <w:rsid w:val="00954B6A"/>
    <w:rsid w:val="00960CE0"/>
    <w:rsid w:val="00997778"/>
    <w:rsid w:val="009A5119"/>
    <w:rsid w:val="009B1F27"/>
    <w:rsid w:val="009D1121"/>
    <w:rsid w:val="009F5725"/>
    <w:rsid w:val="00A05FA2"/>
    <w:rsid w:val="00A152F7"/>
    <w:rsid w:val="00A70FC8"/>
    <w:rsid w:val="00A73AEE"/>
    <w:rsid w:val="00A82227"/>
    <w:rsid w:val="00A95F0A"/>
    <w:rsid w:val="00AD2E8C"/>
    <w:rsid w:val="00AD4895"/>
    <w:rsid w:val="00B11E49"/>
    <w:rsid w:val="00B12AEB"/>
    <w:rsid w:val="00B13BD9"/>
    <w:rsid w:val="00B14545"/>
    <w:rsid w:val="00B233E6"/>
    <w:rsid w:val="00B323E9"/>
    <w:rsid w:val="00B7139E"/>
    <w:rsid w:val="00B71EB5"/>
    <w:rsid w:val="00B72216"/>
    <w:rsid w:val="00B861C0"/>
    <w:rsid w:val="00B965B0"/>
    <w:rsid w:val="00BA145B"/>
    <w:rsid w:val="00BA3AC0"/>
    <w:rsid w:val="00BD5FE4"/>
    <w:rsid w:val="00BF2A2E"/>
    <w:rsid w:val="00BF4924"/>
    <w:rsid w:val="00BF7785"/>
    <w:rsid w:val="00C24AC5"/>
    <w:rsid w:val="00C32D37"/>
    <w:rsid w:val="00C37C1A"/>
    <w:rsid w:val="00C457B0"/>
    <w:rsid w:val="00C46E08"/>
    <w:rsid w:val="00C521DE"/>
    <w:rsid w:val="00C62273"/>
    <w:rsid w:val="00C83B72"/>
    <w:rsid w:val="00C92C2A"/>
    <w:rsid w:val="00CA2AFF"/>
    <w:rsid w:val="00CB06FF"/>
    <w:rsid w:val="00CC52E0"/>
    <w:rsid w:val="00CD1319"/>
    <w:rsid w:val="00CE34C0"/>
    <w:rsid w:val="00CE5495"/>
    <w:rsid w:val="00D33349"/>
    <w:rsid w:val="00D33A72"/>
    <w:rsid w:val="00D37C68"/>
    <w:rsid w:val="00D427C3"/>
    <w:rsid w:val="00D43B70"/>
    <w:rsid w:val="00DE11CE"/>
    <w:rsid w:val="00E00895"/>
    <w:rsid w:val="00E07AD6"/>
    <w:rsid w:val="00E21952"/>
    <w:rsid w:val="00EC6E29"/>
    <w:rsid w:val="00F1405A"/>
    <w:rsid w:val="00F77A76"/>
    <w:rsid w:val="00F80B0F"/>
    <w:rsid w:val="00FA49ED"/>
    <w:rsid w:val="00FC5CA4"/>
    <w:rsid w:val="00FE5C3D"/>
    <w:rsid w:val="00FE6287"/>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809"/>
    <w:pPr>
      <w:ind w:left="720"/>
      <w:contextualSpacing/>
    </w:pPr>
  </w:style>
  <w:style w:type="character" w:customStyle="1" w:styleId="apple-style-span">
    <w:name w:val="apple-style-span"/>
    <w:basedOn w:val="DefaultParagraphFont"/>
    <w:rsid w:val="00201809"/>
  </w:style>
  <w:style w:type="character" w:customStyle="1" w:styleId="apple-converted-space">
    <w:name w:val="apple-converted-space"/>
    <w:basedOn w:val="DefaultParagraphFont"/>
    <w:rsid w:val="00201809"/>
  </w:style>
  <w:style w:type="character" w:styleId="Hyperlink">
    <w:name w:val="Hyperlink"/>
    <w:basedOn w:val="DefaultParagraphFont"/>
    <w:uiPriority w:val="99"/>
    <w:unhideWhenUsed/>
    <w:rsid w:val="00201809"/>
    <w:rPr>
      <w:color w:val="0000FF"/>
      <w:u w:val="single"/>
    </w:rPr>
  </w:style>
  <w:style w:type="paragraph" w:styleId="FootnoteText">
    <w:name w:val="footnote text"/>
    <w:basedOn w:val="Normal"/>
    <w:link w:val="FootnoteTextChar"/>
    <w:uiPriority w:val="99"/>
    <w:semiHidden/>
    <w:unhideWhenUsed/>
    <w:rsid w:val="00A95F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F0A"/>
    <w:rPr>
      <w:sz w:val="20"/>
      <w:szCs w:val="20"/>
    </w:rPr>
  </w:style>
  <w:style w:type="character" w:styleId="FootnoteReference">
    <w:name w:val="footnote reference"/>
    <w:basedOn w:val="DefaultParagraphFont"/>
    <w:uiPriority w:val="99"/>
    <w:semiHidden/>
    <w:unhideWhenUsed/>
    <w:rsid w:val="00A95F0A"/>
    <w:rPr>
      <w:vertAlign w:val="superscript"/>
    </w:rPr>
  </w:style>
  <w:style w:type="paragraph" w:styleId="Header">
    <w:name w:val="header"/>
    <w:basedOn w:val="Normal"/>
    <w:link w:val="HeaderChar"/>
    <w:uiPriority w:val="99"/>
    <w:semiHidden/>
    <w:unhideWhenUsed/>
    <w:rsid w:val="003D30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0DD"/>
  </w:style>
  <w:style w:type="paragraph" w:styleId="Footer">
    <w:name w:val="footer"/>
    <w:basedOn w:val="Normal"/>
    <w:link w:val="FooterChar"/>
    <w:uiPriority w:val="99"/>
    <w:unhideWhenUsed/>
    <w:rsid w:val="003D3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809"/>
    <w:pPr>
      <w:ind w:left="720"/>
      <w:contextualSpacing/>
    </w:pPr>
  </w:style>
  <w:style w:type="character" w:customStyle="1" w:styleId="apple-style-span">
    <w:name w:val="apple-style-span"/>
    <w:basedOn w:val="DefaultParagraphFont"/>
    <w:rsid w:val="00201809"/>
  </w:style>
  <w:style w:type="character" w:customStyle="1" w:styleId="apple-converted-space">
    <w:name w:val="apple-converted-space"/>
    <w:basedOn w:val="DefaultParagraphFont"/>
    <w:rsid w:val="00201809"/>
  </w:style>
  <w:style w:type="character" w:styleId="Hyperlink">
    <w:name w:val="Hyperlink"/>
    <w:basedOn w:val="DefaultParagraphFont"/>
    <w:uiPriority w:val="99"/>
    <w:unhideWhenUsed/>
    <w:rsid w:val="00201809"/>
    <w:rPr>
      <w:color w:val="0000FF"/>
      <w:u w:val="single"/>
    </w:rPr>
  </w:style>
  <w:style w:type="paragraph" w:styleId="FootnoteText">
    <w:name w:val="footnote text"/>
    <w:basedOn w:val="Normal"/>
    <w:link w:val="FootnoteTextChar"/>
    <w:uiPriority w:val="99"/>
    <w:semiHidden/>
    <w:unhideWhenUsed/>
    <w:rsid w:val="00A95F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F0A"/>
    <w:rPr>
      <w:sz w:val="20"/>
      <w:szCs w:val="20"/>
    </w:rPr>
  </w:style>
  <w:style w:type="character" w:styleId="FootnoteReference">
    <w:name w:val="footnote reference"/>
    <w:basedOn w:val="DefaultParagraphFont"/>
    <w:uiPriority w:val="99"/>
    <w:semiHidden/>
    <w:unhideWhenUsed/>
    <w:rsid w:val="00A95F0A"/>
    <w:rPr>
      <w:vertAlign w:val="superscript"/>
    </w:rPr>
  </w:style>
  <w:style w:type="paragraph" w:styleId="Header">
    <w:name w:val="header"/>
    <w:basedOn w:val="Normal"/>
    <w:link w:val="HeaderChar"/>
    <w:uiPriority w:val="99"/>
    <w:semiHidden/>
    <w:unhideWhenUsed/>
    <w:rsid w:val="003D30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0DD"/>
  </w:style>
  <w:style w:type="paragraph" w:styleId="Footer">
    <w:name w:val="footer"/>
    <w:basedOn w:val="Normal"/>
    <w:link w:val="FooterChar"/>
    <w:uiPriority w:val="99"/>
    <w:unhideWhenUsed/>
    <w:rsid w:val="003D3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teroccup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15460-EBD7-41A2-987B-F4749183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2927</Words>
  <Characters>16689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Gunathilaka</dc:creator>
  <cp:lastModifiedBy>Klass, Gary</cp:lastModifiedBy>
  <cp:revision>2</cp:revision>
  <dcterms:created xsi:type="dcterms:W3CDTF">2012-04-13T19:53:00Z</dcterms:created>
  <dcterms:modified xsi:type="dcterms:W3CDTF">2012-04-13T19:53:00Z</dcterms:modified>
</cp:coreProperties>
</file>