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4F" w:rsidRPr="00AC794F" w:rsidRDefault="00AC794F" w:rsidP="001126AB">
      <w:pPr>
        <w:spacing w:line="480" w:lineRule="auto"/>
        <w:jc w:val="center"/>
        <w:rPr>
          <w:rFonts w:ascii="Times New Roman" w:hAnsi="Times New Roman"/>
          <w:b/>
          <w:sz w:val="20"/>
          <w:szCs w:val="20"/>
        </w:rPr>
      </w:pPr>
      <w:bookmarkStart w:id="0" w:name="_GoBack"/>
      <w:bookmarkEnd w:id="0"/>
      <w:r>
        <w:rPr>
          <w:rFonts w:ascii="Times New Roman" w:hAnsi="Times New Roman"/>
          <w:b/>
          <w:sz w:val="20"/>
          <w:szCs w:val="20"/>
        </w:rPr>
        <w:t>Muslim Immigrant Integration Avenues: Comparative Analysis of Berlin &amp; London</w:t>
      </w:r>
    </w:p>
    <w:p w:rsidR="004D52F1" w:rsidRPr="001126AB" w:rsidRDefault="004D52F1" w:rsidP="001126AB">
      <w:pPr>
        <w:spacing w:line="480" w:lineRule="auto"/>
        <w:jc w:val="center"/>
        <w:rPr>
          <w:rFonts w:ascii="Times New Roman" w:hAnsi="Times New Roman"/>
          <w:b/>
          <w:i/>
          <w:sz w:val="20"/>
          <w:szCs w:val="20"/>
        </w:rPr>
      </w:pPr>
      <w:r w:rsidRPr="001126AB">
        <w:rPr>
          <w:rFonts w:ascii="Times New Roman" w:hAnsi="Times New Roman"/>
          <w:b/>
          <w:i/>
          <w:sz w:val="20"/>
          <w:szCs w:val="20"/>
        </w:rPr>
        <w:t>Religion is invariably a social phenomenon and the state inevitably finds itself dealing with religious communities and institutions that transcend the individuals involved. – Emile Durkheim</w:t>
      </w:r>
    </w:p>
    <w:p w:rsidR="004D52F1" w:rsidRPr="001126AB" w:rsidRDefault="004D52F1" w:rsidP="001126AB">
      <w:pPr>
        <w:spacing w:line="480" w:lineRule="auto"/>
        <w:jc w:val="both"/>
        <w:rPr>
          <w:rFonts w:ascii="Times New Roman" w:hAnsi="Times New Roman"/>
          <w:b/>
          <w:sz w:val="24"/>
          <w:szCs w:val="24"/>
        </w:rPr>
      </w:pPr>
      <w:r w:rsidRPr="001126AB">
        <w:rPr>
          <w:rFonts w:ascii="Times New Roman" w:hAnsi="Times New Roman"/>
          <w:b/>
          <w:sz w:val="24"/>
          <w:szCs w:val="24"/>
        </w:rPr>
        <w:t>Introduction</w:t>
      </w:r>
    </w:p>
    <w:p w:rsidR="004D52F1" w:rsidRPr="001126AB" w:rsidRDefault="004D52F1" w:rsidP="001126AB">
      <w:pPr>
        <w:spacing w:line="480" w:lineRule="auto"/>
        <w:ind w:firstLine="720"/>
        <w:jc w:val="both"/>
        <w:rPr>
          <w:rFonts w:ascii="Times New Roman" w:hAnsi="Times New Roman"/>
          <w:sz w:val="24"/>
          <w:szCs w:val="24"/>
        </w:rPr>
      </w:pPr>
      <w:smartTag w:uri="urn:schemas-microsoft-com:office:smarttags" w:element="place">
        <w:r w:rsidRPr="001126AB">
          <w:rPr>
            <w:rFonts w:ascii="Times New Roman" w:hAnsi="Times New Roman"/>
            <w:sz w:val="24"/>
            <w:szCs w:val="24"/>
          </w:rPr>
          <w:t>Europe</w:t>
        </w:r>
      </w:smartTag>
      <w:r w:rsidRPr="001126AB">
        <w:rPr>
          <w:rFonts w:ascii="Times New Roman" w:hAnsi="Times New Roman"/>
          <w:sz w:val="24"/>
          <w:szCs w:val="24"/>
        </w:rPr>
        <w:t xml:space="preserve"> is no longer a “mono-cultural and mono-faith continent” (Open Society Institute, 2009, Pg. 7). Muslims, both </w:t>
      </w:r>
      <w:r w:rsidR="00C05B4F">
        <w:rPr>
          <w:rFonts w:ascii="Times New Roman" w:hAnsi="Times New Roman"/>
          <w:sz w:val="24"/>
          <w:szCs w:val="24"/>
        </w:rPr>
        <w:t xml:space="preserve">as </w:t>
      </w:r>
      <w:r w:rsidRPr="001126AB">
        <w:rPr>
          <w:rFonts w:ascii="Times New Roman" w:hAnsi="Times New Roman"/>
          <w:sz w:val="24"/>
          <w:szCs w:val="24"/>
        </w:rPr>
        <w:t>citizens and migrants, make up the largest minority population. As the demographic landscape rapidly expands, it ushers in challenges for the political, social and economic fabric of European communities as the emerging Muslim population redefines its identity.  Religion and institutional policies are important factors in the identity re-construction process of Muslim integration in Europe, while di</w:t>
      </w:r>
      <w:r w:rsidR="00C05B4F">
        <w:rPr>
          <w:rFonts w:ascii="Times New Roman" w:hAnsi="Times New Roman"/>
          <w:sz w:val="24"/>
          <w:szCs w:val="24"/>
        </w:rPr>
        <w:t xml:space="preserve">scrimination remains salient </w:t>
      </w:r>
      <w:r w:rsidRPr="001126AB">
        <w:rPr>
          <w:rFonts w:ascii="Times New Roman" w:hAnsi="Times New Roman"/>
          <w:sz w:val="24"/>
          <w:szCs w:val="24"/>
        </w:rPr>
        <w:t xml:space="preserve">in the background. The Open Society Institute (2009) indicates in its report on </w:t>
      </w:r>
      <w:r w:rsidR="00C05B4F">
        <w:rPr>
          <w:rFonts w:ascii="Times New Roman" w:hAnsi="Times New Roman"/>
          <w:sz w:val="24"/>
          <w:szCs w:val="24"/>
        </w:rPr>
        <w:t>eleven</w:t>
      </w:r>
      <w:r w:rsidRPr="001126AB">
        <w:rPr>
          <w:rFonts w:ascii="Times New Roman" w:hAnsi="Times New Roman"/>
          <w:sz w:val="24"/>
          <w:szCs w:val="24"/>
        </w:rPr>
        <w:t xml:space="preserve"> EU cities that fifty percent of Muslim respondents (compared to nine percent of non-Muslims) residing in European cities experienced religious discrimination. </w:t>
      </w:r>
      <w:r w:rsidR="00C05B4F">
        <w:rPr>
          <w:rFonts w:ascii="Times New Roman" w:hAnsi="Times New Roman"/>
          <w:sz w:val="24"/>
          <w:szCs w:val="24"/>
        </w:rPr>
        <w:t>While over fifty-</w:t>
      </w:r>
      <w:r w:rsidRPr="001126AB">
        <w:rPr>
          <w:rFonts w:ascii="Times New Roman" w:hAnsi="Times New Roman"/>
          <w:sz w:val="24"/>
          <w:szCs w:val="24"/>
        </w:rPr>
        <w:t xml:space="preserve">five percent of </w:t>
      </w:r>
      <w:r w:rsidR="00C05B4F">
        <w:rPr>
          <w:rFonts w:ascii="Times New Roman" w:hAnsi="Times New Roman"/>
          <w:sz w:val="24"/>
          <w:szCs w:val="24"/>
        </w:rPr>
        <w:t>all</w:t>
      </w:r>
      <w:r w:rsidRPr="001126AB">
        <w:rPr>
          <w:rFonts w:ascii="Times New Roman" w:hAnsi="Times New Roman"/>
          <w:sz w:val="24"/>
          <w:szCs w:val="24"/>
        </w:rPr>
        <w:t xml:space="preserve"> respondents felt a strong connection to their neighborhoods and cities, fifty percent of </w:t>
      </w:r>
      <w:r w:rsidR="00C05B4F">
        <w:rPr>
          <w:rFonts w:ascii="Times New Roman" w:hAnsi="Times New Roman"/>
          <w:sz w:val="24"/>
          <w:szCs w:val="24"/>
        </w:rPr>
        <w:t xml:space="preserve">Europe’s </w:t>
      </w:r>
      <w:r w:rsidRPr="001126AB">
        <w:rPr>
          <w:rFonts w:ascii="Times New Roman" w:hAnsi="Times New Roman"/>
          <w:sz w:val="24"/>
          <w:szCs w:val="24"/>
        </w:rPr>
        <w:t>Muslim</w:t>
      </w:r>
      <w:r w:rsidR="00C05B4F">
        <w:rPr>
          <w:rFonts w:ascii="Times New Roman" w:hAnsi="Times New Roman"/>
          <w:sz w:val="24"/>
          <w:szCs w:val="24"/>
        </w:rPr>
        <w:t>s</w:t>
      </w:r>
      <w:r w:rsidRPr="001126AB">
        <w:rPr>
          <w:rFonts w:ascii="Times New Roman" w:hAnsi="Times New Roman"/>
          <w:sz w:val="24"/>
          <w:szCs w:val="24"/>
        </w:rPr>
        <w:t xml:space="preserve"> </w:t>
      </w:r>
      <w:r w:rsidR="00C05B4F">
        <w:rPr>
          <w:rFonts w:ascii="Times New Roman" w:hAnsi="Times New Roman"/>
          <w:sz w:val="24"/>
          <w:szCs w:val="24"/>
        </w:rPr>
        <w:t>nonetheless</w:t>
      </w:r>
      <w:r w:rsidRPr="001126AB">
        <w:rPr>
          <w:rFonts w:ascii="Times New Roman" w:hAnsi="Times New Roman"/>
          <w:sz w:val="24"/>
          <w:szCs w:val="24"/>
        </w:rPr>
        <w:t xml:space="preserve"> believed </w:t>
      </w:r>
      <w:r w:rsidR="00C05B4F">
        <w:rPr>
          <w:rFonts w:ascii="Times New Roman" w:hAnsi="Times New Roman"/>
          <w:sz w:val="24"/>
          <w:szCs w:val="24"/>
        </w:rPr>
        <w:t xml:space="preserve">that </w:t>
      </w:r>
      <w:r w:rsidRPr="001126AB">
        <w:rPr>
          <w:rFonts w:ascii="Times New Roman" w:hAnsi="Times New Roman"/>
          <w:sz w:val="24"/>
          <w:szCs w:val="24"/>
        </w:rPr>
        <w:t xml:space="preserve">they were not perceived as “belonging to the country by the wider society” (Open Society Institute, 2009, Pg. 2). </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The construction of identity has its roots in modern liberal democracy. Hobbes and Locke claim that individuals possess certain natural rights as human beings and that these rights can be secured through a social contract which, in essence, “prevents one individual’s pursuit of self-interest from harming the rights of others” (Fukuyama, 2006, Pg. 6). Identity is developed </w:t>
      </w:r>
      <w:r w:rsidR="00C05B4F">
        <w:rPr>
          <w:rFonts w:ascii="Times New Roman" w:hAnsi="Times New Roman"/>
          <w:sz w:val="24"/>
          <w:szCs w:val="24"/>
        </w:rPr>
        <w:t>while</w:t>
      </w:r>
      <w:r w:rsidRPr="001126AB">
        <w:rPr>
          <w:rFonts w:ascii="Times New Roman" w:hAnsi="Times New Roman"/>
          <w:sz w:val="24"/>
          <w:szCs w:val="24"/>
        </w:rPr>
        <w:t xml:space="preserve"> conforming to certain social environments, whether introduced through parents, religion, or culture. </w:t>
      </w:r>
      <w:smartTag w:uri="urn:schemas-microsoft-com:office:smarttags" w:element="place">
        <w:smartTag w:uri="urn:schemas-microsoft-com:office:smarttags" w:element="City">
          <w:r w:rsidRPr="001126AB">
            <w:rPr>
              <w:rFonts w:ascii="Times New Roman" w:hAnsi="Times New Roman"/>
              <w:sz w:val="24"/>
              <w:szCs w:val="24"/>
            </w:rPr>
            <w:t>Fukuyama</w:t>
          </w:r>
        </w:smartTag>
      </w:smartTag>
      <w:r w:rsidRPr="001126AB">
        <w:rPr>
          <w:rFonts w:ascii="Times New Roman" w:hAnsi="Times New Roman"/>
          <w:sz w:val="24"/>
          <w:szCs w:val="24"/>
        </w:rPr>
        <w:t xml:space="preserve"> (2006) argues that identity demands recognition. Since Muslim identity is a product of a legalistic religion, which strict adherence to a particular code of Islam without a </w:t>
      </w:r>
      <w:r w:rsidRPr="001126AB">
        <w:rPr>
          <w:rFonts w:ascii="Times New Roman" w:hAnsi="Times New Roman"/>
          <w:sz w:val="24"/>
          <w:szCs w:val="24"/>
        </w:rPr>
        <w:lastRenderedPageBreak/>
        <w:t xml:space="preserve">formal structure, and fosters conforming to a set of social rules; Roy (2004) argues that </w:t>
      </w:r>
      <w:r w:rsidR="00C05B4F">
        <w:rPr>
          <w:rFonts w:ascii="Times New Roman" w:hAnsi="Times New Roman"/>
          <w:sz w:val="24"/>
          <w:szCs w:val="24"/>
        </w:rPr>
        <w:t>the Muslim identity</w:t>
      </w:r>
      <w:r w:rsidRPr="001126AB">
        <w:rPr>
          <w:rFonts w:ascii="Times New Roman" w:hAnsi="Times New Roman"/>
          <w:sz w:val="24"/>
          <w:szCs w:val="24"/>
        </w:rPr>
        <w:t xml:space="preserve"> is therefore challenged when transplanted to the foreign environment of </w:t>
      </w:r>
      <w:r w:rsidR="00387ED5">
        <w:rPr>
          <w:rFonts w:ascii="Times New Roman" w:hAnsi="Times New Roman"/>
          <w:sz w:val="24"/>
          <w:szCs w:val="24"/>
        </w:rPr>
        <w:t>European</w:t>
      </w:r>
      <w:r w:rsidRPr="001126AB">
        <w:rPr>
          <w:rFonts w:ascii="Times New Roman" w:hAnsi="Times New Roman"/>
          <w:sz w:val="24"/>
          <w:szCs w:val="24"/>
        </w:rPr>
        <w:t xml:space="preserve"> society. This results in a widening gap between the Muslim individual’s inner identity and the expected cultural acceptance of and inclusion into the new </w:t>
      </w:r>
      <w:r w:rsidR="00C05B4F">
        <w:rPr>
          <w:rFonts w:ascii="Times New Roman" w:hAnsi="Times New Roman"/>
          <w:sz w:val="24"/>
          <w:szCs w:val="24"/>
        </w:rPr>
        <w:t>host</w:t>
      </w:r>
      <w:r w:rsidRPr="001126AB">
        <w:rPr>
          <w:rFonts w:ascii="Times New Roman" w:hAnsi="Times New Roman"/>
          <w:sz w:val="24"/>
          <w:szCs w:val="24"/>
        </w:rPr>
        <w:t xml:space="preserve"> society. </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Although principles of liberalism in Western Europe encourage pluralism, religious tolerance, and the pursuit of religious goals in the public sphere, studies similar to the Open Society Institute (2009) indicate</w:t>
      </w:r>
      <w:r w:rsidR="00C05B4F">
        <w:rPr>
          <w:rFonts w:ascii="Times New Roman" w:hAnsi="Times New Roman"/>
          <w:sz w:val="24"/>
          <w:szCs w:val="24"/>
        </w:rPr>
        <w:t xml:space="preserve"> that</w:t>
      </w:r>
      <w:r w:rsidRPr="001126AB">
        <w:rPr>
          <w:rFonts w:ascii="Times New Roman" w:hAnsi="Times New Roman"/>
          <w:sz w:val="24"/>
          <w:szCs w:val="24"/>
        </w:rPr>
        <w:t xml:space="preserve"> a high percentage of Muslims do not identify with the communities of London or Berlin where they reside, work, and raise families. These disconnect</w:t>
      </w:r>
      <w:r w:rsidR="00C05B4F">
        <w:rPr>
          <w:rFonts w:ascii="Times New Roman" w:hAnsi="Times New Roman"/>
          <w:sz w:val="24"/>
          <w:szCs w:val="24"/>
        </w:rPr>
        <w:t>s lead</w:t>
      </w:r>
      <w:r w:rsidRPr="001126AB">
        <w:rPr>
          <w:rFonts w:ascii="Times New Roman" w:hAnsi="Times New Roman"/>
          <w:sz w:val="24"/>
          <w:szCs w:val="24"/>
        </w:rPr>
        <w:t xml:space="preserve"> Muslims in these cities to struggle continuously in reconciling their traditional and religious identities with th</w:t>
      </w:r>
      <w:r w:rsidR="00C05B4F">
        <w:rPr>
          <w:rFonts w:ascii="Times New Roman" w:hAnsi="Times New Roman"/>
          <w:sz w:val="24"/>
          <w:szCs w:val="24"/>
        </w:rPr>
        <w:t>ose</w:t>
      </w:r>
      <w:r w:rsidRPr="001126AB">
        <w:rPr>
          <w:rFonts w:ascii="Times New Roman" w:hAnsi="Times New Roman"/>
          <w:sz w:val="24"/>
          <w:szCs w:val="24"/>
        </w:rPr>
        <w:t xml:space="preserve"> of </w:t>
      </w:r>
      <w:r w:rsidR="00712136">
        <w:rPr>
          <w:rFonts w:ascii="Times New Roman" w:hAnsi="Times New Roman"/>
          <w:sz w:val="24"/>
          <w:szCs w:val="24"/>
        </w:rPr>
        <w:t>European</w:t>
      </w:r>
      <w:r w:rsidRPr="001126AB">
        <w:rPr>
          <w:rFonts w:ascii="Times New Roman" w:hAnsi="Times New Roman"/>
          <w:sz w:val="24"/>
          <w:szCs w:val="24"/>
        </w:rPr>
        <w:t xml:space="preserve"> culture</w:t>
      </w:r>
      <w:r w:rsidR="00C05B4F">
        <w:rPr>
          <w:rFonts w:ascii="Times New Roman" w:hAnsi="Times New Roman"/>
          <w:sz w:val="24"/>
          <w:szCs w:val="24"/>
        </w:rPr>
        <w:t>s</w:t>
      </w:r>
      <w:r w:rsidRPr="001126AB">
        <w:rPr>
          <w:rFonts w:ascii="Times New Roman" w:hAnsi="Times New Roman"/>
          <w:sz w:val="24"/>
          <w:szCs w:val="24"/>
        </w:rPr>
        <w:t xml:space="preserve"> and values. These complex divisions often exacerbate </w:t>
      </w:r>
      <w:r w:rsidR="00712136">
        <w:rPr>
          <w:rFonts w:ascii="Times New Roman" w:hAnsi="Times New Roman"/>
          <w:sz w:val="24"/>
          <w:szCs w:val="24"/>
        </w:rPr>
        <w:t xml:space="preserve">the </w:t>
      </w:r>
      <w:r w:rsidRPr="001126AB">
        <w:rPr>
          <w:rFonts w:ascii="Times New Roman" w:hAnsi="Times New Roman"/>
          <w:sz w:val="24"/>
          <w:szCs w:val="24"/>
        </w:rPr>
        <w:t>segregation of Muslims from mainstream society and encourage Muslim communities to maintain parallel eth</w:t>
      </w:r>
      <w:r w:rsidR="00712136">
        <w:rPr>
          <w:rFonts w:ascii="Times New Roman" w:hAnsi="Times New Roman"/>
          <w:sz w:val="24"/>
          <w:szCs w:val="24"/>
        </w:rPr>
        <w:t>nic</w:t>
      </w:r>
      <w:r w:rsidRPr="001126AB">
        <w:rPr>
          <w:rFonts w:ascii="Times New Roman" w:hAnsi="Times New Roman"/>
          <w:sz w:val="24"/>
          <w:szCs w:val="24"/>
        </w:rPr>
        <w:t xml:space="preserve"> enclaves, hindering their proper inclusion as active participants</w:t>
      </w:r>
      <w:r w:rsidR="00712136" w:rsidRPr="00712136">
        <w:rPr>
          <w:rFonts w:ascii="Times New Roman" w:hAnsi="Times New Roman"/>
          <w:sz w:val="24"/>
          <w:szCs w:val="24"/>
        </w:rPr>
        <w:t xml:space="preserve"> </w:t>
      </w:r>
      <w:r w:rsidR="00712136" w:rsidRPr="001126AB">
        <w:rPr>
          <w:rFonts w:ascii="Times New Roman" w:hAnsi="Times New Roman"/>
          <w:sz w:val="24"/>
          <w:szCs w:val="24"/>
        </w:rPr>
        <w:t>into European society</w:t>
      </w:r>
      <w:r w:rsidRPr="001126AB">
        <w:rPr>
          <w:rFonts w:ascii="Times New Roman" w:hAnsi="Times New Roman"/>
          <w:sz w:val="24"/>
          <w:szCs w:val="24"/>
        </w:rPr>
        <w:t xml:space="preserve">. </w:t>
      </w:r>
    </w:p>
    <w:p w:rsidR="004D52F1" w:rsidRPr="001126AB" w:rsidRDefault="00712136" w:rsidP="001126AB">
      <w:pPr>
        <w:spacing w:line="480" w:lineRule="auto"/>
        <w:ind w:firstLine="720"/>
        <w:jc w:val="both"/>
        <w:rPr>
          <w:rFonts w:ascii="Times New Roman" w:hAnsi="Times New Roman"/>
          <w:sz w:val="24"/>
          <w:szCs w:val="24"/>
        </w:rPr>
      </w:pPr>
      <w:r>
        <w:rPr>
          <w:rFonts w:ascii="Times New Roman" w:hAnsi="Times New Roman"/>
          <w:sz w:val="24"/>
          <w:szCs w:val="24"/>
        </w:rPr>
        <w:t>The m</w:t>
      </w:r>
      <w:r w:rsidR="004D52F1" w:rsidRPr="001126AB">
        <w:rPr>
          <w:rFonts w:ascii="Times New Roman" w:hAnsi="Times New Roman"/>
          <w:sz w:val="24"/>
          <w:szCs w:val="24"/>
        </w:rPr>
        <w:t xml:space="preserve">arginalization of Muslim communities is a by-product of </w:t>
      </w:r>
      <w:r>
        <w:rPr>
          <w:rFonts w:ascii="Times New Roman" w:hAnsi="Times New Roman"/>
          <w:sz w:val="24"/>
          <w:szCs w:val="24"/>
        </w:rPr>
        <w:t xml:space="preserve">an </w:t>
      </w:r>
      <w:r w:rsidR="004D52F1" w:rsidRPr="001126AB">
        <w:rPr>
          <w:rFonts w:ascii="Times New Roman" w:hAnsi="Times New Roman"/>
          <w:sz w:val="24"/>
          <w:szCs w:val="24"/>
        </w:rPr>
        <w:t>inability to integrate successfully into the dominant society (Pew Forum, 2009). In order to comprehend these asymmetric Muslim identities in Europe,</w:t>
      </w:r>
      <w:r>
        <w:rPr>
          <w:rFonts w:ascii="Times New Roman" w:hAnsi="Times New Roman"/>
          <w:sz w:val="24"/>
          <w:szCs w:val="24"/>
        </w:rPr>
        <w:t xml:space="preserve"> we need</w:t>
      </w:r>
      <w:r w:rsidR="004D52F1" w:rsidRPr="001126AB">
        <w:rPr>
          <w:rFonts w:ascii="Times New Roman" w:hAnsi="Times New Roman"/>
          <w:sz w:val="24"/>
          <w:szCs w:val="24"/>
        </w:rPr>
        <w:t xml:space="preserve"> a broader discussion of religion and institutional </w:t>
      </w:r>
      <w:r>
        <w:rPr>
          <w:rFonts w:ascii="Times New Roman" w:hAnsi="Times New Roman"/>
          <w:sz w:val="24"/>
          <w:szCs w:val="24"/>
        </w:rPr>
        <w:t>policies</w:t>
      </w:r>
      <w:r w:rsidR="004D52F1" w:rsidRPr="001126AB">
        <w:rPr>
          <w:rFonts w:ascii="Times New Roman" w:hAnsi="Times New Roman"/>
          <w:sz w:val="24"/>
          <w:szCs w:val="24"/>
        </w:rPr>
        <w:t>. According to</w:t>
      </w:r>
      <w:r>
        <w:rPr>
          <w:rFonts w:ascii="Times New Roman" w:hAnsi="Times New Roman"/>
          <w:sz w:val="24"/>
          <w:szCs w:val="24"/>
        </w:rPr>
        <w:t xml:space="preserve"> the</w:t>
      </w:r>
      <w:r w:rsidR="004D52F1" w:rsidRPr="001126AB">
        <w:rPr>
          <w:rFonts w:ascii="Times New Roman" w:hAnsi="Times New Roman"/>
          <w:sz w:val="24"/>
          <w:szCs w:val="24"/>
        </w:rPr>
        <w:t xml:space="preserve"> Common Basic Principles for Immigrant Integration Policy</w:t>
      </w:r>
      <w:r>
        <w:rPr>
          <w:rFonts w:ascii="Times New Roman" w:hAnsi="Times New Roman"/>
          <w:sz w:val="24"/>
          <w:szCs w:val="24"/>
        </w:rPr>
        <w:t xml:space="preserve"> adopted by </w:t>
      </w:r>
      <w:r w:rsidR="004D52F1" w:rsidRPr="001126AB">
        <w:rPr>
          <w:rFonts w:ascii="Times New Roman" w:hAnsi="Times New Roman"/>
          <w:sz w:val="24"/>
          <w:szCs w:val="24"/>
        </w:rPr>
        <w:t>the European Union (2004)</w:t>
      </w:r>
      <w:r>
        <w:rPr>
          <w:rFonts w:ascii="Times New Roman" w:hAnsi="Times New Roman"/>
          <w:sz w:val="24"/>
          <w:szCs w:val="24"/>
        </w:rPr>
        <w:t>,</w:t>
      </w:r>
      <w:r w:rsidR="004D52F1" w:rsidRPr="001126AB">
        <w:rPr>
          <w:rFonts w:ascii="Times New Roman" w:hAnsi="Times New Roman"/>
          <w:sz w:val="24"/>
          <w:szCs w:val="24"/>
        </w:rPr>
        <w:t xml:space="preserve"> employment and education play a key role in the integration process and participation of immigrants in host societies.   In this cross-national comparative study, I describe, analyze, and explain the similarities and differences in the construction of Muslim identities across </w:t>
      </w:r>
      <w:smartTag w:uri="urn:schemas-microsoft-com:office:smarttags" w:element="City">
        <w:r w:rsidR="004D52F1" w:rsidRPr="001126AB">
          <w:rPr>
            <w:rFonts w:ascii="Times New Roman" w:hAnsi="Times New Roman"/>
            <w:sz w:val="24"/>
            <w:szCs w:val="24"/>
          </w:rPr>
          <w:t>London</w:t>
        </w:r>
      </w:smartTag>
      <w:r w:rsidR="004D52F1" w:rsidRPr="001126AB">
        <w:rPr>
          <w:rFonts w:ascii="Times New Roman" w:hAnsi="Times New Roman"/>
          <w:sz w:val="24"/>
          <w:szCs w:val="24"/>
        </w:rPr>
        <w:t xml:space="preserve"> and </w:t>
      </w:r>
      <w:smartTag w:uri="urn:schemas-microsoft-com:office:smarttags" w:element="place">
        <w:smartTag w:uri="urn:schemas-microsoft-com:office:smarttags" w:element="State">
          <w:r w:rsidR="004D52F1" w:rsidRPr="001126AB">
            <w:rPr>
              <w:rFonts w:ascii="Times New Roman" w:hAnsi="Times New Roman"/>
              <w:sz w:val="24"/>
              <w:szCs w:val="24"/>
            </w:rPr>
            <w:t>Berlin</w:t>
          </w:r>
        </w:smartTag>
      </w:smartTag>
      <w:r w:rsidR="004D52F1" w:rsidRPr="001126AB">
        <w:rPr>
          <w:rFonts w:ascii="Times New Roman" w:hAnsi="Times New Roman"/>
          <w:sz w:val="24"/>
          <w:szCs w:val="24"/>
        </w:rPr>
        <w:t xml:space="preserve">. I focus on the availability of opportunities and avenues of integration for Muslims into mainstream European society as framed by the European Union </w:t>
      </w:r>
      <w:r>
        <w:rPr>
          <w:rFonts w:ascii="Times New Roman" w:hAnsi="Times New Roman"/>
          <w:sz w:val="24"/>
          <w:szCs w:val="24"/>
        </w:rPr>
        <w:t>which are</w:t>
      </w:r>
      <w:r w:rsidR="004D52F1" w:rsidRPr="001126AB">
        <w:rPr>
          <w:rFonts w:ascii="Times New Roman" w:hAnsi="Times New Roman"/>
          <w:sz w:val="24"/>
          <w:szCs w:val="24"/>
        </w:rPr>
        <w:t xml:space="preserve"> safeguarding religious practice and improving access </w:t>
      </w:r>
      <w:r w:rsidR="004D52F1" w:rsidRPr="001126AB">
        <w:rPr>
          <w:rFonts w:ascii="Times New Roman" w:hAnsi="Times New Roman"/>
          <w:sz w:val="24"/>
          <w:szCs w:val="24"/>
        </w:rPr>
        <w:lastRenderedPageBreak/>
        <w:t xml:space="preserve">to national citizenship in London and Berlin. I argue that </w:t>
      </w:r>
      <w:r w:rsidR="00387ED5">
        <w:rPr>
          <w:rFonts w:ascii="Times New Roman" w:hAnsi="Times New Roman"/>
          <w:sz w:val="24"/>
          <w:szCs w:val="24"/>
        </w:rPr>
        <w:t>Muslims in Berlin have</w:t>
      </w:r>
      <w:r w:rsidR="004D52F1" w:rsidRPr="001126AB">
        <w:rPr>
          <w:rFonts w:ascii="Times New Roman" w:hAnsi="Times New Roman"/>
          <w:sz w:val="24"/>
          <w:szCs w:val="24"/>
        </w:rPr>
        <w:t xml:space="preserve"> better opportunities for integration through educational and employment policies than</w:t>
      </w:r>
      <w:r>
        <w:rPr>
          <w:rFonts w:ascii="Times New Roman" w:hAnsi="Times New Roman"/>
          <w:sz w:val="24"/>
          <w:szCs w:val="24"/>
        </w:rPr>
        <w:t xml:space="preserve"> those encountered by</w:t>
      </w:r>
      <w:r w:rsidR="004D52F1" w:rsidRPr="001126AB">
        <w:rPr>
          <w:rFonts w:ascii="Times New Roman" w:hAnsi="Times New Roman"/>
          <w:sz w:val="24"/>
          <w:szCs w:val="24"/>
        </w:rPr>
        <w:t xml:space="preserve"> Muslims in </w:t>
      </w:r>
      <w:r w:rsidR="00387ED5">
        <w:rPr>
          <w:rFonts w:ascii="Times New Roman" w:hAnsi="Times New Roman"/>
          <w:sz w:val="24"/>
          <w:szCs w:val="24"/>
        </w:rPr>
        <w:t>London</w:t>
      </w:r>
      <w:r>
        <w:rPr>
          <w:rFonts w:ascii="Times New Roman" w:hAnsi="Times New Roman"/>
          <w:sz w:val="24"/>
          <w:szCs w:val="24"/>
        </w:rPr>
        <w:t>. I further propose that</w:t>
      </w:r>
      <w:r w:rsidR="00387ED5">
        <w:rPr>
          <w:rFonts w:ascii="Times New Roman" w:hAnsi="Times New Roman"/>
          <w:sz w:val="24"/>
          <w:szCs w:val="24"/>
        </w:rPr>
        <w:t xml:space="preserve"> when</w:t>
      </w:r>
      <w:r>
        <w:rPr>
          <w:rFonts w:ascii="Times New Roman" w:hAnsi="Times New Roman"/>
          <w:sz w:val="24"/>
          <w:szCs w:val="24"/>
        </w:rPr>
        <w:t xml:space="preserve"> the</w:t>
      </w:r>
      <w:r w:rsidR="004D52F1" w:rsidRPr="001126AB">
        <w:rPr>
          <w:rFonts w:ascii="Times New Roman" w:hAnsi="Times New Roman"/>
          <w:sz w:val="24"/>
          <w:szCs w:val="24"/>
        </w:rPr>
        <w:t xml:space="preserve"> </w:t>
      </w:r>
      <w:r w:rsidR="00387ED5">
        <w:rPr>
          <w:rFonts w:ascii="Times New Roman" w:hAnsi="Times New Roman"/>
          <w:sz w:val="24"/>
          <w:szCs w:val="24"/>
        </w:rPr>
        <w:t xml:space="preserve">constructed </w:t>
      </w:r>
      <w:r w:rsidR="004D52F1" w:rsidRPr="001126AB">
        <w:rPr>
          <w:rFonts w:ascii="Times New Roman" w:hAnsi="Times New Roman"/>
          <w:sz w:val="24"/>
          <w:szCs w:val="24"/>
        </w:rPr>
        <w:t>multiple realities of religion, citizens</w:t>
      </w:r>
      <w:r w:rsidR="00387ED5">
        <w:rPr>
          <w:rFonts w:ascii="Times New Roman" w:hAnsi="Times New Roman"/>
          <w:sz w:val="24"/>
          <w:szCs w:val="24"/>
        </w:rPr>
        <w:t xml:space="preserve">hip, and institutional policies, and coupled with the nature of </w:t>
      </w:r>
      <w:proofErr w:type="spellStart"/>
      <w:r w:rsidR="00387ED5">
        <w:rPr>
          <w:rFonts w:ascii="Times New Roman" w:hAnsi="Times New Roman"/>
          <w:sz w:val="24"/>
          <w:szCs w:val="24"/>
        </w:rPr>
        <w:t>instersectionality</w:t>
      </w:r>
      <w:proofErr w:type="spellEnd"/>
      <w:r w:rsidR="00387ED5">
        <w:rPr>
          <w:rFonts w:ascii="Times New Roman" w:hAnsi="Times New Roman"/>
          <w:sz w:val="24"/>
          <w:szCs w:val="24"/>
        </w:rPr>
        <w:t xml:space="preserve"> of the ethnicity, education, and social class, work together </w:t>
      </w:r>
      <w:r w:rsidR="004D52F1" w:rsidRPr="001126AB">
        <w:rPr>
          <w:rFonts w:ascii="Times New Roman" w:hAnsi="Times New Roman"/>
          <w:sz w:val="24"/>
          <w:szCs w:val="24"/>
        </w:rPr>
        <w:t xml:space="preserve">in explaining the challenges to the Muslim identity. </w:t>
      </w:r>
    </w:p>
    <w:p w:rsidR="004D52F1" w:rsidRPr="001126AB" w:rsidRDefault="004D52F1" w:rsidP="001126AB">
      <w:pPr>
        <w:spacing w:line="480" w:lineRule="auto"/>
        <w:jc w:val="both"/>
        <w:rPr>
          <w:rFonts w:ascii="Times New Roman" w:hAnsi="Times New Roman"/>
          <w:b/>
          <w:sz w:val="24"/>
          <w:szCs w:val="24"/>
        </w:rPr>
      </w:pPr>
      <w:r w:rsidRPr="001126AB">
        <w:rPr>
          <w:rFonts w:ascii="Times New Roman" w:hAnsi="Times New Roman"/>
          <w:b/>
          <w:sz w:val="24"/>
          <w:szCs w:val="24"/>
        </w:rPr>
        <w:t>Methodology</w:t>
      </w:r>
    </w:p>
    <w:p w:rsidR="004D52F1"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Through this descriptive</w:t>
      </w:r>
      <w:r w:rsidR="00712136">
        <w:rPr>
          <w:rFonts w:ascii="Times New Roman" w:hAnsi="Times New Roman"/>
          <w:sz w:val="24"/>
          <w:szCs w:val="24"/>
        </w:rPr>
        <w:t>,</w:t>
      </w:r>
      <w:r w:rsidRPr="001126AB">
        <w:rPr>
          <w:rFonts w:ascii="Times New Roman" w:hAnsi="Times New Roman"/>
          <w:sz w:val="24"/>
          <w:szCs w:val="24"/>
        </w:rPr>
        <w:t xml:space="preserve"> comparative study of both religion and citizenship regime and their implications on educational and employment policies, I examine successful Muslim integration </w:t>
      </w:r>
      <w:r w:rsidR="00712136">
        <w:rPr>
          <w:rFonts w:ascii="Times New Roman" w:hAnsi="Times New Roman"/>
          <w:sz w:val="24"/>
          <w:szCs w:val="24"/>
        </w:rPr>
        <w:t xml:space="preserve">practices </w:t>
      </w:r>
      <w:r w:rsidRPr="001126AB">
        <w:rPr>
          <w:rFonts w:ascii="Times New Roman" w:hAnsi="Times New Roman"/>
          <w:sz w:val="24"/>
          <w:szCs w:val="24"/>
        </w:rPr>
        <w:t xml:space="preserve">in London and Berlin. I utilize the historical </w:t>
      </w:r>
      <w:r w:rsidR="00712136">
        <w:rPr>
          <w:rFonts w:ascii="Times New Roman" w:hAnsi="Times New Roman"/>
          <w:sz w:val="24"/>
          <w:szCs w:val="24"/>
        </w:rPr>
        <w:t>institutionalism</w:t>
      </w:r>
      <w:r w:rsidRPr="001126AB">
        <w:rPr>
          <w:rFonts w:ascii="Times New Roman" w:hAnsi="Times New Roman"/>
          <w:sz w:val="24"/>
          <w:szCs w:val="24"/>
        </w:rPr>
        <w:t xml:space="preserve"> approach to analyze the </w:t>
      </w:r>
      <w:r w:rsidR="00387ED5" w:rsidRPr="001126AB">
        <w:rPr>
          <w:rFonts w:ascii="Times New Roman" w:hAnsi="Times New Roman"/>
          <w:sz w:val="24"/>
          <w:szCs w:val="24"/>
        </w:rPr>
        <w:t>creation</w:t>
      </w:r>
      <w:r w:rsidRPr="001126AB">
        <w:rPr>
          <w:rFonts w:ascii="Times New Roman" w:hAnsi="Times New Roman"/>
          <w:sz w:val="24"/>
          <w:szCs w:val="24"/>
        </w:rPr>
        <w:t xml:space="preserve"> and implications </w:t>
      </w:r>
      <w:r w:rsidR="00712136">
        <w:rPr>
          <w:rFonts w:ascii="Times New Roman" w:hAnsi="Times New Roman"/>
          <w:sz w:val="24"/>
          <w:szCs w:val="24"/>
        </w:rPr>
        <w:t xml:space="preserve">of </w:t>
      </w:r>
      <w:r w:rsidRPr="001126AB">
        <w:rPr>
          <w:rFonts w:ascii="Times New Roman" w:hAnsi="Times New Roman"/>
          <w:sz w:val="24"/>
          <w:szCs w:val="24"/>
        </w:rPr>
        <w:t xml:space="preserve">the following theoretical constructs: first, the </w:t>
      </w:r>
      <w:r w:rsidR="00712136">
        <w:rPr>
          <w:rFonts w:ascii="Times New Roman" w:hAnsi="Times New Roman"/>
          <w:sz w:val="24"/>
          <w:szCs w:val="24"/>
        </w:rPr>
        <w:t xml:space="preserve">differences between </w:t>
      </w:r>
      <w:r w:rsidRPr="001126AB">
        <w:rPr>
          <w:rFonts w:ascii="Times New Roman" w:hAnsi="Times New Roman"/>
          <w:sz w:val="24"/>
          <w:szCs w:val="24"/>
        </w:rPr>
        <w:t xml:space="preserve">official state Church of England and </w:t>
      </w:r>
      <w:r w:rsidR="00712136">
        <w:rPr>
          <w:rFonts w:ascii="Times New Roman" w:hAnsi="Times New Roman"/>
          <w:sz w:val="24"/>
          <w:szCs w:val="24"/>
        </w:rPr>
        <w:t>Germany’s</w:t>
      </w:r>
      <w:r w:rsidRPr="001126AB">
        <w:rPr>
          <w:rFonts w:ascii="Times New Roman" w:hAnsi="Times New Roman"/>
          <w:sz w:val="24"/>
          <w:szCs w:val="24"/>
        </w:rPr>
        <w:t xml:space="preserve"> concordan</w:t>
      </w:r>
      <w:r w:rsidR="00712136">
        <w:rPr>
          <w:rFonts w:ascii="Times New Roman" w:hAnsi="Times New Roman"/>
          <w:sz w:val="24"/>
          <w:szCs w:val="24"/>
        </w:rPr>
        <w:t>t system (</w:t>
      </w:r>
      <w:r w:rsidRPr="001126AB">
        <w:rPr>
          <w:rFonts w:ascii="Times New Roman" w:hAnsi="Times New Roman"/>
          <w:sz w:val="24"/>
          <w:szCs w:val="24"/>
        </w:rPr>
        <w:t xml:space="preserve">also </w:t>
      </w:r>
      <w:r w:rsidR="00712136">
        <w:rPr>
          <w:rFonts w:ascii="Times New Roman" w:hAnsi="Times New Roman"/>
          <w:sz w:val="24"/>
          <w:szCs w:val="24"/>
        </w:rPr>
        <w:t>deemed</w:t>
      </w:r>
      <w:r w:rsidRPr="001126AB">
        <w:rPr>
          <w:rFonts w:ascii="Times New Roman" w:hAnsi="Times New Roman"/>
          <w:sz w:val="24"/>
          <w:szCs w:val="24"/>
        </w:rPr>
        <w:t xml:space="preserve"> the formal recognition system</w:t>
      </w:r>
      <w:r w:rsidR="00712136">
        <w:rPr>
          <w:rFonts w:ascii="Times New Roman" w:hAnsi="Times New Roman"/>
          <w:sz w:val="24"/>
          <w:szCs w:val="24"/>
        </w:rPr>
        <w:t>)</w:t>
      </w:r>
      <w:r w:rsidRPr="001126AB">
        <w:rPr>
          <w:rFonts w:ascii="Times New Roman" w:hAnsi="Times New Roman"/>
          <w:sz w:val="24"/>
          <w:szCs w:val="24"/>
        </w:rPr>
        <w:t xml:space="preserve"> of </w:t>
      </w:r>
      <w:r w:rsidR="00712136">
        <w:rPr>
          <w:rFonts w:ascii="Times New Roman" w:hAnsi="Times New Roman"/>
          <w:sz w:val="24"/>
          <w:szCs w:val="24"/>
        </w:rPr>
        <w:t>shaping</w:t>
      </w:r>
      <w:r w:rsidRPr="001126AB">
        <w:rPr>
          <w:rFonts w:ascii="Times New Roman" w:hAnsi="Times New Roman"/>
          <w:sz w:val="24"/>
          <w:szCs w:val="24"/>
        </w:rPr>
        <w:t xml:space="preserve"> church-state relationship; and second</w:t>
      </w:r>
      <w:r w:rsidR="00712136">
        <w:rPr>
          <w:rFonts w:ascii="Times New Roman" w:hAnsi="Times New Roman"/>
          <w:sz w:val="24"/>
          <w:szCs w:val="24"/>
        </w:rPr>
        <w:t>,</w:t>
      </w:r>
      <w:r w:rsidRPr="001126AB">
        <w:rPr>
          <w:rFonts w:ascii="Times New Roman" w:hAnsi="Times New Roman"/>
          <w:sz w:val="24"/>
          <w:szCs w:val="24"/>
        </w:rPr>
        <w:t xml:space="preserve"> the</w:t>
      </w:r>
      <w:r w:rsidR="00712136">
        <w:rPr>
          <w:rFonts w:ascii="Times New Roman" w:hAnsi="Times New Roman"/>
          <w:sz w:val="24"/>
          <w:szCs w:val="24"/>
        </w:rPr>
        <w:t xml:space="preserve"> differential impact of</w:t>
      </w:r>
      <w:r w:rsidRPr="001126AB">
        <w:rPr>
          <w:rFonts w:ascii="Times New Roman" w:hAnsi="Times New Roman"/>
          <w:sz w:val="24"/>
          <w:szCs w:val="24"/>
        </w:rPr>
        <w:t xml:space="preserve"> </w:t>
      </w:r>
      <w:r w:rsidRPr="001126AB">
        <w:rPr>
          <w:rFonts w:ascii="Times New Roman" w:hAnsi="Times New Roman"/>
          <w:i/>
          <w:sz w:val="24"/>
          <w:szCs w:val="24"/>
        </w:rPr>
        <w:t>jus soli</w:t>
      </w:r>
      <w:r w:rsidRPr="001126AB">
        <w:rPr>
          <w:rFonts w:ascii="Times New Roman" w:hAnsi="Times New Roman"/>
          <w:sz w:val="24"/>
          <w:szCs w:val="24"/>
        </w:rPr>
        <w:t xml:space="preserve">, </w:t>
      </w:r>
      <w:r w:rsidR="00712136">
        <w:rPr>
          <w:rFonts w:ascii="Times New Roman" w:hAnsi="Times New Roman"/>
          <w:sz w:val="24"/>
          <w:szCs w:val="24"/>
        </w:rPr>
        <w:t>(</w:t>
      </w:r>
      <w:r w:rsidRPr="001126AB">
        <w:rPr>
          <w:rFonts w:ascii="Times New Roman" w:hAnsi="Times New Roman"/>
          <w:sz w:val="24"/>
          <w:szCs w:val="24"/>
        </w:rPr>
        <w:t>right of the soil</w:t>
      </w:r>
      <w:r w:rsidR="00C043E1">
        <w:rPr>
          <w:rFonts w:ascii="Times New Roman" w:hAnsi="Times New Roman"/>
          <w:sz w:val="24"/>
          <w:szCs w:val="24"/>
        </w:rPr>
        <w:t>)</w:t>
      </w:r>
      <w:r w:rsidRPr="001126AB">
        <w:rPr>
          <w:rFonts w:ascii="Times New Roman" w:hAnsi="Times New Roman"/>
          <w:sz w:val="24"/>
          <w:szCs w:val="24"/>
        </w:rPr>
        <w:t xml:space="preserve">, citizenship regime of Britain and </w:t>
      </w:r>
      <w:r w:rsidRPr="001126AB">
        <w:rPr>
          <w:rFonts w:ascii="Times New Roman" w:hAnsi="Times New Roman"/>
          <w:i/>
          <w:sz w:val="24"/>
          <w:szCs w:val="24"/>
        </w:rPr>
        <w:t xml:space="preserve">jus </w:t>
      </w:r>
      <w:proofErr w:type="spellStart"/>
      <w:r w:rsidRPr="001126AB">
        <w:rPr>
          <w:rFonts w:ascii="Times New Roman" w:hAnsi="Times New Roman"/>
          <w:i/>
          <w:sz w:val="24"/>
          <w:szCs w:val="24"/>
        </w:rPr>
        <w:t>sanguinis</w:t>
      </w:r>
      <w:proofErr w:type="spellEnd"/>
      <w:r w:rsidRPr="001126AB">
        <w:rPr>
          <w:rFonts w:ascii="Times New Roman" w:hAnsi="Times New Roman"/>
          <w:sz w:val="24"/>
          <w:szCs w:val="24"/>
        </w:rPr>
        <w:t xml:space="preserve">, </w:t>
      </w:r>
      <w:r w:rsidR="00712136">
        <w:rPr>
          <w:rFonts w:ascii="Times New Roman" w:hAnsi="Times New Roman"/>
          <w:sz w:val="24"/>
          <w:szCs w:val="24"/>
        </w:rPr>
        <w:t>(</w:t>
      </w:r>
      <w:r w:rsidRPr="001126AB">
        <w:rPr>
          <w:rFonts w:ascii="Times New Roman" w:hAnsi="Times New Roman"/>
          <w:sz w:val="24"/>
          <w:szCs w:val="24"/>
        </w:rPr>
        <w:t>right of blood</w:t>
      </w:r>
      <w:r w:rsidR="00712136">
        <w:rPr>
          <w:rFonts w:ascii="Times New Roman" w:hAnsi="Times New Roman"/>
          <w:sz w:val="24"/>
          <w:szCs w:val="24"/>
        </w:rPr>
        <w:t>)</w:t>
      </w:r>
      <w:r w:rsidRPr="001126AB">
        <w:rPr>
          <w:rFonts w:ascii="Times New Roman" w:hAnsi="Times New Roman"/>
          <w:sz w:val="24"/>
          <w:szCs w:val="24"/>
        </w:rPr>
        <w:t>,</w:t>
      </w:r>
      <w:r w:rsidR="00C043E1">
        <w:rPr>
          <w:rFonts w:ascii="Times New Roman" w:hAnsi="Times New Roman"/>
          <w:sz w:val="24"/>
          <w:szCs w:val="24"/>
        </w:rPr>
        <w:t xml:space="preserve"> birthplace</w:t>
      </w:r>
      <w:r w:rsidRPr="001126AB">
        <w:rPr>
          <w:rFonts w:ascii="Times New Roman" w:hAnsi="Times New Roman"/>
          <w:sz w:val="24"/>
          <w:szCs w:val="24"/>
        </w:rPr>
        <w:t xml:space="preserve"> system</w:t>
      </w:r>
      <w:r w:rsidR="00C043E1">
        <w:rPr>
          <w:rFonts w:ascii="Times New Roman" w:hAnsi="Times New Roman"/>
          <w:sz w:val="24"/>
          <w:szCs w:val="24"/>
        </w:rPr>
        <w:t xml:space="preserve"> in</w:t>
      </w:r>
      <w:r w:rsidRPr="001126AB">
        <w:rPr>
          <w:rFonts w:ascii="Times New Roman" w:hAnsi="Times New Roman"/>
          <w:sz w:val="24"/>
          <w:szCs w:val="24"/>
        </w:rPr>
        <w:t xml:space="preserve"> Germany </w:t>
      </w:r>
      <w:r w:rsidR="00C043E1">
        <w:rPr>
          <w:rFonts w:ascii="Times New Roman" w:hAnsi="Times New Roman"/>
          <w:sz w:val="24"/>
          <w:szCs w:val="24"/>
        </w:rPr>
        <w:t>affecting</w:t>
      </w:r>
      <w:r w:rsidRPr="001126AB">
        <w:rPr>
          <w:rFonts w:ascii="Times New Roman" w:hAnsi="Times New Roman"/>
          <w:sz w:val="24"/>
          <w:szCs w:val="24"/>
        </w:rPr>
        <w:t xml:space="preserve"> Muslim communities in these societies. In order to evaluate successful integration, I use the success of education policies and employment policies in both </w:t>
      </w:r>
      <w:smartTag w:uri="urn:schemas-microsoft-com:office:smarttags" w:element="City">
        <w:r w:rsidRPr="001126AB">
          <w:rPr>
            <w:rFonts w:ascii="Times New Roman" w:hAnsi="Times New Roman"/>
            <w:sz w:val="24"/>
            <w:szCs w:val="24"/>
          </w:rPr>
          <w:t>London</w:t>
        </w:r>
      </w:smartTag>
      <w:r w:rsidRPr="001126AB">
        <w:rPr>
          <w:rFonts w:ascii="Times New Roman" w:hAnsi="Times New Roman"/>
          <w:sz w:val="24"/>
          <w:szCs w:val="24"/>
        </w:rPr>
        <w:t xml:space="preserve"> and </w:t>
      </w:r>
      <w:smartTag w:uri="urn:schemas-microsoft-com:office:smarttags" w:element="State">
        <w:smartTag w:uri="urn:schemas-microsoft-com:office:smarttags" w:element="place">
          <w:r w:rsidRPr="001126AB">
            <w:rPr>
              <w:rFonts w:ascii="Times New Roman" w:hAnsi="Times New Roman"/>
              <w:sz w:val="24"/>
              <w:szCs w:val="24"/>
            </w:rPr>
            <w:t>Berlin</w:t>
          </w:r>
        </w:smartTag>
      </w:smartTag>
      <w:r w:rsidRPr="001126AB">
        <w:rPr>
          <w:rFonts w:ascii="Times New Roman" w:hAnsi="Times New Roman"/>
          <w:sz w:val="24"/>
          <w:szCs w:val="24"/>
        </w:rPr>
        <w:t xml:space="preserve"> as measurement tools in assessing proper social inclusion of Muslims. </w:t>
      </w:r>
    </w:p>
    <w:p w:rsidR="00FB07A9" w:rsidRPr="001126AB" w:rsidRDefault="00FB07A9" w:rsidP="001126AB">
      <w:pPr>
        <w:spacing w:line="480" w:lineRule="auto"/>
        <w:ind w:firstLine="720"/>
        <w:jc w:val="both"/>
        <w:rPr>
          <w:rFonts w:ascii="Times New Roman" w:hAnsi="Times New Roman"/>
          <w:sz w:val="24"/>
          <w:szCs w:val="24"/>
        </w:rPr>
      </w:pPr>
      <w:r>
        <w:rPr>
          <w:rFonts w:ascii="Times New Roman" w:hAnsi="Times New Roman"/>
          <w:sz w:val="24"/>
          <w:szCs w:val="24"/>
        </w:rPr>
        <w:t xml:space="preserve">I highlight the theoretical approach of </w:t>
      </w:r>
      <w:proofErr w:type="spellStart"/>
      <w:r>
        <w:rPr>
          <w:rFonts w:ascii="Times New Roman" w:hAnsi="Times New Roman"/>
          <w:sz w:val="24"/>
          <w:szCs w:val="24"/>
        </w:rPr>
        <w:t>intersectionality</w:t>
      </w:r>
      <w:proofErr w:type="spellEnd"/>
      <w:r>
        <w:rPr>
          <w:rFonts w:ascii="Times New Roman" w:hAnsi="Times New Roman"/>
          <w:sz w:val="24"/>
          <w:szCs w:val="24"/>
        </w:rPr>
        <w:t xml:space="preserve"> which is used to grasp the interconnections between gender, ethnicity, race, age, sexuality, and class. </w:t>
      </w:r>
      <w:proofErr w:type="spellStart"/>
      <w:r>
        <w:rPr>
          <w:rFonts w:ascii="Times New Roman" w:hAnsi="Times New Roman"/>
          <w:sz w:val="24"/>
          <w:szCs w:val="24"/>
        </w:rPr>
        <w:t>Staunaes</w:t>
      </w:r>
      <w:proofErr w:type="spellEnd"/>
      <w:r>
        <w:rPr>
          <w:rFonts w:ascii="Times New Roman" w:hAnsi="Times New Roman"/>
          <w:sz w:val="24"/>
          <w:szCs w:val="24"/>
        </w:rPr>
        <w:t xml:space="preserve"> (2003) argues that </w:t>
      </w:r>
      <w:proofErr w:type="spellStart"/>
      <w:r>
        <w:rPr>
          <w:rFonts w:ascii="Times New Roman" w:hAnsi="Times New Roman"/>
          <w:sz w:val="24"/>
          <w:szCs w:val="24"/>
        </w:rPr>
        <w:t>intersectionality</w:t>
      </w:r>
      <w:proofErr w:type="spellEnd"/>
      <w:r>
        <w:rPr>
          <w:rFonts w:ascii="Times New Roman" w:hAnsi="Times New Roman"/>
          <w:sz w:val="24"/>
          <w:szCs w:val="24"/>
        </w:rPr>
        <w:t xml:space="preserve"> is a useful tool in tracing how certain people are marginalized. I examine the differences in institutions (church and state, and citizenship regimes) and their </w:t>
      </w:r>
      <w:r>
        <w:rPr>
          <w:rFonts w:ascii="Times New Roman" w:hAnsi="Times New Roman"/>
          <w:sz w:val="24"/>
          <w:szCs w:val="24"/>
        </w:rPr>
        <w:lastRenderedPageBreak/>
        <w:t xml:space="preserve">multifaceted effects </w:t>
      </w:r>
      <w:r w:rsidR="00387ED5">
        <w:rPr>
          <w:rFonts w:ascii="Times New Roman" w:hAnsi="Times New Roman"/>
          <w:sz w:val="24"/>
          <w:szCs w:val="24"/>
        </w:rPr>
        <w:t xml:space="preserve">of marginalization </w:t>
      </w:r>
      <w:r>
        <w:rPr>
          <w:rFonts w:ascii="Times New Roman" w:hAnsi="Times New Roman"/>
          <w:sz w:val="24"/>
          <w:szCs w:val="24"/>
        </w:rPr>
        <w:t>on Muslims as ethnic groups (for instance South Asian in London and Turkish in Berlin</w:t>
      </w:r>
      <w:r w:rsidR="00387ED5">
        <w:rPr>
          <w:rFonts w:ascii="Times New Roman" w:hAnsi="Times New Roman"/>
          <w:sz w:val="24"/>
          <w:szCs w:val="24"/>
        </w:rPr>
        <w:t xml:space="preserve">) in regards to their education and employment opportunities. </w:t>
      </w:r>
      <w:r w:rsidR="00B74134">
        <w:rPr>
          <w:rFonts w:ascii="Times New Roman" w:hAnsi="Times New Roman"/>
          <w:sz w:val="24"/>
          <w:szCs w:val="24"/>
        </w:rPr>
        <w:t xml:space="preserve"> These </w:t>
      </w:r>
      <w:r w:rsidR="00387ED5">
        <w:rPr>
          <w:rFonts w:ascii="Times New Roman" w:hAnsi="Times New Roman"/>
          <w:sz w:val="24"/>
          <w:szCs w:val="24"/>
        </w:rPr>
        <w:t>manifold</w:t>
      </w:r>
      <w:r w:rsidR="00B74134">
        <w:rPr>
          <w:rFonts w:ascii="Times New Roman" w:hAnsi="Times New Roman"/>
          <w:sz w:val="24"/>
          <w:szCs w:val="24"/>
        </w:rPr>
        <w:t xml:space="preserve"> attachments of Muslims in both cities helps construct</w:t>
      </w:r>
      <w:r w:rsidR="00387ED5">
        <w:rPr>
          <w:rFonts w:ascii="Times New Roman" w:hAnsi="Times New Roman"/>
          <w:sz w:val="24"/>
          <w:szCs w:val="24"/>
        </w:rPr>
        <w:t xml:space="preserve"> an</w:t>
      </w:r>
      <w:r w:rsidR="00B74134">
        <w:rPr>
          <w:rFonts w:ascii="Times New Roman" w:hAnsi="Times New Roman"/>
          <w:sz w:val="24"/>
          <w:szCs w:val="24"/>
        </w:rPr>
        <w:t xml:space="preserve"> identity for these individuals as they themselves define their religion, social class, ethnicity, and culture. I point out that the different categories used by individuals to define their identity are not static, but rather an evolving interaction between the individual and the institutional factors. I further argue that inequality is a social construction and to understand it, the approach of </w:t>
      </w:r>
      <w:proofErr w:type="spellStart"/>
      <w:r w:rsidR="00B74134">
        <w:rPr>
          <w:rFonts w:ascii="Times New Roman" w:hAnsi="Times New Roman"/>
          <w:sz w:val="24"/>
          <w:szCs w:val="24"/>
        </w:rPr>
        <w:t>intersectionality</w:t>
      </w:r>
      <w:proofErr w:type="spellEnd"/>
      <w:r w:rsidR="00B74134">
        <w:rPr>
          <w:rFonts w:ascii="Times New Roman" w:hAnsi="Times New Roman"/>
          <w:sz w:val="24"/>
          <w:szCs w:val="24"/>
        </w:rPr>
        <w:t xml:space="preserve"> must be utilized as race, class, ethnicity and other factors shape public opinion and political behavior. The concept of social constructionism </w:t>
      </w:r>
      <w:r w:rsidR="005F3F5D">
        <w:rPr>
          <w:rFonts w:ascii="Times New Roman" w:hAnsi="Times New Roman"/>
          <w:sz w:val="24"/>
          <w:szCs w:val="24"/>
        </w:rPr>
        <w:t xml:space="preserve">rests on the notion that social reality is constructed out of human awareness of </w:t>
      </w:r>
      <w:r w:rsidR="00780D23">
        <w:rPr>
          <w:rFonts w:ascii="Times New Roman" w:hAnsi="Times New Roman"/>
          <w:sz w:val="24"/>
          <w:szCs w:val="24"/>
        </w:rPr>
        <w:t>consciousness</w:t>
      </w:r>
      <w:r w:rsidR="005F3F5D">
        <w:rPr>
          <w:rFonts w:ascii="Times New Roman" w:hAnsi="Times New Roman"/>
          <w:sz w:val="24"/>
          <w:szCs w:val="24"/>
        </w:rPr>
        <w:t xml:space="preserve">, understanding of ideas, and interaction. I note that </w:t>
      </w:r>
      <w:proofErr w:type="spellStart"/>
      <w:r w:rsidR="005F3F5D">
        <w:rPr>
          <w:rFonts w:ascii="Times New Roman" w:hAnsi="Times New Roman"/>
          <w:sz w:val="24"/>
          <w:szCs w:val="24"/>
        </w:rPr>
        <w:t>intersectionality</w:t>
      </w:r>
      <w:proofErr w:type="spellEnd"/>
      <w:r w:rsidR="005F3F5D">
        <w:rPr>
          <w:rFonts w:ascii="Times New Roman" w:hAnsi="Times New Roman"/>
          <w:sz w:val="24"/>
          <w:szCs w:val="24"/>
        </w:rPr>
        <w:t xml:space="preserve"> plays a dynamic role in comprehending the constructed relationship between institut</w:t>
      </w:r>
      <w:r w:rsidR="00036E8B">
        <w:rPr>
          <w:rFonts w:ascii="Times New Roman" w:hAnsi="Times New Roman"/>
          <w:sz w:val="24"/>
          <w:szCs w:val="24"/>
        </w:rPr>
        <w:t xml:space="preserve">ional structures and Muslims integration in </w:t>
      </w:r>
      <w:r w:rsidR="00387ED5">
        <w:rPr>
          <w:rFonts w:ascii="Times New Roman" w:hAnsi="Times New Roman"/>
          <w:sz w:val="24"/>
          <w:szCs w:val="24"/>
        </w:rPr>
        <w:t xml:space="preserve">London and Berlin. </w:t>
      </w:r>
      <w:r w:rsidR="00036E8B">
        <w:rPr>
          <w:rFonts w:ascii="Times New Roman" w:hAnsi="Times New Roman"/>
          <w:sz w:val="24"/>
          <w:szCs w:val="24"/>
        </w:rPr>
        <w:t xml:space="preserve"> </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For this study, I draw upon conceptual definitions from publications of the European Union and the Open Society Institute. The European Union’s Common Basic Principles of Integration define integration as a “two way process of mutual accommodation by all immigrants and residents of the European Union” (Council of European Union, 2004, Pg. 19). </w:t>
      </w:r>
      <w:r w:rsidR="00780D23">
        <w:rPr>
          <w:rFonts w:ascii="Times New Roman" w:hAnsi="Times New Roman"/>
          <w:sz w:val="24"/>
          <w:szCs w:val="24"/>
        </w:rPr>
        <w:t xml:space="preserve">Table 1 highlights these EU principles to include </w:t>
      </w:r>
      <w:r w:rsidR="0066401F">
        <w:rPr>
          <w:rFonts w:ascii="Times New Roman" w:hAnsi="Times New Roman"/>
          <w:sz w:val="24"/>
          <w:szCs w:val="24"/>
        </w:rPr>
        <w:t xml:space="preserve">collection of data, expansion of initiatives, and the endorsement of multiple religious and ethnic minorities as benefitting to the European society. </w:t>
      </w:r>
      <w:r w:rsidR="00780D23">
        <w:rPr>
          <w:rFonts w:ascii="Times New Roman" w:hAnsi="Times New Roman"/>
          <w:sz w:val="24"/>
          <w:szCs w:val="24"/>
        </w:rPr>
        <w:t xml:space="preserve"> </w:t>
      </w:r>
      <w:r w:rsidRPr="001126AB">
        <w:rPr>
          <w:rFonts w:ascii="Times New Roman" w:hAnsi="Times New Roman"/>
          <w:sz w:val="24"/>
          <w:szCs w:val="24"/>
        </w:rPr>
        <w:t xml:space="preserve">The Open Society Institute regards social inclusion as a “positive action taken to ensure the provision and promotion of equal rights in socio-economic spheres and greater participation in decision making” (Open Society Institute, 2009, Pg. 30). </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I draw heavily on data from t</w:t>
      </w:r>
      <w:r w:rsidR="00C043E1">
        <w:rPr>
          <w:rFonts w:ascii="Times New Roman" w:hAnsi="Times New Roman"/>
          <w:sz w:val="24"/>
          <w:szCs w:val="24"/>
        </w:rPr>
        <w:t>he 2009 Open Society Institute r</w:t>
      </w:r>
      <w:r w:rsidRPr="001126AB">
        <w:rPr>
          <w:rFonts w:ascii="Times New Roman" w:hAnsi="Times New Roman"/>
          <w:sz w:val="24"/>
          <w:szCs w:val="24"/>
        </w:rPr>
        <w:t xml:space="preserve">eport on </w:t>
      </w:r>
      <w:r w:rsidR="00C043E1">
        <w:rPr>
          <w:rFonts w:ascii="Times New Roman" w:hAnsi="Times New Roman"/>
          <w:sz w:val="24"/>
          <w:szCs w:val="24"/>
        </w:rPr>
        <w:t>eleven EU cities, as</w:t>
      </w:r>
      <w:r w:rsidRPr="001126AB">
        <w:rPr>
          <w:rFonts w:ascii="Times New Roman" w:hAnsi="Times New Roman"/>
          <w:sz w:val="24"/>
          <w:szCs w:val="24"/>
        </w:rPr>
        <w:t xml:space="preserve"> </w:t>
      </w:r>
      <w:r w:rsidR="00C043E1">
        <w:rPr>
          <w:rFonts w:ascii="Times New Roman" w:hAnsi="Times New Roman"/>
          <w:sz w:val="24"/>
          <w:szCs w:val="24"/>
        </w:rPr>
        <w:t xml:space="preserve">well as </w:t>
      </w:r>
      <w:r w:rsidRPr="001126AB">
        <w:rPr>
          <w:rFonts w:ascii="Times New Roman" w:hAnsi="Times New Roman"/>
          <w:sz w:val="24"/>
          <w:szCs w:val="24"/>
        </w:rPr>
        <w:t xml:space="preserve">government data from Britain’s 2001 Census and </w:t>
      </w:r>
      <w:r w:rsidR="00C043E1">
        <w:rPr>
          <w:rFonts w:ascii="Times New Roman" w:hAnsi="Times New Roman"/>
          <w:sz w:val="24"/>
          <w:szCs w:val="24"/>
        </w:rPr>
        <w:t xml:space="preserve">Berlin’s 2006 </w:t>
      </w:r>
      <w:proofErr w:type="spellStart"/>
      <w:r w:rsidR="00C043E1">
        <w:rPr>
          <w:rFonts w:ascii="Times New Roman" w:hAnsi="Times New Roman"/>
          <w:sz w:val="24"/>
          <w:szCs w:val="24"/>
        </w:rPr>
        <w:t>Statis</w:t>
      </w:r>
      <w:r w:rsidRPr="001126AB">
        <w:rPr>
          <w:rFonts w:ascii="Times New Roman" w:hAnsi="Times New Roman"/>
          <w:sz w:val="24"/>
          <w:szCs w:val="24"/>
        </w:rPr>
        <w:t>tisches</w:t>
      </w:r>
      <w:proofErr w:type="spellEnd"/>
      <w:r w:rsidRPr="001126AB">
        <w:rPr>
          <w:rFonts w:ascii="Times New Roman" w:hAnsi="Times New Roman"/>
          <w:sz w:val="24"/>
          <w:szCs w:val="24"/>
        </w:rPr>
        <w:t xml:space="preserve"> </w:t>
      </w:r>
      <w:proofErr w:type="spellStart"/>
      <w:r w:rsidRPr="001126AB">
        <w:rPr>
          <w:rFonts w:ascii="Times New Roman" w:hAnsi="Times New Roman"/>
          <w:sz w:val="24"/>
          <w:szCs w:val="24"/>
        </w:rPr>
        <w:lastRenderedPageBreak/>
        <w:t>Landesamt</w:t>
      </w:r>
      <w:proofErr w:type="spellEnd"/>
      <w:r w:rsidRPr="001126AB">
        <w:rPr>
          <w:rFonts w:ascii="Times New Roman" w:hAnsi="Times New Roman"/>
          <w:sz w:val="24"/>
          <w:szCs w:val="24"/>
        </w:rPr>
        <w:t xml:space="preserve"> (Office of Sta</w:t>
      </w:r>
      <w:r w:rsidR="00C043E1">
        <w:rPr>
          <w:rFonts w:ascii="Times New Roman" w:hAnsi="Times New Roman"/>
          <w:sz w:val="24"/>
          <w:szCs w:val="24"/>
        </w:rPr>
        <w:t>te Statistics).</w:t>
      </w:r>
      <w:r w:rsidRPr="001126AB">
        <w:rPr>
          <w:rFonts w:ascii="Times New Roman" w:hAnsi="Times New Roman"/>
          <w:sz w:val="24"/>
          <w:szCs w:val="24"/>
        </w:rPr>
        <w:t xml:space="preserve"> </w:t>
      </w:r>
      <w:r w:rsidR="00C043E1">
        <w:rPr>
          <w:rFonts w:ascii="Times New Roman" w:hAnsi="Times New Roman"/>
          <w:sz w:val="24"/>
          <w:szCs w:val="24"/>
        </w:rPr>
        <w:t xml:space="preserve">I further utilize </w:t>
      </w:r>
      <w:r w:rsidRPr="001126AB">
        <w:rPr>
          <w:rFonts w:ascii="Times New Roman" w:hAnsi="Times New Roman"/>
          <w:sz w:val="24"/>
          <w:szCs w:val="24"/>
        </w:rPr>
        <w:t>the following surveys: the 2007 Gallup World Poll on Musl</w:t>
      </w:r>
      <w:r w:rsidR="00C043E1">
        <w:rPr>
          <w:rFonts w:ascii="Times New Roman" w:hAnsi="Times New Roman"/>
          <w:sz w:val="24"/>
          <w:szCs w:val="24"/>
        </w:rPr>
        <w:t>ims in Berlin, London and Paris (</w:t>
      </w:r>
      <w:r w:rsidRPr="001126AB">
        <w:rPr>
          <w:rFonts w:ascii="Times New Roman" w:hAnsi="Times New Roman"/>
          <w:sz w:val="24"/>
          <w:szCs w:val="24"/>
        </w:rPr>
        <w:t>Bridges and Gaps in Public Opinion</w:t>
      </w:r>
      <w:r w:rsidR="00C043E1">
        <w:rPr>
          <w:rFonts w:ascii="Times New Roman" w:hAnsi="Times New Roman"/>
          <w:sz w:val="24"/>
          <w:szCs w:val="24"/>
        </w:rPr>
        <w:t>);</w:t>
      </w:r>
      <w:r w:rsidRPr="001126AB">
        <w:rPr>
          <w:rFonts w:ascii="Times New Roman" w:hAnsi="Times New Roman"/>
          <w:sz w:val="24"/>
          <w:szCs w:val="24"/>
        </w:rPr>
        <w:t xml:space="preserve"> the 2009 </w:t>
      </w:r>
      <w:proofErr w:type="spellStart"/>
      <w:r w:rsidRPr="001126AB">
        <w:rPr>
          <w:rFonts w:ascii="Times New Roman" w:hAnsi="Times New Roman"/>
          <w:i/>
          <w:sz w:val="24"/>
          <w:szCs w:val="24"/>
        </w:rPr>
        <w:t>Muslimisches</w:t>
      </w:r>
      <w:proofErr w:type="spellEnd"/>
      <w:r w:rsidRPr="001126AB">
        <w:rPr>
          <w:rFonts w:ascii="Times New Roman" w:hAnsi="Times New Roman"/>
          <w:i/>
          <w:sz w:val="24"/>
          <w:szCs w:val="24"/>
        </w:rPr>
        <w:t xml:space="preserve"> </w:t>
      </w:r>
      <w:proofErr w:type="spellStart"/>
      <w:r w:rsidRPr="001126AB">
        <w:rPr>
          <w:rFonts w:ascii="Times New Roman" w:hAnsi="Times New Roman"/>
          <w:i/>
          <w:sz w:val="24"/>
          <w:szCs w:val="24"/>
        </w:rPr>
        <w:t>Leben</w:t>
      </w:r>
      <w:proofErr w:type="spellEnd"/>
      <w:r w:rsidRPr="001126AB">
        <w:rPr>
          <w:rFonts w:ascii="Times New Roman" w:hAnsi="Times New Roman"/>
          <w:sz w:val="24"/>
          <w:szCs w:val="24"/>
        </w:rPr>
        <w:t xml:space="preserve"> in Deutschland Survey (sponsored by German Federal Ministry of Interior), and the 2009 Pew Research Center report on Global Muslim populations as sources of interpretive data. I incorporate scholarly findings fr</w:t>
      </w:r>
      <w:r w:rsidR="00C043E1">
        <w:rPr>
          <w:rFonts w:ascii="Times New Roman" w:hAnsi="Times New Roman"/>
          <w:sz w:val="24"/>
          <w:szCs w:val="24"/>
        </w:rPr>
        <w:t>om researchers in the fields of international migration, politics and religion, and ethnicity and migration s</w:t>
      </w:r>
      <w:r w:rsidRPr="001126AB">
        <w:rPr>
          <w:rFonts w:ascii="Times New Roman" w:hAnsi="Times New Roman"/>
          <w:sz w:val="24"/>
          <w:szCs w:val="24"/>
        </w:rPr>
        <w:t xml:space="preserve">tudies. The study includes discussions and observations from books on the nature of multiculturalism as an integration policy in </w:t>
      </w:r>
      <w:smartTag w:uri="urn:schemas-microsoft-com:office:smarttags" w:element="place">
        <w:r w:rsidRPr="001126AB">
          <w:rPr>
            <w:rFonts w:ascii="Times New Roman" w:hAnsi="Times New Roman"/>
            <w:sz w:val="24"/>
            <w:szCs w:val="24"/>
          </w:rPr>
          <w:t>Europe</w:t>
        </w:r>
      </w:smartTag>
      <w:r w:rsidRPr="001126AB">
        <w:rPr>
          <w:rFonts w:ascii="Times New Roman" w:hAnsi="Times New Roman"/>
          <w:sz w:val="24"/>
          <w:szCs w:val="24"/>
        </w:rPr>
        <w:t xml:space="preserve">, on identity formation of immigrant Muslims, implications of citizenship and identity on communities, and challenges of Muslim minority demands.  </w:t>
      </w:r>
    </w:p>
    <w:p w:rsidR="004D52F1" w:rsidRPr="001126AB" w:rsidRDefault="00EF04A8" w:rsidP="001126AB">
      <w:pPr>
        <w:spacing w:line="480" w:lineRule="auto"/>
        <w:ind w:firstLine="720"/>
        <w:jc w:val="both"/>
        <w:rPr>
          <w:rFonts w:ascii="Times New Roman" w:hAnsi="Times New Roman"/>
          <w:sz w:val="24"/>
          <w:szCs w:val="24"/>
        </w:rPr>
      </w:pPr>
      <w:r>
        <w:rPr>
          <w:rFonts w:ascii="Times New Roman" w:hAnsi="Times New Roman"/>
          <w:sz w:val="24"/>
          <w:szCs w:val="24"/>
        </w:rPr>
        <w:t>The</w:t>
      </w:r>
      <w:r w:rsidR="004D52F1" w:rsidRPr="001126AB">
        <w:rPr>
          <w:rFonts w:ascii="Times New Roman" w:hAnsi="Times New Roman"/>
          <w:sz w:val="24"/>
          <w:szCs w:val="24"/>
        </w:rPr>
        <w:t xml:space="preserve"> study begins with a</w:t>
      </w:r>
      <w:r>
        <w:rPr>
          <w:rFonts w:ascii="Times New Roman" w:hAnsi="Times New Roman"/>
          <w:sz w:val="24"/>
          <w:szCs w:val="24"/>
        </w:rPr>
        <w:t>n</w:t>
      </w:r>
      <w:r w:rsidR="004D52F1" w:rsidRPr="001126AB">
        <w:rPr>
          <w:rFonts w:ascii="Times New Roman" w:hAnsi="Times New Roman"/>
          <w:sz w:val="24"/>
          <w:szCs w:val="24"/>
        </w:rPr>
        <w:t xml:space="preserve"> historical overview of Muslim immigration to urbanized locales </w:t>
      </w:r>
      <w:r>
        <w:rPr>
          <w:rFonts w:ascii="Times New Roman" w:hAnsi="Times New Roman"/>
          <w:sz w:val="24"/>
          <w:szCs w:val="24"/>
        </w:rPr>
        <w:t>in</w:t>
      </w:r>
      <w:r w:rsidR="004D52F1" w:rsidRPr="001126AB">
        <w:rPr>
          <w:rFonts w:ascii="Times New Roman" w:hAnsi="Times New Roman"/>
          <w:sz w:val="24"/>
          <w:szCs w:val="24"/>
        </w:rPr>
        <w:t xml:space="preserve"> both London and Berlin, including settlement patterns, enclave presence, and identity formation. </w:t>
      </w:r>
      <w:r>
        <w:rPr>
          <w:rFonts w:ascii="Times New Roman" w:hAnsi="Times New Roman"/>
          <w:sz w:val="24"/>
          <w:szCs w:val="24"/>
        </w:rPr>
        <w:t xml:space="preserve">Second, </w:t>
      </w:r>
      <w:r w:rsidR="004D52F1" w:rsidRPr="001126AB">
        <w:rPr>
          <w:rFonts w:ascii="Times New Roman" w:hAnsi="Times New Roman"/>
          <w:sz w:val="24"/>
          <w:szCs w:val="24"/>
        </w:rPr>
        <w:t xml:space="preserve">I investigate the theoretical concepts of church-state relations and the </w:t>
      </w:r>
      <w:r>
        <w:rPr>
          <w:rFonts w:ascii="Times New Roman" w:hAnsi="Times New Roman"/>
          <w:sz w:val="24"/>
          <w:szCs w:val="24"/>
        </w:rPr>
        <w:t xml:space="preserve">citizenship </w:t>
      </w:r>
      <w:r w:rsidR="004D52F1" w:rsidRPr="001126AB">
        <w:rPr>
          <w:rFonts w:ascii="Times New Roman" w:hAnsi="Times New Roman"/>
          <w:sz w:val="24"/>
          <w:szCs w:val="24"/>
        </w:rPr>
        <w:t>regimes of both Britain and Germany in order to outline the structured and institutionalized paths formulated for immigrant</w:t>
      </w:r>
      <w:r>
        <w:rPr>
          <w:rFonts w:ascii="Times New Roman" w:hAnsi="Times New Roman"/>
          <w:sz w:val="24"/>
          <w:szCs w:val="24"/>
        </w:rPr>
        <w:t xml:space="preserve"> naturalization</w:t>
      </w:r>
      <w:r w:rsidR="004D52F1" w:rsidRPr="001126AB">
        <w:rPr>
          <w:rFonts w:ascii="Times New Roman" w:hAnsi="Times New Roman"/>
          <w:sz w:val="24"/>
          <w:szCs w:val="24"/>
        </w:rPr>
        <w:t xml:space="preserve">. Third, I address integration and social inclusion in the context of education and employment policies. Fourth, I assess the avenues of integration and their implications for the reconstruction of the Muslim identity in both </w:t>
      </w:r>
      <w:smartTag w:uri="urn:schemas-microsoft-com:office:smarttags" w:element="City">
        <w:r w:rsidR="004D52F1" w:rsidRPr="001126AB">
          <w:rPr>
            <w:rFonts w:ascii="Times New Roman" w:hAnsi="Times New Roman"/>
            <w:sz w:val="24"/>
            <w:szCs w:val="24"/>
          </w:rPr>
          <w:t>London</w:t>
        </w:r>
      </w:smartTag>
      <w:r w:rsidR="004D52F1" w:rsidRPr="001126AB">
        <w:rPr>
          <w:rFonts w:ascii="Times New Roman" w:hAnsi="Times New Roman"/>
          <w:sz w:val="24"/>
          <w:szCs w:val="24"/>
        </w:rPr>
        <w:t xml:space="preserve"> and </w:t>
      </w:r>
      <w:smartTag w:uri="urn:schemas-microsoft-com:office:smarttags" w:element="place">
        <w:smartTag w:uri="urn:schemas-microsoft-com:office:smarttags" w:element="State">
          <w:r w:rsidR="004D52F1" w:rsidRPr="001126AB">
            <w:rPr>
              <w:rFonts w:ascii="Times New Roman" w:hAnsi="Times New Roman"/>
              <w:sz w:val="24"/>
              <w:szCs w:val="24"/>
            </w:rPr>
            <w:t>Berlin</w:t>
          </w:r>
        </w:smartTag>
      </w:smartTag>
      <w:r w:rsidR="004D52F1" w:rsidRPr="001126AB">
        <w:rPr>
          <w:rFonts w:ascii="Times New Roman" w:hAnsi="Times New Roman"/>
          <w:sz w:val="24"/>
          <w:szCs w:val="24"/>
        </w:rPr>
        <w:t xml:space="preserve">. </w:t>
      </w:r>
    </w:p>
    <w:p w:rsidR="004D52F1" w:rsidRPr="001126AB" w:rsidRDefault="004D52F1" w:rsidP="001126AB">
      <w:pPr>
        <w:spacing w:line="480" w:lineRule="auto"/>
        <w:jc w:val="both"/>
        <w:rPr>
          <w:rFonts w:ascii="Times New Roman" w:hAnsi="Times New Roman"/>
          <w:b/>
          <w:sz w:val="24"/>
          <w:szCs w:val="24"/>
        </w:rPr>
      </w:pPr>
      <w:r w:rsidRPr="001126AB">
        <w:rPr>
          <w:rFonts w:ascii="Times New Roman" w:hAnsi="Times New Roman"/>
          <w:b/>
          <w:sz w:val="24"/>
          <w:szCs w:val="24"/>
        </w:rPr>
        <w:t>Muslims in London</w:t>
      </w:r>
      <w:r w:rsidR="00EF04A8">
        <w:rPr>
          <w:rFonts w:ascii="Times New Roman" w:hAnsi="Times New Roman"/>
          <w:b/>
          <w:sz w:val="24"/>
          <w:szCs w:val="24"/>
        </w:rPr>
        <w:t xml:space="preserve"> and</w:t>
      </w:r>
      <w:r w:rsidRPr="001126AB">
        <w:rPr>
          <w:rFonts w:ascii="Times New Roman" w:hAnsi="Times New Roman"/>
          <w:b/>
          <w:sz w:val="24"/>
          <w:szCs w:val="24"/>
        </w:rPr>
        <w:t xml:space="preserve"> Berlin </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Population dynamics are changing in London and Berlin as the Muslim populations are increasing</w:t>
      </w:r>
      <w:r w:rsidR="00EF04A8">
        <w:rPr>
          <w:rFonts w:ascii="Times New Roman" w:hAnsi="Times New Roman"/>
          <w:sz w:val="24"/>
          <w:szCs w:val="24"/>
        </w:rPr>
        <w:t xml:space="preserve"> </w:t>
      </w:r>
      <w:r w:rsidR="00387ED5">
        <w:rPr>
          <w:rFonts w:ascii="Times New Roman" w:hAnsi="Times New Roman"/>
          <w:sz w:val="24"/>
          <w:szCs w:val="24"/>
        </w:rPr>
        <w:t>in comparison to the</w:t>
      </w:r>
      <w:r w:rsidR="00EF04A8">
        <w:rPr>
          <w:rFonts w:ascii="Times New Roman" w:hAnsi="Times New Roman"/>
          <w:sz w:val="24"/>
          <w:szCs w:val="24"/>
        </w:rPr>
        <w:t xml:space="preserve"> aging European population</w:t>
      </w:r>
      <w:r w:rsidRPr="001126AB">
        <w:rPr>
          <w:rFonts w:ascii="Times New Roman" w:hAnsi="Times New Roman"/>
          <w:sz w:val="24"/>
          <w:szCs w:val="24"/>
        </w:rPr>
        <w:t>. Savage (2004) notes that the Muslim factor adds to the “contours of Europe’s domestic and foreign policy landscape in more than just demographic and geographical terms”</w:t>
      </w:r>
      <w:r w:rsidR="00EF04A8">
        <w:rPr>
          <w:rFonts w:ascii="Times New Roman" w:hAnsi="Times New Roman"/>
          <w:sz w:val="24"/>
          <w:szCs w:val="24"/>
        </w:rPr>
        <w:t>; he</w:t>
      </w:r>
      <w:r w:rsidRPr="001126AB">
        <w:rPr>
          <w:rFonts w:ascii="Times New Roman" w:hAnsi="Times New Roman"/>
          <w:sz w:val="24"/>
          <w:szCs w:val="24"/>
        </w:rPr>
        <w:t xml:space="preserve"> regards the European-Islamic nexus as “spinning off a </w:t>
      </w:r>
      <w:r w:rsidRPr="001126AB">
        <w:rPr>
          <w:rFonts w:ascii="Times New Roman" w:hAnsi="Times New Roman"/>
          <w:sz w:val="24"/>
          <w:szCs w:val="24"/>
        </w:rPr>
        <w:lastRenderedPageBreak/>
        <w:t xml:space="preserve">variety of new phenomena, including the rise of terrorism; the emergence of a new anti-Semitism; the shift of established European political parties to the right; the recalibration of European national political calculations; additional complications for achieving an ever closer EU; and a refocusing if not a reformulation, of European foreign policy” (Pg. 26). </w:t>
      </w:r>
    </w:p>
    <w:p w:rsidR="004D52F1" w:rsidRPr="001126AB" w:rsidRDefault="00387ED5" w:rsidP="00FB07A9">
      <w:pPr>
        <w:pStyle w:val="NoSpacing"/>
        <w:spacing w:line="480" w:lineRule="auto"/>
        <w:ind w:firstLine="720"/>
        <w:rPr>
          <w:rFonts w:ascii="Times New Roman" w:hAnsi="Times New Roman"/>
          <w:sz w:val="24"/>
          <w:szCs w:val="24"/>
        </w:rPr>
      </w:pPr>
      <w:r>
        <w:rPr>
          <w:rFonts w:ascii="Times New Roman" w:hAnsi="Times New Roman"/>
          <w:sz w:val="24"/>
          <w:szCs w:val="24"/>
        </w:rPr>
        <w:t>The OS</w:t>
      </w:r>
      <w:r w:rsidR="00A449F9" w:rsidRPr="0009554A">
        <w:rPr>
          <w:rFonts w:ascii="Times New Roman" w:hAnsi="Times New Roman"/>
          <w:sz w:val="24"/>
          <w:szCs w:val="24"/>
        </w:rPr>
        <w:t xml:space="preserve">I Report (2011) highlights challenges of focusing on Muslims </w:t>
      </w:r>
      <w:r>
        <w:rPr>
          <w:rFonts w:ascii="Times New Roman" w:hAnsi="Times New Roman"/>
          <w:sz w:val="24"/>
          <w:szCs w:val="24"/>
        </w:rPr>
        <w:t>collectively</w:t>
      </w:r>
      <w:r w:rsidR="00A449F9" w:rsidRPr="0009554A">
        <w:rPr>
          <w:rFonts w:ascii="Times New Roman" w:hAnsi="Times New Roman"/>
          <w:sz w:val="24"/>
          <w:szCs w:val="24"/>
        </w:rPr>
        <w:t xml:space="preserve"> because they “are not a fixed group with defined boundaries, but rather a diverse set of individuals with different religious practices and attachments, who are currently defined and marked as such mainly from the outside” (Pg. 30).</w:t>
      </w:r>
      <w:r w:rsidR="00A449F9">
        <w:rPr>
          <w:rFonts w:ascii="Times New Roman" w:hAnsi="Times New Roman"/>
          <w:sz w:val="24"/>
          <w:szCs w:val="24"/>
        </w:rPr>
        <w:t xml:space="preserve"> </w:t>
      </w:r>
      <w:r w:rsidR="00A449F9" w:rsidRPr="0009554A">
        <w:rPr>
          <w:rFonts w:ascii="Times New Roman" w:hAnsi="Times New Roman"/>
          <w:sz w:val="24"/>
          <w:szCs w:val="24"/>
        </w:rPr>
        <w:t xml:space="preserve"> </w:t>
      </w:r>
      <w:r w:rsidR="004D52F1" w:rsidRPr="001126AB">
        <w:rPr>
          <w:rFonts w:ascii="Times New Roman" w:hAnsi="Times New Roman"/>
          <w:sz w:val="24"/>
          <w:szCs w:val="24"/>
        </w:rPr>
        <w:t>According to the report of the Office of National Statistics, released in 2003, approximately 50% of the Muslims in the country were born in Britain</w:t>
      </w:r>
      <w:r w:rsidR="00EF04A8">
        <w:rPr>
          <w:rFonts w:ascii="Times New Roman" w:hAnsi="Times New Roman"/>
          <w:sz w:val="24"/>
          <w:szCs w:val="24"/>
        </w:rPr>
        <w:t>,</w:t>
      </w:r>
      <w:r w:rsidR="004D52F1" w:rsidRPr="001126AB">
        <w:rPr>
          <w:rFonts w:ascii="Times New Roman" w:hAnsi="Times New Roman"/>
          <w:sz w:val="24"/>
          <w:szCs w:val="24"/>
        </w:rPr>
        <w:t xml:space="preserve"> of whom 54.5% were of Pakistani descent and 46.5% of Bangladeshi decent. Similarly, the 1991 national census displayed an increased growth in the South Asian population, especially among Kashmiri Pakistanis and Bengalis (Phillips, 2001). The report also indicates that nearly half of the South Asian Muslim population is </w:t>
      </w:r>
      <w:proofErr w:type="gramStart"/>
      <w:r w:rsidR="004127C3">
        <w:rPr>
          <w:rFonts w:ascii="Times New Roman" w:hAnsi="Times New Roman"/>
          <w:sz w:val="24"/>
          <w:szCs w:val="24"/>
        </w:rPr>
        <w:t>under</w:t>
      </w:r>
      <w:proofErr w:type="gramEnd"/>
      <w:r w:rsidR="00EF04A8">
        <w:rPr>
          <w:rFonts w:ascii="Times New Roman" w:hAnsi="Times New Roman"/>
          <w:sz w:val="24"/>
          <w:szCs w:val="24"/>
        </w:rPr>
        <w:t xml:space="preserve"> 1</w:t>
      </w:r>
      <w:r w:rsidR="004D52F1" w:rsidRPr="001126AB">
        <w:rPr>
          <w:rFonts w:ascii="Times New Roman" w:hAnsi="Times New Roman"/>
          <w:sz w:val="24"/>
          <w:szCs w:val="24"/>
        </w:rPr>
        <w:t xml:space="preserve"> to 14 years of age, signifying that first generation immigrants who arrive</w:t>
      </w:r>
      <w:r w:rsidR="00EF04A8">
        <w:rPr>
          <w:rFonts w:ascii="Times New Roman" w:hAnsi="Times New Roman"/>
          <w:sz w:val="24"/>
          <w:szCs w:val="24"/>
        </w:rPr>
        <w:t>d</w:t>
      </w:r>
      <w:r w:rsidR="004D52F1" w:rsidRPr="001126AB">
        <w:rPr>
          <w:rFonts w:ascii="Times New Roman" w:hAnsi="Times New Roman"/>
          <w:sz w:val="24"/>
          <w:szCs w:val="24"/>
        </w:rPr>
        <w:t xml:space="preserve"> either for employment purposes </w:t>
      </w:r>
      <w:r w:rsidR="004127C3">
        <w:rPr>
          <w:rFonts w:ascii="Times New Roman" w:hAnsi="Times New Roman"/>
          <w:sz w:val="24"/>
          <w:szCs w:val="24"/>
        </w:rPr>
        <w:t>as</w:t>
      </w:r>
      <w:r w:rsidR="004D52F1" w:rsidRPr="001126AB">
        <w:rPr>
          <w:rFonts w:ascii="Times New Roman" w:hAnsi="Times New Roman"/>
          <w:sz w:val="24"/>
          <w:szCs w:val="24"/>
        </w:rPr>
        <w:t xml:space="preserve"> refugees have settled down in Britain and are raising families</w:t>
      </w:r>
      <w:r w:rsidR="004127C3">
        <w:rPr>
          <w:rFonts w:ascii="Times New Roman" w:hAnsi="Times New Roman"/>
          <w:sz w:val="24"/>
          <w:szCs w:val="24"/>
        </w:rPr>
        <w:t>, like</w:t>
      </w:r>
      <w:r w:rsidR="004D52F1" w:rsidRPr="001126AB">
        <w:rPr>
          <w:rFonts w:ascii="Times New Roman" w:hAnsi="Times New Roman"/>
          <w:sz w:val="24"/>
          <w:szCs w:val="24"/>
        </w:rPr>
        <w:t xml:space="preserve"> as all other residents. In contrast </w:t>
      </w:r>
      <w:r w:rsidR="004127C3">
        <w:rPr>
          <w:rFonts w:ascii="Times New Roman" w:hAnsi="Times New Roman"/>
          <w:sz w:val="24"/>
          <w:szCs w:val="24"/>
        </w:rPr>
        <w:t xml:space="preserve">to </w:t>
      </w:r>
      <w:r w:rsidR="004D52F1" w:rsidRPr="001126AB">
        <w:rPr>
          <w:rFonts w:ascii="Times New Roman" w:hAnsi="Times New Roman"/>
          <w:sz w:val="24"/>
          <w:szCs w:val="24"/>
        </w:rPr>
        <w:t>the general population, Muslims in London attend religious services, participate in programs, and charity frequently in ef</w:t>
      </w:r>
      <w:r w:rsidR="004127C3">
        <w:rPr>
          <w:rFonts w:ascii="Times New Roman" w:hAnsi="Times New Roman"/>
          <w:sz w:val="24"/>
          <w:szCs w:val="24"/>
        </w:rPr>
        <w:t>forts to form their own identities</w:t>
      </w:r>
      <w:r w:rsidR="004D52F1" w:rsidRPr="001126AB">
        <w:rPr>
          <w:rFonts w:ascii="Times New Roman" w:hAnsi="Times New Roman"/>
          <w:sz w:val="24"/>
          <w:szCs w:val="24"/>
        </w:rPr>
        <w:t xml:space="preserve"> in the foreign environment. Records indicate</w:t>
      </w:r>
      <w:r w:rsidR="004127C3">
        <w:rPr>
          <w:rFonts w:ascii="Times New Roman" w:hAnsi="Times New Roman"/>
          <w:sz w:val="24"/>
          <w:szCs w:val="24"/>
        </w:rPr>
        <w:t xml:space="preserve"> that there are</w:t>
      </w:r>
      <w:r w:rsidR="004D52F1" w:rsidRPr="001126AB">
        <w:rPr>
          <w:rFonts w:ascii="Times New Roman" w:hAnsi="Times New Roman"/>
          <w:sz w:val="24"/>
          <w:szCs w:val="24"/>
        </w:rPr>
        <w:t xml:space="preserve"> approximately 170 mosques in the London area for the 1 million Muslims residing in the boroughs</w:t>
      </w:r>
      <w:r w:rsidR="004D52F1" w:rsidRPr="00387ED5">
        <w:rPr>
          <w:rFonts w:ascii="Times New Roman" w:hAnsi="Times New Roman"/>
          <w:sz w:val="24"/>
          <w:szCs w:val="24"/>
          <w:vertAlign w:val="superscript"/>
        </w:rPr>
        <w:footnoteReference w:id="1"/>
      </w:r>
      <w:r w:rsidR="004D52F1" w:rsidRPr="001126AB">
        <w:rPr>
          <w:rFonts w:ascii="Times New Roman" w:hAnsi="Times New Roman"/>
          <w:sz w:val="24"/>
          <w:szCs w:val="24"/>
        </w:rPr>
        <w:t xml:space="preserve">. </w:t>
      </w:r>
    </w:p>
    <w:p w:rsidR="004D52F1" w:rsidRPr="001126AB" w:rsidRDefault="004127C3"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Berlin</w:t>
      </w:r>
      <w:r>
        <w:rPr>
          <w:rFonts w:ascii="Times New Roman" w:hAnsi="Times New Roman"/>
          <w:sz w:val="24"/>
          <w:szCs w:val="24"/>
        </w:rPr>
        <w:t xml:space="preserve"> likewise</w:t>
      </w:r>
      <w:r w:rsidR="004D52F1" w:rsidRPr="001126AB">
        <w:rPr>
          <w:rFonts w:ascii="Times New Roman" w:hAnsi="Times New Roman"/>
          <w:sz w:val="24"/>
          <w:szCs w:val="24"/>
        </w:rPr>
        <w:t xml:space="preserve"> has a large number of Muslim populations that resides spatially isolated. The 2007 Soros/Open Society Report highlights the size of the Muslim population in Berlin</w:t>
      </w:r>
      <w:r>
        <w:rPr>
          <w:rFonts w:ascii="Times New Roman" w:hAnsi="Times New Roman"/>
          <w:sz w:val="24"/>
          <w:szCs w:val="24"/>
        </w:rPr>
        <w:t>,</w:t>
      </w:r>
      <w:r w:rsidR="004D52F1" w:rsidRPr="001126AB">
        <w:rPr>
          <w:rFonts w:ascii="Times New Roman" w:hAnsi="Times New Roman"/>
          <w:sz w:val="24"/>
          <w:szCs w:val="24"/>
        </w:rPr>
        <w:t xml:space="preserve"> </w:t>
      </w:r>
      <w:r w:rsidR="004D52F1" w:rsidRPr="001126AB">
        <w:rPr>
          <w:rFonts w:ascii="Times New Roman" w:hAnsi="Times New Roman"/>
          <w:sz w:val="24"/>
          <w:szCs w:val="24"/>
        </w:rPr>
        <w:lastRenderedPageBreak/>
        <w:t>roughly estimated at 200,000 people, which is approximately 9% of the total population of city</w:t>
      </w:r>
      <w:r>
        <w:rPr>
          <w:rFonts w:ascii="Times New Roman" w:hAnsi="Times New Roman"/>
          <w:sz w:val="24"/>
          <w:szCs w:val="24"/>
        </w:rPr>
        <w:t xml:space="preserve">; </w:t>
      </w:r>
      <w:r w:rsidR="004D52F1" w:rsidRPr="001126AB">
        <w:rPr>
          <w:rFonts w:ascii="Times New Roman" w:hAnsi="Times New Roman"/>
          <w:sz w:val="24"/>
          <w:szCs w:val="24"/>
        </w:rPr>
        <w:t xml:space="preserve">Muslims comprise one third of the 7.3 million foreigners in Germany). The dominant sects of Islam present in Berlin are </w:t>
      </w:r>
      <w:r>
        <w:rPr>
          <w:rFonts w:ascii="Times New Roman" w:hAnsi="Times New Roman"/>
          <w:sz w:val="24"/>
          <w:szCs w:val="24"/>
        </w:rPr>
        <w:t xml:space="preserve">the majority </w:t>
      </w:r>
      <w:r w:rsidR="004D52F1" w:rsidRPr="001126AB">
        <w:rPr>
          <w:rFonts w:ascii="Times New Roman" w:hAnsi="Times New Roman"/>
          <w:i/>
          <w:sz w:val="24"/>
          <w:szCs w:val="24"/>
        </w:rPr>
        <w:t>Sunni</w:t>
      </w:r>
      <w:r>
        <w:rPr>
          <w:rFonts w:ascii="Times New Roman" w:hAnsi="Times New Roman"/>
          <w:sz w:val="24"/>
          <w:szCs w:val="24"/>
        </w:rPr>
        <w:t xml:space="preserve"> (consisting</w:t>
      </w:r>
      <w:r w:rsidR="004D52F1" w:rsidRPr="001126AB">
        <w:rPr>
          <w:rFonts w:ascii="Times New Roman" w:hAnsi="Times New Roman"/>
          <w:sz w:val="24"/>
          <w:szCs w:val="24"/>
        </w:rPr>
        <w:t xml:space="preserve"> largely of Turkish immigrants and workers) and </w:t>
      </w:r>
      <w:r>
        <w:rPr>
          <w:rFonts w:ascii="Times New Roman" w:hAnsi="Times New Roman"/>
          <w:sz w:val="24"/>
          <w:szCs w:val="24"/>
        </w:rPr>
        <w:t xml:space="preserve">minority </w:t>
      </w:r>
      <w:r w:rsidR="004D52F1" w:rsidRPr="001126AB">
        <w:rPr>
          <w:rFonts w:ascii="Times New Roman" w:hAnsi="Times New Roman"/>
          <w:i/>
          <w:sz w:val="24"/>
          <w:szCs w:val="24"/>
        </w:rPr>
        <w:t>Shia</w:t>
      </w:r>
      <w:r w:rsidR="004D52F1" w:rsidRPr="001126AB">
        <w:rPr>
          <w:rFonts w:ascii="Times New Roman" w:hAnsi="Times New Roman"/>
          <w:sz w:val="24"/>
          <w:szCs w:val="24"/>
        </w:rPr>
        <w:t xml:space="preserve"> (mostly Iranian) (</w:t>
      </w:r>
      <w:proofErr w:type="spellStart"/>
      <w:r w:rsidR="004D52F1" w:rsidRPr="001126AB">
        <w:rPr>
          <w:rFonts w:ascii="Times New Roman" w:hAnsi="Times New Roman"/>
          <w:sz w:val="24"/>
          <w:szCs w:val="24"/>
        </w:rPr>
        <w:t>Koopsmans</w:t>
      </w:r>
      <w:proofErr w:type="spellEnd"/>
      <w:r w:rsidR="004D52F1" w:rsidRPr="001126AB">
        <w:rPr>
          <w:rFonts w:ascii="Times New Roman" w:hAnsi="Times New Roman"/>
          <w:sz w:val="24"/>
          <w:szCs w:val="24"/>
        </w:rPr>
        <w:t xml:space="preserve"> &amp; Statham, 2000).  </w:t>
      </w:r>
      <w:r>
        <w:rPr>
          <w:rFonts w:ascii="Times New Roman" w:hAnsi="Times New Roman"/>
          <w:sz w:val="24"/>
          <w:szCs w:val="24"/>
        </w:rPr>
        <w:t>As similar with London estimates,</w:t>
      </w:r>
      <w:r w:rsidR="004D52F1" w:rsidRPr="001126AB">
        <w:rPr>
          <w:rFonts w:ascii="Times New Roman" w:hAnsi="Times New Roman"/>
          <w:sz w:val="24"/>
          <w:szCs w:val="24"/>
        </w:rPr>
        <w:t xml:space="preserve"> it is difficult to </w:t>
      </w:r>
      <w:r>
        <w:rPr>
          <w:rFonts w:ascii="Times New Roman" w:hAnsi="Times New Roman"/>
          <w:sz w:val="24"/>
          <w:szCs w:val="24"/>
        </w:rPr>
        <w:t>capture exact figures on</w:t>
      </w:r>
      <w:r w:rsidR="004D52F1" w:rsidRPr="001126AB">
        <w:rPr>
          <w:rFonts w:ascii="Times New Roman" w:hAnsi="Times New Roman"/>
          <w:sz w:val="24"/>
          <w:szCs w:val="24"/>
        </w:rPr>
        <w:t xml:space="preserve"> the Muslim populations because the Census does not record religion</w:t>
      </w:r>
      <w:r>
        <w:rPr>
          <w:rFonts w:ascii="Times New Roman" w:hAnsi="Times New Roman"/>
          <w:sz w:val="24"/>
          <w:szCs w:val="24"/>
        </w:rPr>
        <w:t>,</w:t>
      </w:r>
      <w:r w:rsidR="004D52F1" w:rsidRPr="001126AB">
        <w:rPr>
          <w:rFonts w:ascii="Times New Roman" w:hAnsi="Times New Roman"/>
          <w:sz w:val="24"/>
          <w:szCs w:val="24"/>
        </w:rPr>
        <w:t xml:space="preserve"> in </w:t>
      </w:r>
      <w:r>
        <w:rPr>
          <w:rFonts w:ascii="Times New Roman" w:hAnsi="Times New Roman"/>
          <w:sz w:val="24"/>
          <w:szCs w:val="24"/>
        </w:rPr>
        <w:t>attempts to not violate privacy;</w:t>
      </w:r>
      <w:r w:rsidR="004D52F1" w:rsidRPr="001126AB">
        <w:rPr>
          <w:rFonts w:ascii="Times New Roman" w:hAnsi="Times New Roman"/>
          <w:sz w:val="24"/>
          <w:szCs w:val="24"/>
        </w:rPr>
        <w:t xml:space="preserve"> and therefore, </w:t>
      </w:r>
      <w:r>
        <w:rPr>
          <w:rFonts w:ascii="Times New Roman" w:hAnsi="Times New Roman"/>
          <w:sz w:val="24"/>
          <w:szCs w:val="24"/>
        </w:rPr>
        <w:t>approximations stem</w:t>
      </w:r>
      <w:r w:rsidR="004D52F1" w:rsidRPr="001126AB">
        <w:rPr>
          <w:rFonts w:ascii="Times New Roman" w:hAnsi="Times New Roman"/>
          <w:sz w:val="24"/>
          <w:szCs w:val="24"/>
        </w:rPr>
        <w:t xml:space="preserve"> from ethnicity data. </w:t>
      </w:r>
    </w:p>
    <w:p w:rsidR="00A449F9" w:rsidRDefault="00A449F9" w:rsidP="00271814">
      <w:pPr>
        <w:pStyle w:val="NoSpacing"/>
        <w:spacing w:line="480" w:lineRule="auto"/>
        <w:ind w:firstLine="720"/>
        <w:rPr>
          <w:rFonts w:ascii="Times New Roman" w:hAnsi="Times New Roman"/>
          <w:sz w:val="24"/>
          <w:szCs w:val="24"/>
        </w:rPr>
      </w:pPr>
      <w:r w:rsidRPr="0009554A">
        <w:rPr>
          <w:rFonts w:ascii="Times New Roman" w:hAnsi="Times New Roman"/>
          <w:sz w:val="24"/>
          <w:szCs w:val="24"/>
        </w:rPr>
        <w:t>Migration patterns reflect the larger Muslim settlement into poor districts of large industrialized cities. Along with job opportunities, the concentrated enclaves provide “networks of support and development of goods and services to meet cultural needs” (</w:t>
      </w:r>
      <w:r>
        <w:rPr>
          <w:rFonts w:ascii="Times New Roman" w:hAnsi="Times New Roman"/>
          <w:sz w:val="24"/>
          <w:szCs w:val="24"/>
        </w:rPr>
        <w:t xml:space="preserve">Open Society Report, 2011, </w:t>
      </w:r>
      <w:r w:rsidRPr="0009554A">
        <w:rPr>
          <w:rFonts w:ascii="Times New Roman" w:hAnsi="Times New Roman"/>
          <w:sz w:val="24"/>
          <w:szCs w:val="24"/>
        </w:rPr>
        <w:t xml:space="preserve">Pg. 24). </w:t>
      </w:r>
      <w:r w:rsidR="004D52F1" w:rsidRPr="001126AB">
        <w:rPr>
          <w:rFonts w:ascii="Times New Roman" w:hAnsi="Times New Roman"/>
          <w:sz w:val="24"/>
          <w:szCs w:val="24"/>
        </w:rPr>
        <w:t xml:space="preserve">Whereas in London most of the Muslims are of South Asian descent, in Berlin predominately Turks are identified as Muslims. The concentration of Turks in Berlin </w:t>
      </w:r>
      <w:r w:rsidR="004127C3">
        <w:rPr>
          <w:rFonts w:ascii="Times New Roman" w:hAnsi="Times New Roman"/>
          <w:sz w:val="24"/>
          <w:szCs w:val="24"/>
        </w:rPr>
        <w:t>traces</w:t>
      </w:r>
      <w:r w:rsidR="004D52F1" w:rsidRPr="001126AB">
        <w:rPr>
          <w:rFonts w:ascii="Times New Roman" w:hAnsi="Times New Roman"/>
          <w:sz w:val="24"/>
          <w:szCs w:val="24"/>
        </w:rPr>
        <w:t xml:space="preserve"> back to the 1960s wave of </w:t>
      </w:r>
      <w:r w:rsidR="004127C3">
        <w:rPr>
          <w:rFonts w:ascii="Times New Roman" w:hAnsi="Times New Roman"/>
          <w:sz w:val="24"/>
          <w:szCs w:val="24"/>
        </w:rPr>
        <w:t xml:space="preserve">guest worker </w:t>
      </w:r>
      <w:r w:rsidR="004D52F1" w:rsidRPr="001126AB">
        <w:rPr>
          <w:rFonts w:ascii="Times New Roman" w:hAnsi="Times New Roman"/>
          <w:sz w:val="24"/>
          <w:szCs w:val="24"/>
        </w:rPr>
        <w:t xml:space="preserve">immigration and settlement policies of former West Germany. </w:t>
      </w:r>
      <w:r w:rsidR="004127C3">
        <w:rPr>
          <w:rFonts w:ascii="Times New Roman" w:hAnsi="Times New Roman"/>
          <w:sz w:val="24"/>
          <w:szCs w:val="24"/>
        </w:rPr>
        <w:t>The s</w:t>
      </w:r>
      <w:r w:rsidR="004D52F1" w:rsidRPr="001126AB">
        <w:rPr>
          <w:rFonts w:ascii="Times New Roman" w:hAnsi="Times New Roman"/>
          <w:sz w:val="24"/>
          <w:szCs w:val="24"/>
        </w:rPr>
        <w:t xml:space="preserve">econd largest Muslim population is from Bosnia-Herzegovina, followed by Iranian, Moroccan, Afghani, Lebanese, Pakistani, </w:t>
      </w:r>
      <w:r w:rsidRPr="001126AB">
        <w:rPr>
          <w:rFonts w:ascii="Times New Roman" w:hAnsi="Times New Roman"/>
          <w:sz w:val="24"/>
          <w:szCs w:val="24"/>
        </w:rPr>
        <w:t>Syrian</w:t>
      </w:r>
      <w:r w:rsidR="004D52F1" w:rsidRPr="001126AB">
        <w:rPr>
          <w:rFonts w:ascii="Times New Roman" w:hAnsi="Times New Roman"/>
          <w:sz w:val="24"/>
          <w:szCs w:val="24"/>
        </w:rPr>
        <w:t>, Tunisian, Algerian, and Indonesian Muslims</w:t>
      </w:r>
      <w:r w:rsidR="00387ED5">
        <w:rPr>
          <w:rFonts w:ascii="Times New Roman" w:hAnsi="Times New Roman"/>
          <w:sz w:val="24"/>
          <w:szCs w:val="24"/>
        </w:rPr>
        <w:t xml:space="preserve"> (Office of Statistics, 2005). As t</w:t>
      </w:r>
      <w:r w:rsidR="004D52F1" w:rsidRPr="001126AB">
        <w:rPr>
          <w:rFonts w:ascii="Times New Roman" w:hAnsi="Times New Roman"/>
          <w:sz w:val="24"/>
          <w:szCs w:val="24"/>
        </w:rPr>
        <w:t>he Turkish Muslims</w:t>
      </w:r>
      <w:r w:rsidR="00387ED5">
        <w:rPr>
          <w:rFonts w:ascii="Times New Roman" w:hAnsi="Times New Roman"/>
          <w:sz w:val="24"/>
          <w:szCs w:val="24"/>
        </w:rPr>
        <w:t xml:space="preserve"> workers</w:t>
      </w:r>
      <w:r w:rsidR="004D52F1" w:rsidRPr="001126AB">
        <w:rPr>
          <w:rFonts w:ascii="Times New Roman" w:hAnsi="Times New Roman"/>
          <w:sz w:val="24"/>
          <w:szCs w:val="24"/>
        </w:rPr>
        <w:t xml:space="preserve"> arrived in Germany as labor </w:t>
      </w:r>
      <w:r w:rsidR="00387ED5">
        <w:rPr>
          <w:rFonts w:ascii="Times New Roman" w:hAnsi="Times New Roman"/>
          <w:sz w:val="24"/>
          <w:szCs w:val="24"/>
        </w:rPr>
        <w:t>migrants in the 1960s and 1970s,</w:t>
      </w:r>
      <w:r w:rsidR="004D52F1" w:rsidRPr="001126AB">
        <w:rPr>
          <w:rFonts w:ascii="Times New Roman" w:hAnsi="Times New Roman"/>
          <w:sz w:val="24"/>
          <w:szCs w:val="24"/>
        </w:rPr>
        <w:t xml:space="preserve"> </w:t>
      </w:r>
      <w:r w:rsidR="00387ED5">
        <w:rPr>
          <w:rFonts w:ascii="Times New Roman" w:hAnsi="Times New Roman"/>
          <w:sz w:val="24"/>
          <w:szCs w:val="24"/>
        </w:rPr>
        <w:t>they intended to</w:t>
      </w:r>
      <w:r w:rsidR="004D52F1" w:rsidRPr="001126AB">
        <w:rPr>
          <w:rFonts w:ascii="Times New Roman" w:hAnsi="Times New Roman"/>
          <w:sz w:val="24"/>
          <w:szCs w:val="24"/>
        </w:rPr>
        <w:t xml:space="preserve"> eventually moving ba</w:t>
      </w:r>
      <w:r>
        <w:rPr>
          <w:rFonts w:ascii="Times New Roman" w:hAnsi="Times New Roman"/>
          <w:sz w:val="24"/>
          <w:szCs w:val="24"/>
        </w:rPr>
        <w:t>ck to their home countries</w:t>
      </w:r>
      <w:r w:rsidR="00387ED5">
        <w:rPr>
          <w:rFonts w:ascii="Times New Roman" w:hAnsi="Times New Roman"/>
          <w:sz w:val="24"/>
          <w:szCs w:val="24"/>
        </w:rPr>
        <w:t>. T</w:t>
      </w:r>
      <w:r w:rsidR="004D52F1" w:rsidRPr="001126AB">
        <w:rPr>
          <w:rFonts w:ascii="Times New Roman" w:hAnsi="Times New Roman"/>
          <w:sz w:val="24"/>
          <w:szCs w:val="24"/>
        </w:rPr>
        <w:t>herefore</w:t>
      </w:r>
      <w:r w:rsidR="00387ED5">
        <w:rPr>
          <w:rFonts w:ascii="Times New Roman" w:hAnsi="Times New Roman"/>
          <w:sz w:val="24"/>
          <w:szCs w:val="24"/>
        </w:rPr>
        <w:t>, they</w:t>
      </w:r>
      <w:r w:rsidR="004D52F1" w:rsidRPr="001126AB">
        <w:rPr>
          <w:rFonts w:ascii="Times New Roman" w:hAnsi="Times New Roman"/>
          <w:sz w:val="24"/>
          <w:szCs w:val="24"/>
        </w:rPr>
        <w:t xml:space="preserve"> neglected to put integrating into German society on their priority list</w:t>
      </w:r>
      <w:r w:rsidR="00387ED5">
        <w:rPr>
          <w:rFonts w:ascii="Times New Roman" w:hAnsi="Times New Roman"/>
          <w:sz w:val="24"/>
          <w:szCs w:val="24"/>
        </w:rPr>
        <w:t xml:space="preserve"> and </w:t>
      </w:r>
      <w:r w:rsidR="004D52F1" w:rsidRPr="001126AB">
        <w:rPr>
          <w:rFonts w:ascii="Times New Roman" w:hAnsi="Times New Roman"/>
          <w:sz w:val="24"/>
          <w:szCs w:val="24"/>
        </w:rPr>
        <w:t xml:space="preserve">resided in congregated enclaves of urban areas. Refugees and asylum seekers fleeing conflict and persecution, </w:t>
      </w:r>
      <w:r>
        <w:rPr>
          <w:rFonts w:ascii="Times New Roman" w:hAnsi="Times New Roman"/>
          <w:sz w:val="24"/>
          <w:szCs w:val="24"/>
        </w:rPr>
        <w:t xml:space="preserve">such as </w:t>
      </w:r>
      <w:proofErr w:type="spellStart"/>
      <w:r w:rsidR="004D52F1" w:rsidRPr="001126AB">
        <w:rPr>
          <w:rFonts w:ascii="Times New Roman" w:hAnsi="Times New Roman"/>
          <w:sz w:val="24"/>
          <w:szCs w:val="24"/>
        </w:rPr>
        <w:t>Kurkds</w:t>
      </w:r>
      <w:proofErr w:type="spellEnd"/>
      <w:r w:rsidR="004D52F1" w:rsidRPr="001126AB">
        <w:rPr>
          <w:rFonts w:ascii="Times New Roman" w:hAnsi="Times New Roman"/>
          <w:sz w:val="24"/>
          <w:szCs w:val="24"/>
        </w:rPr>
        <w:t xml:space="preserve">, </w:t>
      </w:r>
      <w:proofErr w:type="spellStart"/>
      <w:r w:rsidR="004D52F1" w:rsidRPr="001126AB">
        <w:rPr>
          <w:rFonts w:ascii="Times New Roman" w:hAnsi="Times New Roman"/>
          <w:sz w:val="24"/>
          <w:szCs w:val="24"/>
        </w:rPr>
        <w:t>Yezidis</w:t>
      </w:r>
      <w:proofErr w:type="spellEnd"/>
      <w:r w:rsidR="004D52F1" w:rsidRPr="001126AB">
        <w:rPr>
          <w:rFonts w:ascii="Times New Roman" w:hAnsi="Times New Roman"/>
          <w:sz w:val="24"/>
          <w:szCs w:val="24"/>
        </w:rPr>
        <w:t xml:space="preserve">, and Assyrians </w:t>
      </w:r>
      <w:proofErr w:type="spellStart"/>
      <w:r w:rsidR="00387ED5">
        <w:rPr>
          <w:rFonts w:ascii="Times New Roman" w:hAnsi="Times New Roman"/>
          <w:sz w:val="24"/>
          <w:szCs w:val="24"/>
        </w:rPr>
        <w:t>of</w:t>
      </w:r>
      <w:r w:rsidR="004D52F1" w:rsidRPr="001126AB">
        <w:rPr>
          <w:rFonts w:ascii="Times New Roman" w:hAnsi="Times New Roman"/>
          <w:sz w:val="24"/>
          <w:szCs w:val="24"/>
        </w:rPr>
        <w:t>Turkey</w:t>
      </w:r>
      <w:proofErr w:type="spellEnd"/>
      <w:r w:rsidR="004D52F1" w:rsidRPr="001126AB">
        <w:rPr>
          <w:rFonts w:ascii="Times New Roman" w:hAnsi="Times New Roman"/>
          <w:sz w:val="24"/>
          <w:szCs w:val="24"/>
        </w:rPr>
        <w:t xml:space="preserve"> from conflict ridden areas became a part of German population in the 1980s (Soros/Open Society, 2007). </w:t>
      </w:r>
    </w:p>
    <w:p w:rsidR="00271814" w:rsidRDefault="004D52F1" w:rsidP="00271814">
      <w:pPr>
        <w:spacing w:line="480" w:lineRule="auto"/>
        <w:ind w:firstLine="720"/>
        <w:jc w:val="both"/>
        <w:rPr>
          <w:rFonts w:ascii="Times New Roman" w:hAnsi="Times New Roman"/>
          <w:sz w:val="24"/>
          <w:szCs w:val="24"/>
        </w:rPr>
      </w:pPr>
      <w:r w:rsidRPr="001126AB">
        <w:rPr>
          <w:rFonts w:ascii="Times New Roman" w:hAnsi="Times New Roman"/>
          <w:sz w:val="24"/>
          <w:szCs w:val="24"/>
        </w:rPr>
        <w:lastRenderedPageBreak/>
        <w:t xml:space="preserve">The city of Berlin is divided into </w:t>
      </w:r>
      <w:r w:rsidR="00A449F9">
        <w:rPr>
          <w:rFonts w:ascii="Times New Roman" w:hAnsi="Times New Roman"/>
          <w:sz w:val="24"/>
          <w:szCs w:val="24"/>
        </w:rPr>
        <w:t>twelve</w:t>
      </w:r>
      <w:r w:rsidRPr="001126AB">
        <w:rPr>
          <w:rFonts w:ascii="Times New Roman" w:hAnsi="Times New Roman"/>
          <w:sz w:val="24"/>
          <w:szCs w:val="24"/>
        </w:rPr>
        <w:t xml:space="preserve"> districts</w:t>
      </w:r>
      <w:r w:rsidRPr="00387ED5">
        <w:rPr>
          <w:rFonts w:ascii="Times New Roman" w:hAnsi="Times New Roman"/>
          <w:sz w:val="24"/>
          <w:szCs w:val="24"/>
          <w:vertAlign w:val="superscript"/>
        </w:rPr>
        <w:footnoteReference w:id="2"/>
      </w:r>
      <w:r w:rsidR="00A449F9">
        <w:rPr>
          <w:rFonts w:ascii="Times New Roman" w:hAnsi="Times New Roman"/>
          <w:sz w:val="24"/>
          <w:szCs w:val="24"/>
        </w:rPr>
        <w:t>,</w:t>
      </w:r>
      <w:r w:rsidRPr="001126AB">
        <w:rPr>
          <w:rFonts w:ascii="Times New Roman" w:hAnsi="Times New Roman"/>
          <w:sz w:val="24"/>
          <w:szCs w:val="24"/>
        </w:rPr>
        <w:t xml:space="preserve"> </w:t>
      </w:r>
      <w:r w:rsidR="00A449F9">
        <w:rPr>
          <w:rFonts w:ascii="Times New Roman" w:hAnsi="Times New Roman"/>
          <w:sz w:val="24"/>
          <w:szCs w:val="24"/>
        </w:rPr>
        <w:t>with larger</w:t>
      </w:r>
      <w:r w:rsidRPr="001126AB">
        <w:rPr>
          <w:rFonts w:ascii="Times New Roman" w:hAnsi="Times New Roman"/>
          <w:sz w:val="24"/>
          <w:szCs w:val="24"/>
        </w:rPr>
        <w:t xml:space="preserve"> Muslim concentration in the following districts: </w:t>
      </w:r>
      <w:proofErr w:type="spellStart"/>
      <w:r w:rsidRPr="001126AB">
        <w:rPr>
          <w:rFonts w:ascii="Times New Roman" w:hAnsi="Times New Roman"/>
          <w:i/>
          <w:sz w:val="24"/>
          <w:szCs w:val="24"/>
        </w:rPr>
        <w:t>Friedrichshain-Kreuzberg</w:t>
      </w:r>
      <w:proofErr w:type="spellEnd"/>
      <w:r w:rsidRPr="001126AB">
        <w:rPr>
          <w:rFonts w:ascii="Times New Roman" w:hAnsi="Times New Roman"/>
          <w:sz w:val="24"/>
          <w:szCs w:val="24"/>
        </w:rPr>
        <w:t xml:space="preserve">, </w:t>
      </w:r>
      <w:proofErr w:type="spellStart"/>
      <w:r w:rsidRPr="001126AB">
        <w:rPr>
          <w:rFonts w:ascii="Times New Roman" w:hAnsi="Times New Roman"/>
          <w:i/>
          <w:sz w:val="24"/>
          <w:szCs w:val="24"/>
        </w:rPr>
        <w:t>Mitte</w:t>
      </w:r>
      <w:proofErr w:type="spellEnd"/>
      <w:r w:rsidRPr="001126AB">
        <w:rPr>
          <w:rFonts w:ascii="Times New Roman" w:hAnsi="Times New Roman"/>
          <w:sz w:val="24"/>
          <w:szCs w:val="24"/>
        </w:rPr>
        <w:t>, and</w:t>
      </w:r>
      <w:r w:rsidR="00A449F9">
        <w:rPr>
          <w:rFonts w:ascii="Times New Roman" w:hAnsi="Times New Roman"/>
          <w:sz w:val="24"/>
          <w:szCs w:val="24"/>
        </w:rPr>
        <w:t xml:space="preserve"> the</w:t>
      </w:r>
      <w:r w:rsidRPr="001126AB">
        <w:rPr>
          <w:rFonts w:ascii="Times New Roman" w:hAnsi="Times New Roman"/>
          <w:sz w:val="24"/>
          <w:szCs w:val="24"/>
        </w:rPr>
        <w:t xml:space="preserve"> </w:t>
      </w:r>
      <w:r w:rsidRPr="001126AB">
        <w:rPr>
          <w:rFonts w:ascii="Times New Roman" w:hAnsi="Times New Roman"/>
          <w:i/>
          <w:sz w:val="24"/>
          <w:szCs w:val="24"/>
        </w:rPr>
        <w:t xml:space="preserve">Northern </w:t>
      </w:r>
      <w:proofErr w:type="spellStart"/>
      <w:r w:rsidRPr="001126AB">
        <w:rPr>
          <w:rFonts w:ascii="Times New Roman" w:hAnsi="Times New Roman"/>
          <w:i/>
          <w:sz w:val="24"/>
          <w:szCs w:val="24"/>
        </w:rPr>
        <w:t>Neukolln</w:t>
      </w:r>
      <w:proofErr w:type="spellEnd"/>
      <w:r w:rsidRPr="001126AB">
        <w:rPr>
          <w:rFonts w:ascii="Times New Roman" w:hAnsi="Times New Roman"/>
          <w:sz w:val="24"/>
          <w:szCs w:val="24"/>
        </w:rPr>
        <w:t xml:space="preserve"> district. A survey of over 40 Muslim communities in Berlin, </w:t>
      </w:r>
      <w:r w:rsidR="00A449F9">
        <w:rPr>
          <w:rFonts w:ascii="Times New Roman" w:hAnsi="Times New Roman"/>
          <w:sz w:val="24"/>
          <w:szCs w:val="24"/>
        </w:rPr>
        <w:t>sponsored by</w:t>
      </w:r>
      <w:r w:rsidR="00A449F9" w:rsidRPr="00A449F9">
        <w:rPr>
          <w:rFonts w:ascii="Times New Roman" w:hAnsi="Times New Roman"/>
          <w:sz w:val="24"/>
          <w:szCs w:val="24"/>
        </w:rPr>
        <w:t xml:space="preserve"> </w:t>
      </w:r>
      <w:r w:rsidR="00A449F9">
        <w:rPr>
          <w:rFonts w:ascii="Times New Roman" w:hAnsi="Times New Roman"/>
          <w:sz w:val="24"/>
          <w:szCs w:val="24"/>
        </w:rPr>
        <w:t xml:space="preserve">Gunter </w:t>
      </w:r>
      <w:proofErr w:type="spellStart"/>
      <w:r w:rsidR="00A449F9">
        <w:rPr>
          <w:rFonts w:ascii="Times New Roman" w:hAnsi="Times New Roman"/>
          <w:sz w:val="24"/>
          <w:szCs w:val="24"/>
        </w:rPr>
        <w:t>Piening</w:t>
      </w:r>
      <w:proofErr w:type="spellEnd"/>
      <w:r w:rsidR="00A449F9">
        <w:rPr>
          <w:rFonts w:ascii="Times New Roman" w:hAnsi="Times New Roman"/>
          <w:sz w:val="24"/>
          <w:szCs w:val="24"/>
        </w:rPr>
        <w:t xml:space="preserve">, </w:t>
      </w:r>
      <w:r w:rsidRPr="001126AB">
        <w:rPr>
          <w:rFonts w:ascii="Times New Roman" w:hAnsi="Times New Roman"/>
          <w:sz w:val="24"/>
          <w:szCs w:val="24"/>
        </w:rPr>
        <w:t xml:space="preserve">the Commissioner of Integration for Berlin concluded that Berlin’s Muslim population is “getting younger and more professional, and that cooperation with non-Muslim organizations has been considerably intensified” (Soros/Open Society, 2007, Pg. 67). Berlin’s Muslim community is </w:t>
      </w:r>
      <w:r w:rsidR="00A449F9">
        <w:rPr>
          <w:rFonts w:ascii="Times New Roman" w:hAnsi="Times New Roman"/>
          <w:sz w:val="24"/>
          <w:szCs w:val="24"/>
        </w:rPr>
        <w:t xml:space="preserve">ostensibly </w:t>
      </w:r>
      <w:r w:rsidRPr="001126AB">
        <w:rPr>
          <w:rFonts w:ascii="Times New Roman" w:hAnsi="Times New Roman"/>
          <w:sz w:val="24"/>
          <w:szCs w:val="24"/>
        </w:rPr>
        <w:t>fused together with Turkish cultural aspects. The Islamic Cente</w:t>
      </w:r>
      <w:r w:rsidR="00387ED5">
        <w:rPr>
          <w:rFonts w:ascii="Times New Roman" w:hAnsi="Times New Roman"/>
          <w:sz w:val="24"/>
          <w:szCs w:val="24"/>
        </w:rPr>
        <w:t>r</w:t>
      </w:r>
      <w:r w:rsidRPr="001126AB">
        <w:rPr>
          <w:rFonts w:ascii="Times New Roman" w:hAnsi="Times New Roman"/>
          <w:sz w:val="24"/>
          <w:szCs w:val="24"/>
        </w:rPr>
        <w:t xml:space="preserve">s and Islamic organizations have strong Turkish ties. For example the oldest Islamic organization is of Turkish orientation, </w:t>
      </w:r>
      <w:proofErr w:type="spellStart"/>
      <w:r w:rsidRPr="001126AB">
        <w:rPr>
          <w:rFonts w:ascii="Times New Roman" w:hAnsi="Times New Roman"/>
          <w:i/>
          <w:sz w:val="24"/>
          <w:szCs w:val="24"/>
        </w:rPr>
        <w:t>Verband</w:t>
      </w:r>
      <w:proofErr w:type="spellEnd"/>
      <w:r w:rsidRPr="001126AB">
        <w:rPr>
          <w:rFonts w:ascii="Times New Roman" w:hAnsi="Times New Roman"/>
          <w:i/>
          <w:sz w:val="24"/>
          <w:szCs w:val="24"/>
        </w:rPr>
        <w:t xml:space="preserve"> der </w:t>
      </w:r>
      <w:proofErr w:type="spellStart"/>
      <w:r w:rsidRPr="001126AB">
        <w:rPr>
          <w:rFonts w:ascii="Times New Roman" w:hAnsi="Times New Roman"/>
          <w:i/>
          <w:sz w:val="24"/>
          <w:szCs w:val="24"/>
        </w:rPr>
        <w:t>Islamischen</w:t>
      </w:r>
      <w:proofErr w:type="spellEnd"/>
      <w:r w:rsidRPr="001126AB">
        <w:rPr>
          <w:rFonts w:ascii="Times New Roman" w:hAnsi="Times New Roman"/>
          <w:i/>
          <w:sz w:val="24"/>
          <w:szCs w:val="24"/>
        </w:rPr>
        <w:t xml:space="preserve"> </w:t>
      </w:r>
      <w:proofErr w:type="spellStart"/>
      <w:r w:rsidRPr="001126AB">
        <w:rPr>
          <w:rFonts w:ascii="Times New Roman" w:hAnsi="Times New Roman"/>
          <w:i/>
          <w:sz w:val="24"/>
          <w:szCs w:val="24"/>
        </w:rPr>
        <w:t>Kulturzentren</w:t>
      </w:r>
      <w:proofErr w:type="spellEnd"/>
      <w:r w:rsidRPr="001126AB">
        <w:rPr>
          <w:rFonts w:ascii="Times New Roman" w:hAnsi="Times New Roman"/>
          <w:sz w:val="24"/>
          <w:szCs w:val="24"/>
        </w:rPr>
        <w:t xml:space="preserve"> (Union of Islamic Cultural centers, VIKZ). </w:t>
      </w:r>
    </w:p>
    <w:p w:rsidR="00271814" w:rsidRPr="001126AB" w:rsidRDefault="00271814" w:rsidP="00271814">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Although avenues for participation in mainstream society are present between the political/governmental organizations, discrepancy between actual participation rates still seems apparent as recorded by the 2007 Soros/Open </w:t>
      </w:r>
      <w:proofErr w:type="spellStart"/>
      <w:r w:rsidRPr="001126AB">
        <w:rPr>
          <w:rFonts w:ascii="Times New Roman" w:hAnsi="Times New Roman"/>
          <w:sz w:val="24"/>
          <w:szCs w:val="24"/>
        </w:rPr>
        <w:t>Soceity</w:t>
      </w:r>
      <w:proofErr w:type="spellEnd"/>
      <w:r w:rsidRPr="001126AB">
        <w:rPr>
          <w:rFonts w:ascii="Times New Roman" w:hAnsi="Times New Roman"/>
          <w:sz w:val="24"/>
          <w:szCs w:val="24"/>
        </w:rPr>
        <w:t xml:space="preserve"> Report. Islam fosters an individual relationship with Allah and it is not mandatory for Muslims to affiliate themselves with Islamic Centers or Mosques in order to practice religion. </w:t>
      </w:r>
      <w:r>
        <w:rPr>
          <w:rFonts w:ascii="Times New Roman" w:hAnsi="Times New Roman"/>
          <w:sz w:val="24"/>
          <w:szCs w:val="24"/>
        </w:rPr>
        <w:t>It</w:t>
      </w:r>
      <w:r w:rsidRPr="001126AB">
        <w:rPr>
          <w:rFonts w:ascii="Times New Roman" w:hAnsi="Times New Roman"/>
          <w:sz w:val="24"/>
          <w:szCs w:val="24"/>
        </w:rPr>
        <w:t xml:space="preserve"> is difficult to capture the any sort of participation (political, social, or economic) by simply looking at Islamic Center and Mosque participants. The </w:t>
      </w:r>
      <w:proofErr w:type="spellStart"/>
      <w:r w:rsidRPr="001126AB">
        <w:rPr>
          <w:rFonts w:ascii="Times New Roman" w:hAnsi="Times New Roman"/>
          <w:i/>
          <w:sz w:val="24"/>
          <w:szCs w:val="24"/>
        </w:rPr>
        <w:t>Muslimische</w:t>
      </w:r>
      <w:proofErr w:type="spellEnd"/>
      <w:r w:rsidRPr="001126AB">
        <w:rPr>
          <w:rFonts w:ascii="Times New Roman" w:hAnsi="Times New Roman"/>
          <w:i/>
          <w:sz w:val="24"/>
          <w:szCs w:val="24"/>
        </w:rPr>
        <w:t xml:space="preserve"> </w:t>
      </w:r>
      <w:proofErr w:type="spellStart"/>
      <w:r w:rsidRPr="001126AB">
        <w:rPr>
          <w:rFonts w:ascii="Times New Roman" w:hAnsi="Times New Roman"/>
          <w:i/>
          <w:sz w:val="24"/>
          <w:szCs w:val="24"/>
        </w:rPr>
        <w:t>Akademie</w:t>
      </w:r>
      <w:proofErr w:type="spellEnd"/>
      <w:r w:rsidRPr="001126AB">
        <w:rPr>
          <w:rFonts w:ascii="Times New Roman" w:hAnsi="Times New Roman"/>
          <w:i/>
          <w:sz w:val="24"/>
          <w:szCs w:val="24"/>
        </w:rPr>
        <w:t xml:space="preserve"> </w:t>
      </w:r>
      <w:r w:rsidRPr="001126AB">
        <w:rPr>
          <w:rFonts w:ascii="Times New Roman" w:hAnsi="Times New Roman"/>
          <w:sz w:val="24"/>
          <w:szCs w:val="24"/>
        </w:rPr>
        <w:t>(Muslim Academy)</w:t>
      </w:r>
      <w:r w:rsidRPr="00282558">
        <w:rPr>
          <w:rFonts w:ascii="Times New Roman" w:hAnsi="Times New Roman"/>
          <w:sz w:val="24"/>
          <w:szCs w:val="24"/>
          <w:vertAlign w:val="superscript"/>
        </w:rPr>
        <w:footnoteReference w:id="3"/>
      </w:r>
      <w:r w:rsidRPr="001126AB">
        <w:rPr>
          <w:rFonts w:ascii="Times New Roman" w:hAnsi="Times New Roman"/>
          <w:sz w:val="24"/>
          <w:szCs w:val="24"/>
        </w:rPr>
        <w:t xml:space="preserve"> fosters political education through independent inter- and intra-religious dialogue and strives to promote cooperation with institutions and organizations. Along with promoting civic engagement and political participation, the group also works on projects surrounding the empowerment of Muslim women, and democracy and media literacy of Muslim youth (Soros/Open Society Report, 2007). </w:t>
      </w:r>
    </w:p>
    <w:p w:rsidR="004D52F1" w:rsidRDefault="004D52F1" w:rsidP="00A449F9">
      <w:pPr>
        <w:spacing w:line="480" w:lineRule="auto"/>
        <w:ind w:firstLine="720"/>
        <w:jc w:val="both"/>
        <w:rPr>
          <w:rFonts w:ascii="Times New Roman" w:hAnsi="Times New Roman"/>
          <w:sz w:val="24"/>
          <w:szCs w:val="24"/>
        </w:rPr>
      </w:pPr>
    </w:p>
    <w:p w:rsidR="00540D7E" w:rsidRPr="001F1FE1" w:rsidRDefault="00387ED5" w:rsidP="00C61630">
      <w:pPr>
        <w:pStyle w:val="NoSpacing"/>
        <w:spacing w:line="480" w:lineRule="auto"/>
        <w:ind w:firstLine="720"/>
        <w:rPr>
          <w:rFonts w:ascii="Times New Roman" w:hAnsi="Times New Roman"/>
          <w:sz w:val="24"/>
          <w:szCs w:val="24"/>
        </w:rPr>
      </w:pPr>
      <w:r>
        <w:rPr>
          <w:rFonts w:ascii="Times New Roman" w:hAnsi="Times New Roman"/>
          <w:sz w:val="24"/>
          <w:szCs w:val="24"/>
        </w:rPr>
        <w:t xml:space="preserve">I point out that integration policies for both London and Berlin differ as London follows a top down approach and Berlin administers integration at the states level. Due to the lack of integration policies at the national level, Germany developed state level local polices out of experience and recognition of the importance of immigrant integration.  </w:t>
      </w:r>
      <w:r w:rsidR="00C61630">
        <w:rPr>
          <w:rFonts w:ascii="Times New Roman" w:hAnsi="Times New Roman"/>
          <w:sz w:val="24"/>
          <w:szCs w:val="24"/>
        </w:rPr>
        <w:t>The OS</w:t>
      </w:r>
      <w:r w:rsidR="00540D7E" w:rsidRPr="001F1FE1">
        <w:rPr>
          <w:rFonts w:ascii="Times New Roman" w:hAnsi="Times New Roman"/>
          <w:sz w:val="24"/>
          <w:szCs w:val="24"/>
        </w:rPr>
        <w:t xml:space="preserve">I Report (2011) points out that the analysis of the data from the European Social Survey finds that views about national identity are more significant in explaining differences in attitudes towards immigrants than the size of the immigrant population in the country of the economic circumstances of the country” (Pg. 38). Muslims are viewed as a cultural threat to the general population, and therefore, as the notion of cultural identity of the country plays a crucial role in shaping the popular views of migration, it is necessary to create positive imaging of national identities. </w:t>
      </w:r>
      <w:r w:rsidR="00953674">
        <w:rPr>
          <w:rFonts w:ascii="Times New Roman" w:hAnsi="Times New Roman"/>
          <w:sz w:val="24"/>
          <w:szCs w:val="24"/>
        </w:rPr>
        <w:t xml:space="preserve">Table </w:t>
      </w:r>
      <w:r w:rsidR="00271814">
        <w:rPr>
          <w:rFonts w:ascii="Times New Roman" w:hAnsi="Times New Roman"/>
          <w:sz w:val="24"/>
          <w:szCs w:val="24"/>
        </w:rPr>
        <w:t>2</w:t>
      </w:r>
      <w:r w:rsidR="00953674">
        <w:rPr>
          <w:rFonts w:ascii="Times New Roman" w:hAnsi="Times New Roman"/>
          <w:sz w:val="24"/>
          <w:szCs w:val="24"/>
        </w:rPr>
        <w:t xml:space="preserve"> indicates self identification of Muslims, both born in the EU states and outside the EU states. Majority of Muslims born in the EU state indicate that they do not self identify with being German or British. </w:t>
      </w:r>
    </w:p>
    <w:p w:rsidR="004D52F1" w:rsidRPr="001126AB" w:rsidRDefault="004D52F1" w:rsidP="001126AB">
      <w:pPr>
        <w:spacing w:line="480" w:lineRule="auto"/>
        <w:jc w:val="both"/>
        <w:rPr>
          <w:rFonts w:ascii="Times New Roman" w:hAnsi="Times New Roman"/>
          <w:b/>
          <w:sz w:val="24"/>
          <w:szCs w:val="24"/>
        </w:rPr>
      </w:pPr>
      <w:r w:rsidRPr="001126AB">
        <w:rPr>
          <w:rFonts w:ascii="Times New Roman" w:hAnsi="Times New Roman"/>
          <w:b/>
          <w:sz w:val="24"/>
          <w:szCs w:val="24"/>
        </w:rPr>
        <w:t>Church-State Relationship</w:t>
      </w:r>
      <w:r w:rsidR="00A449F9">
        <w:rPr>
          <w:rFonts w:ascii="Times New Roman" w:hAnsi="Times New Roman"/>
          <w:b/>
          <w:sz w:val="24"/>
          <w:szCs w:val="24"/>
        </w:rPr>
        <w:t>s</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I </w:t>
      </w:r>
      <w:r w:rsidR="00B54A6F">
        <w:rPr>
          <w:rFonts w:ascii="Times New Roman" w:hAnsi="Times New Roman"/>
          <w:sz w:val="24"/>
          <w:szCs w:val="24"/>
        </w:rPr>
        <w:t xml:space="preserve">now </w:t>
      </w:r>
      <w:r w:rsidRPr="001126AB">
        <w:rPr>
          <w:rFonts w:ascii="Times New Roman" w:hAnsi="Times New Roman"/>
          <w:sz w:val="24"/>
          <w:szCs w:val="24"/>
        </w:rPr>
        <w:t xml:space="preserve">examine the </w:t>
      </w:r>
      <w:r w:rsidR="00B54A6F">
        <w:rPr>
          <w:rFonts w:ascii="Times New Roman" w:hAnsi="Times New Roman"/>
          <w:sz w:val="24"/>
          <w:szCs w:val="24"/>
        </w:rPr>
        <w:t xml:space="preserve">evolution of </w:t>
      </w:r>
      <w:r w:rsidRPr="001126AB">
        <w:rPr>
          <w:rFonts w:ascii="Times New Roman" w:hAnsi="Times New Roman"/>
          <w:sz w:val="24"/>
          <w:szCs w:val="24"/>
        </w:rPr>
        <w:t>church-state relationship</w:t>
      </w:r>
      <w:r w:rsidR="00B54A6F">
        <w:rPr>
          <w:rFonts w:ascii="Times New Roman" w:hAnsi="Times New Roman"/>
          <w:sz w:val="24"/>
          <w:szCs w:val="24"/>
        </w:rPr>
        <w:t>s in each case</w:t>
      </w:r>
      <w:r w:rsidRPr="001126AB">
        <w:rPr>
          <w:rFonts w:ascii="Times New Roman" w:hAnsi="Times New Roman"/>
          <w:sz w:val="24"/>
          <w:szCs w:val="24"/>
        </w:rPr>
        <w:t xml:space="preserve"> to understand the distance in association between organized religion and the state. As Britain follows the organized established church model, the Anglican Church, the Church of England, and the Church of Scotland are headed by the British monarch. </w:t>
      </w:r>
      <w:r w:rsidR="00B54A6F">
        <w:rPr>
          <w:rFonts w:ascii="Times New Roman" w:hAnsi="Times New Roman"/>
          <w:sz w:val="24"/>
          <w:szCs w:val="24"/>
        </w:rPr>
        <w:t>The country has</w:t>
      </w:r>
      <w:r w:rsidRPr="001126AB">
        <w:rPr>
          <w:rFonts w:ascii="Times New Roman" w:hAnsi="Times New Roman"/>
          <w:sz w:val="24"/>
          <w:szCs w:val="24"/>
        </w:rPr>
        <w:t xml:space="preserve"> no written constitution that outlines principles of religious exercise and freedom. However, religious groups, including Muslims, are allowed to associate, promote and publish their views, and worship alongside the established churches. </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lastRenderedPageBreak/>
        <w:t xml:space="preserve">The established state religion, the </w:t>
      </w:r>
      <w:r w:rsidR="00B54A6F">
        <w:rPr>
          <w:rFonts w:ascii="Times New Roman" w:hAnsi="Times New Roman"/>
          <w:sz w:val="24"/>
          <w:szCs w:val="24"/>
        </w:rPr>
        <w:t>Anglicanism</w:t>
      </w:r>
      <w:r w:rsidRPr="001126AB">
        <w:rPr>
          <w:rFonts w:ascii="Times New Roman" w:hAnsi="Times New Roman"/>
          <w:sz w:val="24"/>
          <w:szCs w:val="24"/>
        </w:rPr>
        <w:t xml:space="preserve">, and the British monarchy hold special privileges: the monarch </w:t>
      </w:r>
      <w:r w:rsidR="00B54A6F">
        <w:rPr>
          <w:rFonts w:ascii="Times New Roman" w:hAnsi="Times New Roman"/>
          <w:sz w:val="24"/>
          <w:szCs w:val="24"/>
        </w:rPr>
        <w:t>serves as</w:t>
      </w:r>
      <w:r w:rsidRPr="001126AB">
        <w:rPr>
          <w:rFonts w:ascii="Times New Roman" w:hAnsi="Times New Roman"/>
          <w:sz w:val="24"/>
          <w:szCs w:val="24"/>
        </w:rPr>
        <w:t xml:space="preserve"> the supreme governor of the Church, and thus may not become nor marry a Roman Catholic. The Church carries out the coronation and all other state functions where prayer or religious ceremonies are required. Also, the </w:t>
      </w:r>
      <w:r w:rsidR="00B54A6F">
        <w:rPr>
          <w:rFonts w:ascii="Times New Roman" w:hAnsi="Times New Roman"/>
          <w:sz w:val="24"/>
          <w:szCs w:val="24"/>
        </w:rPr>
        <w:t>twenty six</w:t>
      </w:r>
      <w:r w:rsidRPr="001126AB">
        <w:rPr>
          <w:rFonts w:ascii="Times New Roman" w:hAnsi="Times New Roman"/>
          <w:sz w:val="24"/>
          <w:szCs w:val="24"/>
        </w:rPr>
        <w:t xml:space="preserve"> bishops </w:t>
      </w:r>
      <w:r w:rsidR="00B54A6F">
        <w:rPr>
          <w:rFonts w:ascii="Times New Roman" w:hAnsi="Times New Roman"/>
          <w:sz w:val="24"/>
          <w:szCs w:val="24"/>
        </w:rPr>
        <w:t>hold</w:t>
      </w:r>
      <w:r w:rsidRPr="001126AB">
        <w:rPr>
          <w:rFonts w:ascii="Times New Roman" w:hAnsi="Times New Roman"/>
          <w:sz w:val="24"/>
          <w:szCs w:val="24"/>
        </w:rPr>
        <w:t xml:space="preserve"> ex office seats in the House of Lords</w:t>
      </w:r>
      <w:r w:rsidR="00B54A6F">
        <w:rPr>
          <w:rFonts w:ascii="Times New Roman" w:hAnsi="Times New Roman"/>
          <w:sz w:val="24"/>
          <w:szCs w:val="24"/>
        </w:rPr>
        <w:t xml:space="preserve">, and </w:t>
      </w:r>
      <w:r w:rsidRPr="001126AB">
        <w:rPr>
          <w:rFonts w:ascii="Times New Roman" w:hAnsi="Times New Roman"/>
          <w:sz w:val="24"/>
          <w:szCs w:val="24"/>
        </w:rPr>
        <w:t xml:space="preserve">Church of England chaplains are employed for religious and pastoral duties in </w:t>
      </w:r>
      <w:r w:rsidR="00B54A6F">
        <w:rPr>
          <w:rFonts w:ascii="Times New Roman" w:hAnsi="Times New Roman"/>
          <w:sz w:val="24"/>
          <w:szCs w:val="24"/>
        </w:rPr>
        <w:t>the armed forces and the prison</w:t>
      </w:r>
      <w:r w:rsidRPr="001126AB">
        <w:rPr>
          <w:rFonts w:ascii="Times New Roman" w:hAnsi="Times New Roman"/>
          <w:sz w:val="24"/>
          <w:szCs w:val="24"/>
        </w:rPr>
        <w:t xml:space="preserve"> services. Furthermore, the ecclesiastical courts are part of the legal system</w:t>
      </w:r>
      <w:r w:rsidR="00B54A6F">
        <w:rPr>
          <w:rFonts w:ascii="Times New Roman" w:hAnsi="Times New Roman"/>
          <w:sz w:val="24"/>
          <w:szCs w:val="24"/>
        </w:rPr>
        <w:t>,</w:t>
      </w:r>
      <w:r w:rsidRPr="001126AB">
        <w:rPr>
          <w:rFonts w:ascii="Times New Roman" w:hAnsi="Times New Roman"/>
          <w:sz w:val="24"/>
          <w:szCs w:val="24"/>
        </w:rPr>
        <w:t xml:space="preserve"> and the doctrines and sensibilities of Anglicans alone are protected from blasphemy by the law. Although these duties of the Church are reserved, there has been a progressive weakening of the establishment as political forces have sought to abolish the church-state link altogether (</w:t>
      </w:r>
      <w:proofErr w:type="spellStart"/>
      <w:r w:rsidRPr="001126AB">
        <w:rPr>
          <w:rFonts w:ascii="Times New Roman" w:hAnsi="Times New Roman"/>
          <w:sz w:val="24"/>
          <w:szCs w:val="24"/>
        </w:rPr>
        <w:t>Modood</w:t>
      </w:r>
      <w:proofErr w:type="spellEnd"/>
      <w:r w:rsidRPr="001126AB">
        <w:rPr>
          <w:rFonts w:ascii="Times New Roman" w:hAnsi="Times New Roman"/>
          <w:sz w:val="24"/>
          <w:szCs w:val="24"/>
        </w:rPr>
        <w:t xml:space="preserve">, 1994). </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In contrast to the lack of written religious rights </w:t>
      </w:r>
      <w:r w:rsidR="00036E8B">
        <w:rPr>
          <w:rFonts w:ascii="Times New Roman" w:hAnsi="Times New Roman"/>
          <w:sz w:val="24"/>
          <w:szCs w:val="24"/>
        </w:rPr>
        <w:t>under a</w:t>
      </w:r>
      <w:r w:rsidRPr="001126AB">
        <w:rPr>
          <w:rFonts w:ascii="Times New Roman" w:hAnsi="Times New Roman"/>
          <w:sz w:val="24"/>
          <w:szCs w:val="24"/>
        </w:rPr>
        <w:t xml:space="preserve"> British constitution, the German constitution </w:t>
      </w:r>
      <w:r w:rsidR="00036E8B">
        <w:rPr>
          <w:rFonts w:ascii="Times New Roman" w:hAnsi="Times New Roman"/>
          <w:sz w:val="24"/>
          <w:szCs w:val="24"/>
        </w:rPr>
        <w:t xml:space="preserve">explicitly </w:t>
      </w:r>
      <w:r w:rsidRPr="001126AB">
        <w:rPr>
          <w:rFonts w:ascii="Times New Roman" w:hAnsi="Times New Roman"/>
          <w:sz w:val="24"/>
          <w:szCs w:val="24"/>
        </w:rPr>
        <w:t xml:space="preserve">guarantees freedom of religion. Germany officially recognizes </w:t>
      </w:r>
      <w:r w:rsidR="00A02D87">
        <w:rPr>
          <w:rFonts w:ascii="Times New Roman" w:hAnsi="Times New Roman"/>
          <w:sz w:val="24"/>
          <w:szCs w:val="24"/>
        </w:rPr>
        <w:t xml:space="preserve">religions </w:t>
      </w:r>
      <w:r w:rsidRPr="001126AB">
        <w:rPr>
          <w:rFonts w:ascii="Times New Roman" w:hAnsi="Times New Roman"/>
          <w:sz w:val="24"/>
          <w:szCs w:val="24"/>
        </w:rPr>
        <w:t>under the</w:t>
      </w:r>
      <w:r w:rsidR="00A02D87">
        <w:rPr>
          <w:rFonts w:ascii="Times New Roman" w:hAnsi="Times New Roman"/>
          <w:sz w:val="24"/>
          <w:szCs w:val="24"/>
        </w:rPr>
        <w:t xml:space="preserve"> corporation of </w:t>
      </w:r>
      <w:r w:rsidR="00C61630">
        <w:rPr>
          <w:rFonts w:ascii="Times New Roman" w:hAnsi="Times New Roman"/>
          <w:sz w:val="24"/>
          <w:szCs w:val="24"/>
        </w:rPr>
        <w:t xml:space="preserve">the </w:t>
      </w:r>
      <w:r w:rsidR="00A02D87">
        <w:rPr>
          <w:rFonts w:ascii="Times New Roman" w:hAnsi="Times New Roman"/>
          <w:sz w:val="24"/>
          <w:szCs w:val="24"/>
        </w:rPr>
        <w:t xml:space="preserve">public law </w:t>
      </w:r>
      <w:proofErr w:type="gramStart"/>
      <w:r w:rsidR="00A02D87">
        <w:rPr>
          <w:rFonts w:ascii="Times New Roman" w:hAnsi="Times New Roman"/>
          <w:sz w:val="24"/>
          <w:szCs w:val="24"/>
        </w:rPr>
        <w:t>(</w:t>
      </w:r>
      <w:r w:rsidRPr="001126AB">
        <w:rPr>
          <w:rFonts w:ascii="Times New Roman" w:hAnsi="Times New Roman"/>
          <w:sz w:val="24"/>
          <w:szCs w:val="24"/>
        </w:rPr>
        <w:t xml:space="preserve"> </w:t>
      </w:r>
      <w:proofErr w:type="spellStart"/>
      <w:r w:rsidRPr="001126AB">
        <w:rPr>
          <w:rFonts w:ascii="Times New Roman" w:hAnsi="Times New Roman"/>
          <w:i/>
          <w:sz w:val="24"/>
          <w:szCs w:val="24"/>
        </w:rPr>
        <w:t>Korperschaft</w:t>
      </w:r>
      <w:proofErr w:type="spellEnd"/>
      <w:proofErr w:type="gramEnd"/>
      <w:r w:rsidRPr="001126AB">
        <w:rPr>
          <w:rFonts w:ascii="Times New Roman" w:hAnsi="Times New Roman"/>
          <w:i/>
          <w:sz w:val="24"/>
          <w:szCs w:val="24"/>
        </w:rPr>
        <w:t xml:space="preserve"> des </w:t>
      </w:r>
      <w:proofErr w:type="spellStart"/>
      <w:r w:rsidRPr="001126AB">
        <w:rPr>
          <w:rFonts w:ascii="Times New Roman" w:hAnsi="Times New Roman"/>
          <w:i/>
          <w:sz w:val="24"/>
          <w:szCs w:val="24"/>
        </w:rPr>
        <w:t>offentlichen</w:t>
      </w:r>
      <w:proofErr w:type="spellEnd"/>
      <w:r w:rsidRPr="001126AB">
        <w:rPr>
          <w:rFonts w:ascii="Times New Roman" w:hAnsi="Times New Roman"/>
          <w:i/>
          <w:sz w:val="24"/>
          <w:szCs w:val="24"/>
        </w:rPr>
        <w:t xml:space="preserve"> </w:t>
      </w:r>
      <w:proofErr w:type="spellStart"/>
      <w:r w:rsidRPr="001126AB">
        <w:rPr>
          <w:rFonts w:ascii="Times New Roman" w:hAnsi="Times New Roman"/>
          <w:i/>
          <w:sz w:val="24"/>
          <w:szCs w:val="24"/>
        </w:rPr>
        <w:t>Rechts</w:t>
      </w:r>
      <w:proofErr w:type="spellEnd"/>
      <w:r w:rsidR="00A02D87">
        <w:rPr>
          <w:rFonts w:ascii="Times New Roman" w:hAnsi="Times New Roman"/>
          <w:i/>
          <w:sz w:val="24"/>
          <w:szCs w:val="24"/>
        </w:rPr>
        <w:t>)</w:t>
      </w:r>
      <w:r w:rsidRPr="001126AB">
        <w:rPr>
          <w:rFonts w:ascii="Times New Roman" w:hAnsi="Times New Roman"/>
          <w:sz w:val="24"/>
          <w:szCs w:val="24"/>
        </w:rPr>
        <w:t xml:space="preserve"> system</w:t>
      </w:r>
      <w:r w:rsidR="00A02D87">
        <w:rPr>
          <w:rFonts w:ascii="Times New Roman" w:hAnsi="Times New Roman"/>
          <w:sz w:val="24"/>
          <w:szCs w:val="24"/>
        </w:rPr>
        <w:t>.</w:t>
      </w:r>
      <w:r w:rsidRPr="001126AB">
        <w:rPr>
          <w:rFonts w:ascii="Times New Roman" w:hAnsi="Times New Roman"/>
          <w:sz w:val="24"/>
          <w:szCs w:val="24"/>
        </w:rPr>
        <w:t xml:space="preserve"> Although Germany regards itself as neutral in religious matters, it is not completely separated from religion. This concordant model of religious recognition allows the collection of taxes for the religious community</w:t>
      </w:r>
      <w:r w:rsidR="00A02D87">
        <w:rPr>
          <w:rFonts w:ascii="Times New Roman" w:hAnsi="Times New Roman"/>
          <w:sz w:val="24"/>
          <w:szCs w:val="24"/>
        </w:rPr>
        <w:t xml:space="preserve"> based on membership declarations</w:t>
      </w:r>
      <w:r w:rsidRPr="001126AB">
        <w:rPr>
          <w:rFonts w:ascii="Times New Roman" w:hAnsi="Times New Roman"/>
          <w:sz w:val="24"/>
          <w:szCs w:val="24"/>
        </w:rPr>
        <w:t xml:space="preserve">. The inter-relation of church and the German state is further </w:t>
      </w:r>
      <w:r w:rsidR="00A02D87">
        <w:rPr>
          <w:rFonts w:ascii="Times New Roman" w:hAnsi="Times New Roman"/>
          <w:sz w:val="24"/>
          <w:szCs w:val="24"/>
        </w:rPr>
        <w:t>noted</w:t>
      </w:r>
      <w:r w:rsidRPr="001126AB">
        <w:rPr>
          <w:rFonts w:ascii="Times New Roman" w:hAnsi="Times New Roman"/>
          <w:sz w:val="24"/>
          <w:szCs w:val="24"/>
        </w:rPr>
        <w:t xml:space="preserve"> by the inclusion of religious instruction in the school curriculum</w:t>
      </w:r>
      <w:r w:rsidR="00A02D87">
        <w:rPr>
          <w:rFonts w:ascii="Times New Roman" w:hAnsi="Times New Roman"/>
          <w:sz w:val="24"/>
          <w:szCs w:val="24"/>
        </w:rPr>
        <w:t xml:space="preserve"> (controlled by explicitly by state governments)</w:t>
      </w:r>
      <w:r w:rsidRPr="001126AB">
        <w:rPr>
          <w:rFonts w:ascii="Times New Roman" w:hAnsi="Times New Roman"/>
          <w:sz w:val="24"/>
          <w:szCs w:val="24"/>
        </w:rPr>
        <w:t xml:space="preserve">. However, there is debate concerning the marginalization of other religions who have not received official recognition. </w:t>
      </w:r>
    </w:p>
    <w:p w:rsidR="004D52F1"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More so in Germany than in Britain, </w:t>
      </w:r>
      <w:r w:rsidR="00A02D87">
        <w:rPr>
          <w:rFonts w:ascii="Times New Roman" w:hAnsi="Times New Roman"/>
          <w:sz w:val="24"/>
          <w:szCs w:val="24"/>
        </w:rPr>
        <w:t>one</w:t>
      </w:r>
      <w:r w:rsidRPr="001126AB">
        <w:rPr>
          <w:rFonts w:ascii="Times New Roman" w:hAnsi="Times New Roman"/>
          <w:sz w:val="24"/>
          <w:szCs w:val="24"/>
        </w:rPr>
        <w:t xml:space="preserve"> fundamental impediment to the communication between the government and the Muslim organizations is a result of the “lack of a single official head of the Muslim church” (Ewing, 2000, Pg. 50) due to </w:t>
      </w:r>
      <w:r w:rsidR="00A02D87">
        <w:rPr>
          <w:rFonts w:ascii="Times New Roman" w:hAnsi="Times New Roman"/>
          <w:sz w:val="24"/>
          <w:szCs w:val="24"/>
        </w:rPr>
        <w:t>Islam’s</w:t>
      </w:r>
      <w:r w:rsidRPr="001126AB">
        <w:rPr>
          <w:rFonts w:ascii="Times New Roman" w:hAnsi="Times New Roman"/>
          <w:sz w:val="24"/>
          <w:szCs w:val="24"/>
        </w:rPr>
        <w:t xml:space="preserve"> lack of hierarchical. Ewing (2000</w:t>
      </w:r>
      <w:r w:rsidR="00A02D87">
        <w:rPr>
          <w:rFonts w:ascii="Times New Roman" w:hAnsi="Times New Roman"/>
          <w:sz w:val="24"/>
          <w:szCs w:val="24"/>
        </w:rPr>
        <w:t>, Pg. 50</w:t>
      </w:r>
      <w:r w:rsidRPr="001126AB">
        <w:rPr>
          <w:rFonts w:ascii="Times New Roman" w:hAnsi="Times New Roman"/>
          <w:sz w:val="24"/>
          <w:szCs w:val="24"/>
        </w:rPr>
        <w:t xml:space="preserve">) further argues that “Muslims have threatened the status quo no, ironically, </w:t>
      </w:r>
      <w:r w:rsidRPr="001126AB">
        <w:rPr>
          <w:rFonts w:ascii="Times New Roman" w:hAnsi="Times New Roman"/>
          <w:sz w:val="24"/>
          <w:szCs w:val="24"/>
        </w:rPr>
        <w:lastRenderedPageBreak/>
        <w:t xml:space="preserve">because they have group expectations…but because there is no single clear organizational structure that subsumes all </w:t>
      </w:r>
      <w:r w:rsidR="00A02D87">
        <w:rPr>
          <w:rFonts w:ascii="Times New Roman" w:hAnsi="Times New Roman"/>
          <w:sz w:val="24"/>
          <w:szCs w:val="24"/>
        </w:rPr>
        <w:t xml:space="preserve">Muslims.” </w:t>
      </w:r>
      <w:r w:rsidRPr="001126AB">
        <w:rPr>
          <w:rFonts w:ascii="Times New Roman" w:hAnsi="Times New Roman"/>
          <w:sz w:val="24"/>
          <w:szCs w:val="24"/>
        </w:rPr>
        <w:t xml:space="preserve"> However, Muslim representation is organized through a</w:t>
      </w:r>
      <w:r w:rsidR="00A02D87">
        <w:rPr>
          <w:rFonts w:ascii="Times New Roman" w:hAnsi="Times New Roman"/>
          <w:sz w:val="24"/>
          <w:szCs w:val="24"/>
        </w:rPr>
        <w:t>n</w:t>
      </w:r>
      <w:r w:rsidRPr="001126AB">
        <w:rPr>
          <w:rFonts w:ascii="Times New Roman" w:hAnsi="Times New Roman"/>
          <w:sz w:val="24"/>
          <w:szCs w:val="24"/>
        </w:rPr>
        <w:t xml:space="preserve"> effort by Muslim leaders to forge partnerships, dialogues and to be granted the German corporation status. </w:t>
      </w:r>
      <w:r w:rsidR="00A02D87">
        <w:rPr>
          <w:rFonts w:ascii="Times New Roman" w:hAnsi="Times New Roman"/>
          <w:sz w:val="24"/>
          <w:szCs w:val="24"/>
        </w:rPr>
        <w:t>C</w:t>
      </w:r>
      <w:r w:rsidRPr="001126AB">
        <w:rPr>
          <w:rFonts w:ascii="Times New Roman" w:hAnsi="Times New Roman"/>
          <w:sz w:val="24"/>
          <w:szCs w:val="24"/>
        </w:rPr>
        <w:t>orporation status</w:t>
      </w:r>
      <w:r w:rsidR="00A02D87">
        <w:rPr>
          <w:rFonts w:ascii="Times New Roman" w:hAnsi="Times New Roman"/>
          <w:sz w:val="24"/>
          <w:szCs w:val="24"/>
        </w:rPr>
        <w:t xml:space="preserve"> is not</w:t>
      </w:r>
      <w:r w:rsidR="00C61630">
        <w:rPr>
          <w:rFonts w:ascii="Times New Roman" w:hAnsi="Times New Roman"/>
          <w:sz w:val="24"/>
          <w:szCs w:val="24"/>
        </w:rPr>
        <w:t xml:space="preserve"> the same as receiving national</w:t>
      </w:r>
      <w:r w:rsidRPr="001126AB">
        <w:rPr>
          <w:rFonts w:ascii="Times New Roman" w:hAnsi="Times New Roman"/>
          <w:sz w:val="24"/>
          <w:szCs w:val="24"/>
        </w:rPr>
        <w:t xml:space="preserve"> recognition of religion. </w:t>
      </w:r>
      <w:proofErr w:type="spellStart"/>
      <w:r w:rsidRPr="001126AB">
        <w:rPr>
          <w:rFonts w:ascii="Times New Roman" w:hAnsi="Times New Roman"/>
          <w:sz w:val="24"/>
          <w:szCs w:val="24"/>
        </w:rPr>
        <w:t>Mushaben</w:t>
      </w:r>
      <w:proofErr w:type="spellEnd"/>
      <w:r w:rsidRPr="001126AB">
        <w:rPr>
          <w:rFonts w:ascii="Times New Roman" w:hAnsi="Times New Roman"/>
          <w:sz w:val="24"/>
          <w:szCs w:val="24"/>
        </w:rPr>
        <w:t xml:space="preserve"> (2010) reviews the criteria for religious recognition</w:t>
      </w:r>
      <w:r w:rsidR="00A02D87">
        <w:rPr>
          <w:rFonts w:ascii="Times New Roman" w:hAnsi="Times New Roman"/>
          <w:sz w:val="24"/>
          <w:szCs w:val="24"/>
        </w:rPr>
        <w:t xml:space="preserve"> in</w:t>
      </w:r>
      <w:r w:rsidRPr="001126AB">
        <w:rPr>
          <w:rFonts w:ascii="Times New Roman" w:hAnsi="Times New Roman"/>
          <w:sz w:val="24"/>
          <w:szCs w:val="24"/>
        </w:rPr>
        <w:t xml:space="preserve"> Germany which grants corporate status under public law</w:t>
      </w:r>
      <w:r w:rsidR="00A02D87">
        <w:rPr>
          <w:rFonts w:ascii="Times New Roman" w:hAnsi="Times New Roman"/>
          <w:sz w:val="24"/>
          <w:szCs w:val="24"/>
        </w:rPr>
        <w:t>. She</w:t>
      </w:r>
      <w:r w:rsidRPr="001126AB">
        <w:rPr>
          <w:rFonts w:ascii="Times New Roman" w:hAnsi="Times New Roman"/>
          <w:sz w:val="24"/>
          <w:szCs w:val="24"/>
        </w:rPr>
        <w:t xml:space="preserve"> argues that it marginalizes certain minority religious groups and hinders them from getting accredited teacher training, tax funded salaries, construction subsidies and other institutional privileges. </w:t>
      </w:r>
    </w:p>
    <w:p w:rsidR="00C61630" w:rsidRPr="001126AB" w:rsidRDefault="00C61630" w:rsidP="001126AB">
      <w:pPr>
        <w:spacing w:line="480" w:lineRule="auto"/>
        <w:ind w:firstLine="720"/>
        <w:jc w:val="both"/>
        <w:rPr>
          <w:rFonts w:ascii="Times New Roman" w:hAnsi="Times New Roman"/>
          <w:sz w:val="24"/>
          <w:szCs w:val="24"/>
        </w:rPr>
      </w:pPr>
      <w:r>
        <w:rPr>
          <w:rFonts w:ascii="Times New Roman" w:hAnsi="Times New Roman"/>
          <w:sz w:val="24"/>
          <w:szCs w:val="24"/>
        </w:rPr>
        <w:t xml:space="preserve">I point out that both models foster the church and state relationship in regards to its direct link with Muslim integration differently. Britain’s tolerance and acceptance of other religions under the official Church of England allows for recognition of Muslims in London. In contrast, Germany’s model of official recognition only accepts certain religious groups who have successfully attained the corporation status, while alienating other religious groups. </w:t>
      </w:r>
    </w:p>
    <w:p w:rsidR="004D52F1" w:rsidRPr="001126AB" w:rsidRDefault="004D52F1" w:rsidP="001126AB">
      <w:pPr>
        <w:spacing w:line="480" w:lineRule="auto"/>
        <w:jc w:val="both"/>
        <w:rPr>
          <w:rFonts w:ascii="Times New Roman" w:hAnsi="Times New Roman"/>
          <w:b/>
          <w:sz w:val="24"/>
          <w:szCs w:val="24"/>
        </w:rPr>
      </w:pPr>
      <w:r w:rsidRPr="001126AB">
        <w:rPr>
          <w:rFonts w:ascii="Times New Roman" w:hAnsi="Times New Roman"/>
          <w:b/>
          <w:sz w:val="24"/>
          <w:szCs w:val="24"/>
        </w:rPr>
        <w:t xml:space="preserve">Naturalization Regime </w:t>
      </w:r>
    </w:p>
    <w:p w:rsidR="00780D23"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Naturalization is a process by which citize</w:t>
      </w:r>
      <w:r w:rsidR="00A02D87">
        <w:rPr>
          <w:rFonts w:ascii="Times New Roman" w:hAnsi="Times New Roman"/>
          <w:sz w:val="24"/>
          <w:szCs w:val="24"/>
        </w:rPr>
        <w:t>nship is granted to a foreigner,</w:t>
      </w:r>
      <w:r w:rsidRPr="001126AB">
        <w:rPr>
          <w:rFonts w:ascii="Times New Roman" w:hAnsi="Times New Roman"/>
          <w:sz w:val="24"/>
          <w:szCs w:val="24"/>
        </w:rPr>
        <w:t xml:space="preserve"> </w:t>
      </w:r>
      <w:r w:rsidR="00A02D87">
        <w:rPr>
          <w:rFonts w:ascii="Times New Roman" w:hAnsi="Times New Roman"/>
          <w:sz w:val="24"/>
          <w:szCs w:val="24"/>
        </w:rPr>
        <w:t>is one</w:t>
      </w:r>
      <w:r w:rsidRPr="001126AB">
        <w:rPr>
          <w:rFonts w:ascii="Times New Roman" w:hAnsi="Times New Roman"/>
          <w:sz w:val="24"/>
          <w:szCs w:val="24"/>
        </w:rPr>
        <w:t xml:space="preserve"> of the first steps towards integration of immigrants into the host society</w:t>
      </w:r>
      <w:r w:rsidR="00A02D87">
        <w:rPr>
          <w:rFonts w:ascii="Times New Roman" w:hAnsi="Times New Roman"/>
          <w:sz w:val="24"/>
          <w:szCs w:val="24"/>
        </w:rPr>
        <w:t xml:space="preserve"> because it provides a sense connection to the place of residence</w:t>
      </w:r>
      <w:r w:rsidRPr="001126AB">
        <w:rPr>
          <w:rFonts w:ascii="Times New Roman" w:hAnsi="Times New Roman"/>
          <w:sz w:val="24"/>
          <w:szCs w:val="24"/>
        </w:rPr>
        <w:t>. A sense of belongi</w:t>
      </w:r>
      <w:r w:rsidR="00A02D87">
        <w:rPr>
          <w:rFonts w:ascii="Times New Roman" w:hAnsi="Times New Roman"/>
          <w:sz w:val="24"/>
          <w:szCs w:val="24"/>
        </w:rPr>
        <w:t>ng, pride, and new national</w:t>
      </w:r>
      <w:r w:rsidRPr="001126AB">
        <w:rPr>
          <w:rFonts w:ascii="Times New Roman" w:hAnsi="Times New Roman"/>
          <w:sz w:val="24"/>
          <w:szCs w:val="24"/>
        </w:rPr>
        <w:t xml:space="preserve"> identities are formed through the acquisition of citizenship. The naturalization law, thus, </w:t>
      </w:r>
      <w:r w:rsidR="00A02D87">
        <w:rPr>
          <w:rFonts w:ascii="Times New Roman" w:hAnsi="Times New Roman"/>
          <w:sz w:val="24"/>
          <w:szCs w:val="24"/>
        </w:rPr>
        <w:t>offers</w:t>
      </w:r>
      <w:r w:rsidRPr="001126AB">
        <w:rPr>
          <w:rFonts w:ascii="Times New Roman" w:hAnsi="Times New Roman"/>
          <w:sz w:val="24"/>
          <w:szCs w:val="24"/>
        </w:rPr>
        <w:t xml:space="preserve"> an avenue for better integration a</w:t>
      </w:r>
      <w:r w:rsidR="00C61630">
        <w:rPr>
          <w:rFonts w:ascii="Times New Roman" w:hAnsi="Times New Roman"/>
          <w:sz w:val="24"/>
          <w:szCs w:val="24"/>
        </w:rPr>
        <w:t>nd reintegration policies (Koop</w:t>
      </w:r>
      <w:r w:rsidRPr="001126AB">
        <w:rPr>
          <w:rFonts w:ascii="Times New Roman" w:hAnsi="Times New Roman"/>
          <w:sz w:val="24"/>
          <w:szCs w:val="24"/>
        </w:rPr>
        <w:t xml:space="preserve">mans &amp; Statham, 2000).  The British model of </w:t>
      </w:r>
      <w:r w:rsidR="00A02D87">
        <w:rPr>
          <w:rFonts w:ascii="Times New Roman" w:hAnsi="Times New Roman"/>
          <w:sz w:val="24"/>
          <w:szCs w:val="24"/>
        </w:rPr>
        <w:t xml:space="preserve">a </w:t>
      </w:r>
      <w:r w:rsidRPr="001126AB">
        <w:rPr>
          <w:rFonts w:ascii="Times New Roman" w:hAnsi="Times New Roman"/>
          <w:sz w:val="24"/>
          <w:szCs w:val="24"/>
        </w:rPr>
        <w:t xml:space="preserve">civic community coalition defined by common political values and institutions based on the residence of state territory, </w:t>
      </w:r>
      <w:r w:rsidRPr="001126AB">
        <w:rPr>
          <w:rFonts w:ascii="Times New Roman" w:hAnsi="Times New Roman"/>
          <w:i/>
          <w:sz w:val="24"/>
          <w:szCs w:val="24"/>
        </w:rPr>
        <w:t xml:space="preserve">jus </w:t>
      </w:r>
      <w:proofErr w:type="spellStart"/>
      <w:r w:rsidRPr="001126AB">
        <w:rPr>
          <w:rFonts w:ascii="Times New Roman" w:hAnsi="Times New Roman"/>
          <w:i/>
          <w:sz w:val="24"/>
          <w:szCs w:val="24"/>
        </w:rPr>
        <w:t>solis</w:t>
      </w:r>
      <w:proofErr w:type="spellEnd"/>
      <w:r w:rsidR="00780D23">
        <w:rPr>
          <w:rFonts w:ascii="Times New Roman" w:hAnsi="Times New Roman"/>
          <w:sz w:val="24"/>
          <w:szCs w:val="24"/>
        </w:rPr>
        <w:t xml:space="preserve">. </w:t>
      </w:r>
      <w:r w:rsidRPr="001126AB">
        <w:rPr>
          <w:rFonts w:ascii="Times New Roman" w:hAnsi="Times New Roman"/>
          <w:sz w:val="24"/>
          <w:szCs w:val="24"/>
        </w:rPr>
        <w:t xml:space="preserve">In contrast to Germany, the British model of </w:t>
      </w:r>
      <w:r w:rsidR="00873D47">
        <w:rPr>
          <w:rFonts w:ascii="Times New Roman" w:hAnsi="Times New Roman"/>
          <w:sz w:val="24"/>
          <w:szCs w:val="24"/>
        </w:rPr>
        <w:t>multiculturalism (the appreciation, acceptance or promotion of multiple cultures)</w:t>
      </w:r>
      <w:r w:rsidRPr="001126AB">
        <w:rPr>
          <w:rFonts w:ascii="Times New Roman" w:hAnsi="Times New Roman"/>
          <w:sz w:val="24"/>
          <w:szCs w:val="24"/>
        </w:rPr>
        <w:t xml:space="preserve"> recognizes and </w:t>
      </w:r>
      <w:r w:rsidRPr="001126AB">
        <w:rPr>
          <w:rFonts w:ascii="Times New Roman" w:hAnsi="Times New Roman"/>
          <w:sz w:val="24"/>
          <w:szCs w:val="24"/>
        </w:rPr>
        <w:lastRenderedPageBreak/>
        <w:t>facilities the rights of migrants to retain their ethnic or religious differences (</w:t>
      </w:r>
      <w:proofErr w:type="spellStart"/>
      <w:r w:rsidRPr="001126AB">
        <w:rPr>
          <w:rFonts w:ascii="Times New Roman" w:hAnsi="Times New Roman"/>
          <w:sz w:val="24"/>
          <w:szCs w:val="24"/>
        </w:rPr>
        <w:t>Joppke</w:t>
      </w:r>
      <w:proofErr w:type="spellEnd"/>
      <w:r w:rsidRPr="001126AB">
        <w:rPr>
          <w:rFonts w:ascii="Times New Roman" w:hAnsi="Times New Roman"/>
          <w:sz w:val="24"/>
          <w:szCs w:val="24"/>
        </w:rPr>
        <w:t xml:space="preserve"> &amp; </w:t>
      </w:r>
      <w:proofErr w:type="spellStart"/>
      <w:r w:rsidRPr="001126AB">
        <w:rPr>
          <w:rFonts w:ascii="Times New Roman" w:hAnsi="Times New Roman"/>
          <w:sz w:val="24"/>
          <w:szCs w:val="24"/>
        </w:rPr>
        <w:t>Morawska</w:t>
      </w:r>
      <w:proofErr w:type="spellEnd"/>
      <w:r w:rsidRPr="001126AB">
        <w:rPr>
          <w:rFonts w:ascii="Times New Roman" w:hAnsi="Times New Roman"/>
          <w:sz w:val="24"/>
          <w:szCs w:val="24"/>
        </w:rPr>
        <w:t xml:space="preserve">, 2002). </w:t>
      </w:r>
      <w:r w:rsidR="00873D47">
        <w:rPr>
          <w:rFonts w:ascii="Times New Roman" w:hAnsi="Times New Roman"/>
          <w:sz w:val="24"/>
          <w:szCs w:val="24"/>
        </w:rPr>
        <w:t xml:space="preserve">Britain’s approach of multiculturalism promotes tolerance and allows immigrants and ethnic groups to maintain their cultural identities and customs, while providing </w:t>
      </w:r>
      <w:r w:rsidRPr="001126AB">
        <w:rPr>
          <w:rFonts w:ascii="Times New Roman" w:hAnsi="Times New Roman"/>
          <w:sz w:val="24"/>
          <w:szCs w:val="24"/>
        </w:rPr>
        <w:t>relatively easy, open and active naturalizing policies. It does not for</w:t>
      </w:r>
      <w:r w:rsidR="00780D23">
        <w:rPr>
          <w:rFonts w:ascii="Times New Roman" w:hAnsi="Times New Roman"/>
          <w:sz w:val="24"/>
          <w:szCs w:val="24"/>
        </w:rPr>
        <w:t>ce</w:t>
      </w:r>
      <w:r w:rsidRPr="001126AB">
        <w:rPr>
          <w:rFonts w:ascii="Times New Roman" w:hAnsi="Times New Roman"/>
          <w:sz w:val="24"/>
          <w:szCs w:val="24"/>
        </w:rPr>
        <w:t xml:space="preserve"> assimilation; rather it fosters the retention of cultural identity through its institutions of schools, military and media. </w:t>
      </w:r>
      <w:r w:rsidR="00873D47">
        <w:rPr>
          <w:rFonts w:ascii="Times New Roman" w:hAnsi="Times New Roman"/>
          <w:sz w:val="24"/>
          <w:szCs w:val="24"/>
        </w:rPr>
        <w:t xml:space="preserve">Although the British government indicates commitment to maintain multiculturalism, it simultaneously advocates and encourages the instillation of British values and citizenship. </w:t>
      </w:r>
      <w:proofErr w:type="spellStart"/>
      <w:r w:rsidRPr="001126AB">
        <w:rPr>
          <w:rFonts w:ascii="Times New Roman" w:hAnsi="Times New Roman"/>
          <w:sz w:val="24"/>
          <w:szCs w:val="24"/>
        </w:rPr>
        <w:t>Modood</w:t>
      </w:r>
      <w:proofErr w:type="spellEnd"/>
      <w:r w:rsidRPr="001126AB">
        <w:rPr>
          <w:rFonts w:ascii="Times New Roman" w:hAnsi="Times New Roman"/>
          <w:sz w:val="24"/>
          <w:szCs w:val="24"/>
        </w:rPr>
        <w:t xml:space="preserve"> (1994) argues that although </w:t>
      </w:r>
      <w:proofErr w:type="spellStart"/>
      <w:r w:rsidRPr="001126AB">
        <w:rPr>
          <w:rFonts w:ascii="Times New Roman" w:hAnsi="Times New Roman"/>
          <w:sz w:val="24"/>
          <w:szCs w:val="24"/>
        </w:rPr>
        <w:t>multiculralism</w:t>
      </w:r>
      <w:proofErr w:type="spellEnd"/>
      <w:r w:rsidRPr="001126AB">
        <w:rPr>
          <w:rFonts w:ascii="Times New Roman" w:hAnsi="Times New Roman"/>
          <w:sz w:val="24"/>
          <w:szCs w:val="24"/>
        </w:rPr>
        <w:t xml:space="preserve"> in Britain represents a step towards integration, it needs to address cultural racism</w:t>
      </w:r>
      <w:r w:rsidR="00873D47">
        <w:rPr>
          <w:rFonts w:ascii="Times New Roman" w:hAnsi="Times New Roman"/>
          <w:sz w:val="24"/>
          <w:szCs w:val="24"/>
        </w:rPr>
        <w:t xml:space="preserve"> in regards to </w:t>
      </w:r>
      <w:r w:rsidRPr="001126AB">
        <w:rPr>
          <w:rFonts w:ascii="Times New Roman" w:hAnsi="Times New Roman"/>
          <w:sz w:val="24"/>
          <w:szCs w:val="24"/>
        </w:rPr>
        <w:t>language, religion, family structures, and dress and cuis</w:t>
      </w:r>
      <w:r w:rsidR="00873D47">
        <w:rPr>
          <w:rFonts w:ascii="Times New Roman" w:hAnsi="Times New Roman"/>
          <w:sz w:val="24"/>
          <w:szCs w:val="24"/>
        </w:rPr>
        <w:t>ine</w:t>
      </w:r>
      <w:r w:rsidRPr="001126AB">
        <w:rPr>
          <w:rFonts w:ascii="Times New Roman" w:hAnsi="Times New Roman"/>
          <w:sz w:val="24"/>
          <w:szCs w:val="24"/>
        </w:rPr>
        <w:t xml:space="preserve">.   </w:t>
      </w:r>
    </w:p>
    <w:p w:rsidR="00873D47" w:rsidRPr="001126AB" w:rsidRDefault="00873D47" w:rsidP="00780D23">
      <w:pPr>
        <w:spacing w:line="480" w:lineRule="auto"/>
        <w:ind w:firstLine="720"/>
        <w:jc w:val="both"/>
        <w:rPr>
          <w:rFonts w:ascii="Times New Roman" w:hAnsi="Times New Roman"/>
          <w:sz w:val="24"/>
          <w:szCs w:val="24"/>
        </w:rPr>
      </w:pPr>
      <w:r>
        <w:rPr>
          <w:rFonts w:ascii="Times New Roman" w:hAnsi="Times New Roman"/>
          <w:sz w:val="24"/>
          <w:szCs w:val="24"/>
        </w:rPr>
        <w:t>As the events of the 2005 London bombings, new citizenship and English language requirements have surfaced. Immigrants must demonstrate knowledge of the English language, British history, culture, and customs through a short test or by attending a government approved class.  Further, the citizenship ceremonies are mandatory and require swearing allegiance to the Queen and pledging respect to the rights and freedoms of the country. The official requirements outlined by the Home Office in regards to naturalization include: legal residency status for five years; indefinite leave to remain must be held for twelve months; intention of residing in the country and working for a British corporation; good character</w:t>
      </w:r>
      <w:r w:rsidR="00E5146D">
        <w:rPr>
          <w:rFonts w:ascii="Times New Roman" w:hAnsi="Times New Roman"/>
          <w:sz w:val="24"/>
          <w:szCs w:val="24"/>
        </w:rPr>
        <w:t xml:space="preserve"> check; and sufficient knowledge of the English language. </w:t>
      </w:r>
    </w:p>
    <w:p w:rsidR="00780D23"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In contrast to British naturalization law, the German citizenship regime </w:t>
      </w:r>
      <w:r w:rsidR="00E5146D">
        <w:rPr>
          <w:rFonts w:ascii="Times New Roman" w:hAnsi="Times New Roman"/>
          <w:sz w:val="24"/>
          <w:szCs w:val="24"/>
        </w:rPr>
        <w:t>supplies</w:t>
      </w:r>
      <w:r w:rsidRPr="001126AB">
        <w:rPr>
          <w:rFonts w:ascii="Times New Roman" w:hAnsi="Times New Roman"/>
          <w:sz w:val="24"/>
          <w:szCs w:val="24"/>
        </w:rPr>
        <w:t xml:space="preserve"> an example of an ethno-cultural community of descent</w:t>
      </w:r>
      <w:r w:rsidR="00E5146D">
        <w:rPr>
          <w:rFonts w:ascii="Times New Roman" w:hAnsi="Times New Roman"/>
          <w:sz w:val="24"/>
          <w:szCs w:val="24"/>
        </w:rPr>
        <w:t xml:space="preserve"> and common cultural traditions based on</w:t>
      </w:r>
      <w:r w:rsidRPr="001126AB">
        <w:rPr>
          <w:rFonts w:ascii="Times New Roman" w:hAnsi="Times New Roman"/>
          <w:sz w:val="24"/>
          <w:szCs w:val="24"/>
        </w:rPr>
        <w:t xml:space="preserve"> </w:t>
      </w:r>
      <w:r w:rsidRPr="001126AB">
        <w:rPr>
          <w:rFonts w:ascii="Times New Roman" w:hAnsi="Times New Roman"/>
          <w:i/>
          <w:sz w:val="24"/>
          <w:szCs w:val="24"/>
        </w:rPr>
        <w:t xml:space="preserve">jus </w:t>
      </w:r>
      <w:proofErr w:type="spellStart"/>
      <w:r w:rsidRPr="001126AB">
        <w:rPr>
          <w:rFonts w:ascii="Times New Roman" w:hAnsi="Times New Roman"/>
          <w:i/>
          <w:sz w:val="24"/>
          <w:szCs w:val="24"/>
        </w:rPr>
        <w:t>sanguinis</w:t>
      </w:r>
      <w:proofErr w:type="spellEnd"/>
      <w:r w:rsidR="00E5146D">
        <w:rPr>
          <w:rFonts w:ascii="Times New Roman" w:hAnsi="Times New Roman"/>
          <w:sz w:val="24"/>
          <w:szCs w:val="24"/>
        </w:rPr>
        <w:t xml:space="preserve">. Regardless of Germany’s openness to foreigners seeking asylum or residency for work purposes, the process of naturalization is restricted and based sole on German ancestry.  </w:t>
      </w:r>
      <w:r w:rsidRPr="001126AB">
        <w:rPr>
          <w:rFonts w:ascii="Times New Roman" w:hAnsi="Times New Roman"/>
          <w:sz w:val="24"/>
          <w:szCs w:val="24"/>
        </w:rPr>
        <w:lastRenderedPageBreak/>
        <w:t xml:space="preserve">The German model requires assimilation </w:t>
      </w:r>
      <w:r w:rsidR="00E5146D">
        <w:rPr>
          <w:rFonts w:ascii="Times New Roman" w:hAnsi="Times New Roman"/>
          <w:sz w:val="24"/>
          <w:szCs w:val="24"/>
        </w:rPr>
        <w:t>of</w:t>
      </w:r>
      <w:r w:rsidRPr="001126AB">
        <w:rPr>
          <w:rFonts w:ascii="Times New Roman" w:hAnsi="Times New Roman"/>
          <w:sz w:val="24"/>
          <w:szCs w:val="24"/>
        </w:rPr>
        <w:t xml:space="preserve"> potential new citizens to accept the dominant national culture as the unitary focus of </w:t>
      </w:r>
      <w:r w:rsidR="00E5146D">
        <w:rPr>
          <w:rFonts w:ascii="Times New Roman" w:hAnsi="Times New Roman"/>
          <w:sz w:val="24"/>
          <w:szCs w:val="24"/>
        </w:rPr>
        <w:t xml:space="preserve">its </w:t>
      </w:r>
      <w:r w:rsidRPr="001126AB">
        <w:rPr>
          <w:rFonts w:ascii="Times New Roman" w:hAnsi="Times New Roman"/>
          <w:sz w:val="24"/>
          <w:szCs w:val="24"/>
        </w:rPr>
        <w:t>identity in the public sphere (</w:t>
      </w:r>
      <w:proofErr w:type="spellStart"/>
      <w:r w:rsidRPr="001126AB">
        <w:rPr>
          <w:rFonts w:ascii="Times New Roman" w:hAnsi="Times New Roman"/>
          <w:sz w:val="24"/>
          <w:szCs w:val="24"/>
        </w:rPr>
        <w:t>Joppke</w:t>
      </w:r>
      <w:proofErr w:type="spellEnd"/>
      <w:r w:rsidRPr="001126AB">
        <w:rPr>
          <w:rFonts w:ascii="Times New Roman" w:hAnsi="Times New Roman"/>
          <w:sz w:val="24"/>
          <w:szCs w:val="24"/>
        </w:rPr>
        <w:t xml:space="preserve"> </w:t>
      </w:r>
      <w:r w:rsidR="00E5146D">
        <w:rPr>
          <w:rFonts w:ascii="Times New Roman" w:hAnsi="Times New Roman"/>
          <w:sz w:val="24"/>
          <w:szCs w:val="24"/>
        </w:rPr>
        <w:t xml:space="preserve">and </w:t>
      </w:r>
      <w:proofErr w:type="spellStart"/>
      <w:r w:rsidRPr="001126AB">
        <w:rPr>
          <w:rFonts w:ascii="Times New Roman" w:hAnsi="Times New Roman"/>
          <w:sz w:val="24"/>
          <w:szCs w:val="24"/>
        </w:rPr>
        <w:t>Morawska</w:t>
      </w:r>
      <w:proofErr w:type="spellEnd"/>
      <w:r w:rsidRPr="001126AB">
        <w:rPr>
          <w:rFonts w:ascii="Times New Roman" w:hAnsi="Times New Roman"/>
          <w:sz w:val="24"/>
          <w:szCs w:val="24"/>
        </w:rPr>
        <w:t xml:space="preserve">, 2002). This model makes political community access difficult for migrants and foreign origin residents. Even foreigners who do not wish to become naturalized citizens are expected to adhere to the German cultural requirements. Most Turkish immigrants and workers are regarded as </w:t>
      </w:r>
      <w:proofErr w:type="spellStart"/>
      <w:r w:rsidRPr="001126AB">
        <w:rPr>
          <w:rFonts w:ascii="Times New Roman" w:hAnsi="Times New Roman"/>
          <w:i/>
          <w:sz w:val="24"/>
          <w:szCs w:val="24"/>
        </w:rPr>
        <w:t>Arbeitnehmer</w:t>
      </w:r>
      <w:proofErr w:type="spellEnd"/>
      <w:r w:rsidRPr="001126AB">
        <w:rPr>
          <w:rFonts w:ascii="Times New Roman" w:hAnsi="Times New Roman"/>
          <w:sz w:val="24"/>
          <w:szCs w:val="24"/>
        </w:rPr>
        <w:t xml:space="preserve">, individuals </w:t>
      </w:r>
      <w:r w:rsidR="00E5146D">
        <w:rPr>
          <w:rFonts w:ascii="Times New Roman" w:hAnsi="Times New Roman"/>
          <w:sz w:val="24"/>
          <w:szCs w:val="24"/>
        </w:rPr>
        <w:t>who</w:t>
      </w:r>
      <w:r w:rsidRPr="001126AB">
        <w:rPr>
          <w:rFonts w:ascii="Times New Roman" w:hAnsi="Times New Roman"/>
          <w:sz w:val="24"/>
          <w:szCs w:val="24"/>
        </w:rPr>
        <w:t xml:space="preserve"> transformed </w:t>
      </w:r>
      <w:r w:rsidR="00E5146D">
        <w:rPr>
          <w:rFonts w:ascii="Times New Roman" w:hAnsi="Times New Roman"/>
          <w:sz w:val="24"/>
          <w:szCs w:val="24"/>
        </w:rPr>
        <w:t xml:space="preserve">their </w:t>
      </w:r>
      <w:r w:rsidRPr="001126AB">
        <w:rPr>
          <w:rFonts w:ascii="Times New Roman" w:hAnsi="Times New Roman"/>
          <w:sz w:val="24"/>
          <w:szCs w:val="24"/>
        </w:rPr>
        <w:t>residency status from foreigner to worker (</w:t>
      </w:r>
      <w:proofErr w:type="spellStart"/>
      <w:r w:rsidRPr="001126AB">
        <w:rPr>
          <w:rFonts w:ascii="Times New Roman" w:hAnsi="Times New Roman"/>
          <w:sz w:val="24"/>
          <w:szCs w:val="24"/>
        </w:rPr>
        <w:t>Koopsmans</w:t>
      </w:r>
      <w:proofErr w:type="spellEnd"/>
      <w:r w:rsidRPr="001126AB">
        <w:rPr>
          <w:rFonts w:ascii="Times New Roman" w:hAnsi="Times New Roman"/>
          <w:sz w:val="24"/>
          <w:szCs w:val="24"/>
        </w:rPr>
        <w:t xml:space="preserve"> &amp; Statham, 2000).  </w:t>
      </w:r>
      <w:proofErr w:type="spellStart"/>
      <w:r w:rsidRPr="001126AB">
        <w:rPr>
          <w:rFonts w:ascii="Times New Roman" w:hAnsi="Times New Roman"/>
          <w:i/>
          <w:sz w:val="24"/>
          <w:szCs w:val="24"/>
        </w:rPr>
        <w:t>Arbeitnehmer</w:t>
      </w:r>
      <w:proofErr w:type="spellEnd"/>
      <w:r w:rsidRPr="001126AB">
        <w:rPr>
          <w:rFonts w:ascii="Times New Roman" w:hAnsi="Times New Roman"/>
          <w:i/>
          <w:sz w:val="24"/>
          <w:szCs w:val="24"/>
        </w:rPr>
        <w:t xml:space="preserve"> </w:t>
      </w:r>
      <w:r w:rsidR="00E5146D">
        <w:rPr>
          <w:rFonts w:ascii="Times New Roman" w:hAnsi="Times New Roman"/>
          <w:sz w:val="24"/>
          <w:szCs w:val="24"/>
        </w:rPr>
        <w:t>required</w:t>
      </w:r>
      <w:r w:rsidRPr="001126AB">
        <w:rPr>
          <w:rFonts w:ascii="Times New Roman" w:hAnsi="Times New Roman"/>
          <w:sz w:val="24"/>
          <w:szCs w:val="24"/>
        </w:rPr>
        <w:t xml:space="preserve"> legal status in the country as employees with employment contract allowing them to work and reside in Germany.  </w:t>
      </w:r>
    </w:p>
    <w:p w:rsidR="004D52F1" w:rsidRPr="001126AB" w:rsidRDefault="004D52F1" w:rsidP="001126AB">
      <w:pPr>
        <w:spacing w:line="480" w:lineRule="auto"/>
        <w:ind w:firstLine="720"/>
        <w:jc w:val="both"/>
        <w:rPr>
          <w:rFonts w:ascii="Times New Roman" w:hAnsi="Times New Roman"/>
          <w:sz w:val="24"/>
          <w:szCs w:val="24"/>
        </w:rPr>
      </w:pPr>
      <w:proofErr w:type="spellStart"/>
      <w:r w:rsidRPr="001126AB">
        <w:rPr>
          <w:rFonts w:ascii="Times New Roman" w:hAnsi="Times New Roman"/>
          <w:sz w:val="24"/>
          <w:szCs w:val="24"/>
        </w:rPr>
        <w:t>Joppke</w:t>
      </w:r>
      <w:proofErr w:type="spellEnd"/>
      <w:r w:rsidRPr="001126AB">
        <w:rPr>
          <w:rFonts w:ascii="Times New Roman" w:hAnsi="Times New Roman"/>
          <w:sz w:val="24"/>
          <w:szCs w:val="24"/>
        </w:rPr>
        <w:t xml:space="preserve"> </w:t>
      </w:r>
      <w:r w:rsidR="00E5146D">
        <w:rPr>
          <w:rFonts w:ascii="Times New Roman" w:hAnsi="Times New Roman"/>
          <w:sz w:val="24"/>
          <w:szCs w:val="24"/>
        </w:rPr>
        <w:t>and</w:t>
      </w:r>
      <w:r w:rsidRPr="001126AB">
        <w:rPr>
          <w:rFonts w:ascii="Times New Roman" w:hAnsi="Times New Roman"/>
          <w:sz w:val="24"/>
          <w:szCs w:val="24"/>
        </w:rPr>
        <w:t xml:space="preserve"> </w:t>
      </w:r>
      <w:proofErr w:type="spellStart"/>
      <w:r w:rsidRPr="001126AB">
        <w:rPr>
          <w:rFonts w:ascii="Times New Roman" w:hAnsi="Times New Roman"/>
          <w:sz w:val="24"/>
          <w:szCs w:val="24"/>
        </w:rPr>
        <w:t>Morawska</w:t>
      </w:r>
      <w:proofErr w:type="spellEnd"/>
      <w:r w:rsidRPr="001126AB">
        <w:rPr>
          <w:rFonts w:ascii="Times New Roman" w:hAnsi="Times New Roman"/>
          <w:sz w:val="24"/>
          <w:szCs w:val="24"/>
        </w:rPr>
        <w:t xml:space="preserve"> (2002) conclude in their analysis of migrant claims-making</w:t>
      </w:r>
      <w:r w:rsidR="00E5146D">
        <w:rPr>
          <w:rFonts w:ascii="Times New Roman" w:hAnsi="Times New Roman"/>
          <w:sz w:val="24"/>
          <w:szCs w:val="24"/>
        </w:rPr>
        <w:t xml:space="preserve"> (the demand for what should be awarded)</w:t>
      </w:r>
      <w:r w:rsidRPr="001126AB">
        <w:rPr>
          <w:rFonts w:ascii="Times New Roman" w:hAnsi="Times New Roman"/>
          <w:sz w:val="24"/>
          <w:szCs w:val="24"/>
        </w:rPr>
        <w:t xml:space="preserve"> in European countries that transnational communities and </w:t>
      </w:r>
      <w:proofErr w:type="gramStart"/>
      <w:r w:rsidRPr="001126AB">
        <w:rPr>
          <w:rFonts w:ascii="Times New Roman" w:hAnsi="Times New Roman"/>
          <w:sz w:val="24"/>
          <w:szCs w:val="24"/>
        </w:rPr>
        <w:t>diasporas</w:t>
      </w:r>
      <w:proofErr w:type="gramEnd"/>
      <w:r w:rsidRPr="00780D23">
        <w:rPr>
          <w:rFonts w:ascii="Times New Roman" w:hAnsi="Times New Roman"/>
          <w:sz w:val="24"/>
          <w:szCs w:val="24"/>
          <w:vertAlign w:val="superscript"/>
        </w:rPr>
        <w:footnoteReference w:id="4"/>
      </w:r>
      <w:r w:rsidRPr="001126AB">
        <w:rPr>
          <w:rFonts w:ascii="Times New Roman" w:hAnsi="Times New Roman"/>
          <w:sz w:val="24"/>
          <w:szCs w:val="24"/>
        </w:rPr>
        <w:t xml:space="preserve"> have an effect on participation of ethnic minorities in public spheres. They report that migrant claims-making does not play an important role regarding the German Muslim population (in contrast to the British Muslim population). This is a result of lack of race relations and anti-discriminatory framework available in Germany where migrants are excluded as foreigners from the political community. Rights, therefore, depend on the conception of citizenship and national identity “in a particular setting and are not a quasi-automatic consequence of the cultural difference of today’s migrants” (Pg. 46). </w:t>
      </w:r>
    </w:p>
    <w:p w:rsidR="00540D7E" w:rsidRPr="001126AB" w:rsidRDefault="004D52F1" w:rsidP="00540D7E">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The </w:t>
      </w:r>
      <w:r w:rsidR="00E5146D">
        <w:rPr>
          <w:rFonts w:ascii="Times New Roman" w:hAnsi="Times New Roman"/>
          <w:sz w:val="24"/>
          <w:szCs w:val="24"/>
        </w:rPr>
        <w:t xml:space="preserve">new </w:t>
      </w:r>
      <w:r w:rsidRPr="001126AB">
        <w:rPr>
          <w:rFonts w:ascii="Times New Roman" w:hAnsi="Times New Roman"/>
          <w:sz w:val="24"/>
          <w:szCs w:val="24"/>
        </w:rPr>
        <w:t xml:space="preserve">citizenship law of 2000 granted </w:t>
      </w:r>
      <w:r w:rsidR="00E5146D">
        <w:rPr>
          <w:rFonts w:ascii="Times New Roman" w:hAnsi="Times New Roman"/>
          <w:sz w:val="24"/>
          <w:szCs w:val="24"/>
        </w:rPr>
        <w:t>German born children</w:t>
      </w:r>
      <w:r w:rsidRPr="001126AB">
        <w:rPr>
          <w:rFonts w:ascii="Times New Roman" w:hAnsi="Times New Roman"/>
          <w:sz w:val="24"/>
          <w:szCs w:val="24"/>
        </w:rPr>
        <w:t xml:space="preserve"> of foreign </w:t>
      </w:r>
      <w:r w:rsidR="00780D23" w:rsidRPr="001126AB">
        <w:rPr>
          <w:rFonts w:ascii="Times New Roman" w:hAnsi="Times New Roman"/>
          <w:sz w:val="24"/>
          <w:szCs w:val="24"/>
        </w:rPr>
        <w:t>parents’</w:t>
      </w:r>
      <w:r w:rsidR="00780D23">
        <w:rPr>
          <w:rFonts w:ascii="Times New Roman" w:hAnsi="Times New Roman"/>
          <w:sz w:val="24"/>
          <w:szCs w:val="24"/>
        </w:rPr>
        <w:t xml:space="preserve"> easier access to citizenship</w:t>
      </w:r>
      <w:r w:rsidRPr="001126AB">
        <w:rPr>
          <w:rFonts w:ascii="Times New Roman" w:hAnsi="Times New Roman"/>
          <w:sz w:val="24"/>
          <w:szCs w:val="24"/>
        </w:rPr>
        <w:t>. Although the new citizenship laws have granted easier access,</w:t>
      </w:r>
      <w:r w:rsidR="00E5146D">
        <w:rPr>
          <w:rFonts w:ascii="Times New Roman" w:hAnsi="Times New Roman"/>
          <w:sz w:val="24"/>
          <w:szCs w:val="24"/>
        </w:rPr>
        <w:t xml:space="preserve"> the</w:t>
      </w:r>
      <w:r w:rsidRPr="001126AB">
        <w:rPr>
          <w:rFonts w:ascii="Times New Roman" w:hAnsi="Times New Roman"/>
          <w:sz w:val="24"/>
          <w:szCs w:val="24"/>
        </w:rPr>
        <w:t xml:space="preserve"> </w:t>
      </w:r>
      <w:r w:rsidRPr="001126AB">
        <w:rPr>
          <w:rFonts w:ascii="Times New Roman" w:hAnsi="Times New Roman"/>
          <w:sz w:val="24"/>
          <w:szCs w:val="24"/>
        </w:rPr>
        <w:lastRenderedPageBreak/>
        <w:t>Soros/Open Society Report of 2007 claims that the numbe</w:t>
      </w:r>
      <w:r w:rsidR="00E5146D">
        <w:rPr>
          <w:rFonts w:ascii="Times New Roman" w:hAnsi="Times New Roman"/>
          <w:sz w:val="24"/>
          <w:szCs w:val="24"/>
        </w:rPr>
        <w:t>r of Muslim naturalizations has</w:t>
      </w:r>
      <w:r w:rsidRPr="001126AB">
        <w:rPr>
          <w:rFonts w:ascii="Times New Roman" w:hAnsi="Times New Roman"/>
          <w:sz w:val="24"/>
          <w:szCs w:val="24"/>
        </w:rPr>
        <w:t xml:space="preserve"> steadily declined since 2001. </w:t>
      </w:r>
      <w:r w:rsidR="00E5146D">
        <w:rPr>
          <w:rFonts w:ascii="Times New Roman" w:hAnsi="Times New Roman"/>
          <w:sz w:val="24"/>
          <w:szCs w:val="24"/>
        </w:rPr>
        <w:t>A m</w:t>
      </w:r>
      <w:r w:rsidRPr="001126AB">
        <w:rPr>
          <w:rFonts w:ascii="Times New Roman" w:hAnsi="Times New Roman"/>
          <w:sz w:val="24"/>
          <w:szCs w:val="24"/>
        </w:rPr>
        <w:t xml:space="preserve">ajority of German Muslims, accounting for approximately 80%, do not have German citizenship. The Muslims born and raised in Germany are not regarded as German citizens because of the historical institution of </w:t>
      </w:r>
      <w:r w:rsidRPr="001126AB">
        <w:rPr>
          <w:rFonts w:ascii="Times New Roman" w:hAnsi="Times New Roman"/>
          <w:i/>
          <w:sz w:val="24"/>
          <w:szCs w:val="24"/>
        </w:rPr>
        <w:t xml:space="preserve">jus </w:t>
      </w:r>
      <w:proofErr w:type="spellStart"/>
      <w:r w:rsidRPr="001126AB">
        <w:rPr>
          <w:rFonts w:ascii="Times New Roman" w:hAnsi="Times New Roman"/>
          <w:i/>
          <w:sz w:val="24"/>
          <w:szCs w:val="24"/>
        </w:rPr>
        <w:t>sanguis</w:t>
      </w:r>
      <w:proofErr w:type="spellEnd"/>
      <w:r w:rsidRPr="001126AB">
        <w:rPr>
          <w:rFonts w:ascii="Times New Roman" w:hAnsi="Times New Roman"/>
          <w:sz w:val="24"/>
          <w:szCs w:val="24"/>
        </w:rPr>
        <w:t xml:space="preserve"> which creates a division between being “German” and being “other</w:t>
      </w:r>
      <w:r w:rsidR="00540D7E">
        <w:rPr>
          <w:rFonts w:ascii="Times New Roman" w:hAnsi="Times New Roman"/>
          <w:sz w:val="24"/>
          <w:szCs w:val="24"/>
        </w:rPr>
        <w:t>.”</w:t>
      </w:r>
      <w:r w:rsidRPr="001126AB">
        <w:rPr>
          <w:rFonts w:ascii="Times New Roman" w:hAnsi="Times New Roman"/>
          <w:sz w:val="24"/>
          <w:szCs w:val="24"/>
        </w:rPr>
        <w:t xml:space="preserve"> According to the Office of Statistics (2005), 50% of individuals (approximately 40-50,000 people) who received naturalization from 1995 to 2005 were from majority Muslim countries. I argue that this </w:t>
      </w:r>
      <w:r w:rsidR="00540D7E">
        <w:rPr>
          <w:rFonts w:ascii="Times New Roman" w:hAnsi="Times New Roman"/>
          <w:sz w:val="24"/>
          <w:szCs w:val="24"/>
        </w:rPr>
        <w:t xml:space="preserve">is </w:t>
      </w:r>
      <w:r w:rsidRPr="001126AB">
        <w:rPr>
          <w:rFonts w:ascii="Times New Roman" w:hAnsi="Times New Roman"/>
          <w:sz w:val="24"/>
          <w:szCs w:val="24"/>
        </w:rPr>
        <w:t>reflected in the inner dimensions of German societal fabric as margin</w:t>
      </w:r>
      <w:r w:rsidR="00540D7E">
        <w:rPr>
          <w:rFonts w:ascii="Times New Roman" w:hAnsi="Times New Roman"/>
          <w:sz w:val="24"/>
          <w:szCs w:val="24"/>
        </w:rPr>
        <w:t>alizatio</w:t>
      </w:r>
      <w:r w:rsidR="00384227">
        <w:rPr>
          <w:rFonts w:ascii="Times New Roman" w:hAnsi="Times New Roman"/>
          <w:sz w:val="24"/>
          <w:szCs w:val="24"/>
        </w:rPr>
        <w:t xml:space="preserve">n of Muslims is salient. Table </w:t>
      </w:r>
      <w:r w:rsidR="007A66EA">
        <w:rPr>
          <w:rFonts w:ascii="Times New Roman" w:hAnsi="Times New Roman"/>
          <w:sz w:val="24"/>
          <w:szCs w:val="24"/>
        </w:rPr>
        <w:t>3</w:t>
      </w:r>
      <w:r w:rsidR="00540D7E">
        <w:rPr>
          <w:rFonts w:ascii="Times New Roman" w:hAnsi="Times New Roman"/>
          <w:sz w:val="24"/>
          <w:szCs w:val="24"/>
        </w:rPr>
        <w:t xml:space="preserve"> demonstrates that Muslims born in Europe regard their ethnic minority as the largest barrier to being British or German and Muslims born outside of Europe regard language, their immigrant status, and their ethnic minority as contributing to their sense of belonging. I argue that both Britain and Germany exclude foreigners from political communities. While Germany views naturalization as the last step in securing integration, Britain regards it as an important beginning step by allowing relatively easy access to citizenship. </w:t>
      </w:r>
    </w:p>
    <w:p w:rsidR="004D52F1" w:rsidRPr="001126AB" w:rsidRDefault="004D52F1" w:rsidP="001126AB">
      <w:pPr>
        <w:spacing w:line="480" w:lineRule="auto"/>
        <w:jc w:val="both"/>
        <w:rPr>
          <w:rFonts w:ascii="Times New Roman" w:hAnsi="Times New Roman"/>
          <w:b/>
          <w:sz w:val="24"/>
          <w:szCs w:val="24"/>
        </w:rPr>
      </w:pPr>
      <w:r w:rsidRPr="001126AB">
        <w:rPr>
          <w:rFonts w:ascii="Times New Roman" w:hAnsi="Times New Roman"/>
          <w:b/>
          <w:sz w:val="24"/>
          <w:szCs w:val="24"/>
        </w:rPr>
        <w:t>Education</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The </w:t>
      </w:r>
      <w:r w:rsidR="0025046E">
        <w:rPr>
          <w:rFonts w:ascii="Times New Roman" w:hAnsi="Times New Roman"/>
          <w:sz w:val="24"/>
          <w:szCs w:val="24"/>
        </w:rPr>
        <w:t>EU’s</w:t>
      </w:r>
      <w:r w:rsidRPr="001126AB">
        <w:rPr>
          <w:rFonts w:ascii="Times New Roman" w:hAnsi="Times New Roman"/>
          <w:sz w:val="24"/>
          <w:szCs w:val="24"/>
        </w:rPr>
        <w:t xml:space="preserve"> Common Basic Principles for Immigrant Integration</w:t>
      </w:r>
      <w:r w:rsidR="0025046E">
        <w:rPr>
          <w:rFonts w:ascii="Times New Roman" w:hAnsi="Times New Roman"/>
          <w:sz w:val="24"/>
          <w:szCs w:val="24"/>
        </w:rPr>
        <w:t>,</w:t>
      </w:r>
      <w:r w:rsidRPr="001126AB">
        <w:rPr>
          <w:rFonts w:ascii="Times New Roman" w:hAnsi="Times New Roman"/>
          <w:sz w:val="24"/>
          <w:szCs w:val="24"/>
        </w:rPr>
        <w:t xml:space="preserve"> </w:t>
      </w:r>
      <w:r w:rsidR="0025046E">
        <w:rPr>
          <w:rFonts w:ascii="Times New Roman" w:hAnsi="Times New Roman"/>
          <w:sz w:val="24"/>
          <w:szCs w:val="24"/>
        </w:rPr>
        <w:t>adopted in 2004,</w:t>
      </w:r>
      <w:r w:rsidRPr="001126AB">
        <w:rPr>
          <w:rFonts w:ascii="Times New Roman" w:hAnsi="Times New Roman"/>
          <w:sz w:val="24"/>
          <w:szCs w:val="24"/>
        </w:rPr>
        <w:t xml:space="preserve"> </w:t>
      </w:r>
      <w:r w:rsidR="0025046E">
        <w:rPr>
          <w:rFonts w:ascii="Times New Roman" w:hAnsi="Times New Roman"/>
          <w:sz w:val="24"/>
          <w:szCs w:val="24"/>
        </w:rPr>
        <w:t xml:space="preserve">affirms that </w:t>
      </w:r>
      <w:r w:rsidRPr="001126AB">
        <w:rPr>
          <w:rFonts w:ascii="Times New Roman" w:hAnsi="Times New Roman"/>
          <w:sz w:val="24"/>
          <w:szCs w:val="24"/>
        </w:rPr>
        <w:t xml:space="preserve">“efforts in education are critical to preparing immigrants, and particularly their descendants, to be more successful and more active participants in society” (Pg. 21). Education prepares not only </w:t>
      </w:r>
      <w:r w:rsidR="007A28CF">
        <w:rPr>
          <w:rFonts w:ascii="Times New Roman" w:hAnsi="Times New Roman"/>
          <w:sz w:val="24"/>
          <w:szCs w:val="24"/>
        </w:rPr>
        <w:t>new immigrants</w:t>
      </w:r>
      <w:r w:rsidRPr="001126AB">
        <w:rPr>
          <w:rFonts w:ascii="Times New Roman" w:hAnsi="Times New Roman"/>
          <w:sz w:val="24"/>
          <w:szCs w:val="24"/>
        </w:rPr>
        <w:t xml:space="preserve">, but all people to participate in society, to participate better in all areas of life, and to interact with others. Further, it asserts </w:t>
      </w:r>
      <w:r w:rsidR="007A28CF">
        <w:rPr>
          <w:rFonts w:ascii="Times New Roman" w:hAnsi="Times New Roman"/>
          <w:sz w:val="24"/>
          <w:szCs w:val="24"/>
        </w:rPr>
        <w:t xml:space="preserve">that </w:t>
      </w:r>
      <w:r w:rsidRPr="001126AB">
        <w:rPr>
          <w:rFonts w:ascii="Times New Roman" w:hAnsi="Times New Roman"/>
          <w:sz w:val="24"/>
          <w:szCs w:val="24"/>
        </w:rPr>
        <w:t xml:space="preserve">“given the critical role played by education in the integration of those who are new in society – and especially for women and children – scholastic underachievement, early school-leaving and of all forms of migrant youth delinquency should be avoided and made priority areas for policy intervention” (Pg. 21). </w:t>
      </w:r>
    </w:p>
    <w:p w:rsidR="004D52F1" w:rsidRDefault="007A28CF" w:rsidP="001126AB">
      <w:pPr>
        <w:spacing w:line="480" w:lineRule="auto"/>
        <w:ind w:firstLine="720"/>
        <w:jc w:val="both"/>
        <w:rPr>
          <w:rFonts w:ascii="Times New Roman" w:hAnsi="Times New Roman"/>
          <w:sz w:val="24"/>
          <w:szCs w:val="24"/>
        </w:rPr>
      </w:pPr>
      <w:r>
        <w:rPr>
          <w:rFonts w:ascii="Times New Roman" w:hAnsi="Times New Roman"/>
          <w:sz w:val="24"/>
          <w:szCs w:val="24"/>
        </w:rPr>
        <w:lastRenderedPageBreak/>
        <w:t>A</w:t>
      </w:r>
      <w:r w:rsidR="004D52F1" w:rsidRPr="001126AB">
        <w:rPr>
          <w:rFonts w:ascii="Times New Roman" w:hAnsi="Times New Roman"/>
          <w:sz w:val="24"/>
          <w:szCs w:val="24"/>
        </w:rPr>
        <w:t xml:space="preserve">lthough it is difficult to </w:t>
      </w:r>
      <w:r>
        <w:rPr>
          <w:rFonts w:ascii="Times New Roman" w:hAnsi="Times New Roman"/>
          <w:sz w:val="24"/>
          <w:szCs w:val="24"/>
        </w:rPr>
        <w:t>specify exact</w:t>
      </w:r>
      <w:r w:rsidR="004D52F1" w:rsidRPr="001126AB">
        <w:rPr>
          <w:rFonts w:ascii="Times New Roman" w:hAnsi="Times New Roman"/>
          <w:sz w:val="24"/>
          <w:szCs w:val="24"/>
        </w:rPr>
        <w:t xml:space="preserve"> education levels of Muslim students because the official statistics do not identify students by religion, performance can be estimated by looking at schools with higher foreign and or Muslim enrollment</w:t>
      </w:r>
      <w:r>
        <w:rPr>
          <w:rFonts w:ascii="Times New Roman" w:hAnsi="Times New Roman"/>
          <w:sz w:val="24"/>
          <w:szCs w:val="24"/>
        </w:rPr>
        <w:t>s</w:t>
      </w:r>
      <w:r w:rsidR="004D52F1" w:rsidRPr="001126AB">
        <w:rPr>
          <w:rFonts w:ascii="Times New Roman" w:hAnsi="Times New Roman"/>
          <w:sz w:val="24"/>
          <w:szCs w:val="24"/>
        </w:rPr>
        <w:t>. The National Literacy Trust in Britain found in on</w:t>
      </w:r>
      <w:r>
        <w:rPr>
          <w:rFonts w:ascii="Times New Roman" w:hAnsi="Times New Roman"/>
          <w:sz w:val="24"/>
          <w:szCs w:val="24"/>
        </w:rPr>
        <w:t>e</w:t>
      </w:r>
      <w:r w:rsidR="004D52F1" w:rsidRPr="001126AB">
        <w:rPr>
          <w:rFonts w:ascii="Times New Roman" w:hAnsi="Times New Roman"/>
          <w:sz w:val="24"/>
          <w:szCs w:val="24"/>
        </w:rPr>
        <w:t xml:space="preserve"> study that</w:t>
      </w:r>
      <w:r>
        <w:rPr>
          <w:rFonts w:ascii="Times New Roman" w:hAnsi="Times New Roman"/>
          <w:sz w:val="24"/>
          <w:szCs w:val="24"/>
        </w:rPr>
        <w:t>,</w:t>
      </w:r>
      <w:r w:rsidR="004D52F1" w:rsidRPr="001126AB">
        <w:rPr>
          <w:rFonts w:ascii="Times New Roman" w:hAnsi="Times New Roman"/>
          <w:sz w:val="24"/>
          <w:szCs w:val="24"/>
        </w:rPr>
        <w:t xml:space="preserve"> although other minorities in the country achieved significant improvements in GCSE (General Certificate of Secondary Education) resu</w:t>
      </w:r>
      <w:r>
        <w:rPr>
          <w:rFonts w:ascii="Times New Roman" w:hAnsi="Times New Roman"/>
          <w:sz w:val="24"/>
          <w:szCs w:val="24"/>
        </w:rPr>
        <w:t xml:space="preserve">lts over the past few years, South Asian Muslim students </w:t>
      </w:r>
      <w:r w:rsidR="004D52F1" w:rsidRPr="001126AB">
        <w:rPr>
          <w:rFonts w:ascii="Times New Roman" w:hAnsi="Times New Roman"/>
          <w:sz w:val="24"/>
          <w:szCs w:val="24"/>
        </w:rPr>
        <w:t xml:space="preserve">have dropped in </w:t>
      </w:r>
      <w:r>
        <w:rPr>
          <w:rFonts w:ascii="Times New Roman" w:hAnsi="Times New Roman"/>
          <w:sz w:val="24"/>
          <w:szCs w:val="24"/>
        </w:rPr>
        <w:t xml:space="preserve">their </w:t>
      </w:r>
      <w:r w:rsidR="004D52F1" w:rsidRPr="001126AB">
        <w:rPr>
          <w:rFonts w:ascii="Times New Roman" w:hAnsi="Times New Roman"/>
          <w:sz w:val="24"/>
          <w:szCs w:val="24"/>
        </w:rPr>
        <w:t>average performance</w:t>
      </w:r>
      <w:r>
        <w:rPr>
          <w:rFonts w:ascii="Times New Roman" w:hAnsi="Times New Roman"/>
          <w:sz w:val="24"/>
          <w:szCs w:val="24"/>
        </w:rPr>
        <w:t xml:space="preserve"> levels</w:t>
      </w:r>
      <w:r w:rsidR="004D52F1" w:rsidRPr="001126AB">
        <w:rPr>
          <w:rFonts w:ascii="Times New Roman" w:hAnsi="Times New Roman"/>
          <w:sz w:val="24"/>
          <w:szCs w:val="24"/>
        </w:rPr>
        <w:t xml:space="preserve"> at an alarming rate. The gap between the highest and lowest achieving ethnic groups has widened. The office of Standards in Education, Children’s Services and Skills (OFSTED) indicate</w:t>
      </w:r>
      <w:r w:rsidR="00AC2B7E">
        <w:rPr>
          <w:rFonts w:ascii="Times New Roman" w:hAnsi="Times New Roman"/>
          <w:sz w:val="24"/>
          <w:szCs w:val="24"/>
        </w:rPr>
        <w:t>s</w:t>
      </w:r>
      <w:r w:rsidR="004D52F1" w:rsidRPr="001126AB">
        <w:rPr>
          <w:rFonts w:ascii="Times New Roman" w:hAnsi="Times New Roman"/>
          <w:sz w:val="24"/>
          <w:szCs w:val="24"/>
        </w:rPr>
        <w:t xml:space="preserve"> through its inspection of the Bradford local education that it ranked 14</w:t>
      </w:r>
      <w:r w:rsidR="00AC2B7E">
        <w:rPr>
          <w:rFonts w:ascii="Times New Roman" w:hAnsi="Times New Roman"/>
          <w:sz w:val="24"/>
          <w:szCs w:val="24"/>
        </w:rPr>
        <w:t>8th out of 150th in the country and that</w:t>
      </w:r>
      <w:r w:rsidR="004D52F1" w:rsidRPr="001126AB">
        <w:rPr>
          <w:rFonts w:ascii="Times New Roman" w:hAnsi="Times New Roman"/>
          <w:sz w:val="24"/>
          <w:szCs w:val="24"/>
        </w:rPr>
        <w:t xml:space="preserve"> these schools have been underfunded and provide poor service to Muslim children (OFSTED, 2000). </w:t>
      </w:r>
    </w:p>
    <w:p w:rsidR="007A28CF" w:rsidRPr="0009554A" w:rsidRDefault="007A28CF" w:rsidP="00AC2B7E">
      <w:pPr>
        <w:pStyle w:val="NoSpacing"/>
        <w:spacing w:line="480" w:lineRule="auto"/>
        <w:ind w:firstLine="720"/>
        <w:rPr>
          <w:rFonts w:ascii="Times New Roman" w:hAnsi="Times New Roman"/>
          <w:sz w:val="24"/>
          <w:szCs w:val="24"/>
        </w:rPr>
      </w:pPr>
      <w:r w:rsidRPr="0009554A">
        <w:rPr>
          <w:rFonts w:ascii="Times New Roman" w:hAnsi="Times New Roman"/>
          <w:sz w:val="24"/>
          <w:szCs w:val="24"/>
        </w:rPr>
        <w:t>The OSI</w:t>
      </w:r>
      <w:r>
        <w:rPr>
          <w:rFonts w:ascii="Times New Roman" w:hAnsi="Times New Roman"/>
          <w:sz w:val="24"/>
          <w:szCs w:val="24"/>
        </w:rPr>
        <w:t xml:space="preserve"> report (2011)</w:t>
      </w:r>
      <w:r w:rsidRPr="0009554A">
        <w:rPr>
          <w:rFonts w:ascii="Times New Roman" w:hAnsi="Times New Roman"/>
          <w:sz w:val="24"/>
          <w:szCs w:val="24"/>
        </w:rPr>
        <w:t xml:space="preserve"> points out the importance for Muslim parents to understand the formal educational system</w:t>
      </w:r>
      <w:r w:rsidR="00AC2B7E">
        <w:rPr>
          <w:rFonts w:ascii="Times New Roman" w:hAnsi="Times New Roman"/>
          <w:sz w:val="24"/>
          <w:szCs w:val="24"/>
        </w:rPr>
        <w:t xml:space="preserve"> in order to avoid disadvantage in their children’s education.</w:t>
      </w:r>
      <w:r w:rsidRPr="0009554A">
        <w:rPr>
          <w:rFonts w:ascii="Times New Roman" w:hAnsi="Times New Roman"/>
          <w:sz w:val="24"/>
          <w:szCs w:val="24"/>
        </w:rPr>
        <w:t xml:space="preserve"> Germany’s education system </w:t>
      </w:r>
      <w:r w:rsidR="00AC2B7E">
        <w:rPr>
          <w:rFonts w:ascii="Times New Roman" w:hAnsi="Times New Roman"/>
          <w:sz w:val="24"/>
          <w:szCs w:val="24"/>
        </w:rPr>
        <w:t>locks</w:t>
      </w:r>
      <w:r w:rsidRPr="0009554A">
        <w:rPr>
          <w:rFonts w:ascii="Times New Roman" w:hAnsi="Times New Roman"/>
          <w:sz w:val="24"/>
          <w:szCs w:val="24"/>
        </w:rPr>
        <w:t xml:space="preserve"> children ea</w:t>
      </w:r>
      <w:r w:rsidR="00AC2B7E">
        <w:rPr>
          <w:rFonts w:ascii="Times New Roman" w:hAnsi="Times New Roman"/>
          <w:sz w:val="24"/>
          <w:szCs w:val="24"/>
        </w:rPr>
        <w:t>rly into educational streams is</w:t>
      </w:r>
      <w:r w:rsidRPr="0009554A">
        <w:rPr>
          <w:rFonts w:ascii="Times New Roman" w:hAnsi="Times New Roman"/>
          <w:sz w:val="24"/>
          <w:szCs w:val="24"/>
        </w:rPr>
        <w:t xml:space="preserve"> “disadvantaging young people from minority groups, who need more time to develop the linguistic skills to excel in education” (Pg. 23).  </w:t>
      </w:r>
      <w:r w:rsidR="00AC2B7E">
        <w:rPr>
          <w:rFonts w:ascii="Times New Roman" w:hAnsi="Times New Roman"/>
          <w:sz w:val="24"/>
          <w:szCs w:val="24"/>
        </w:rPr>
        <w:t>Although r</w:t>
      </w:r>
      <w:r w:rsidR="00AC2B7E" w:rsidRPr="0009554A">
        <w:rPr>
          <w:rFonts w:ascii="Times New Roman" w:hAnsi="Times New Roman"/>
          <w:sz w:val="24"/>
          <w:szCs w:val="24"/>
        </w:rPr>
        <w:t>esearch indicates that schools respond positively to diversity and cultur</w:t>
      </w:r>
      <w:r w:rsidR="00AC2B7E">
        <w:rPr>
          <w:rFonts w:ascii="Times New Roman" w:hAnsi="Times New Roman"/>
          <w:sz w:val="24"/>
          <w:szCs w:val="24"/>
        </w:rPr>
        <w:t>al heritage, M</w:t>
      </w:r>
      <w:r w:rsidRPr="0009554A">
        <w:rPr>
          <w:rFonts w:ascii="Times New Roman" w:hAnsi="Times New Roman"/>
          <w:sz w:val="24"/>
          <w:szCs w:val="24"/>
        </w:rPr>
        <w:t xml:space="preserve">uslim students fall victims to racism and prejudice at schools, appropriate training and support is necessary for teachers to ensure efficiency in diverse ethnic and religious classrooms.  </w:t>
      </w:r>
    </w:p>
    <w:p w:rsidR="006209F6"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Similarly, evidence </w:t>
      </w:r>
      <w:r w:rsidR="007A28CF">
        <w:rPr>
          <w:rFonts w:ascii="Times New Roman" w:hAnsi="Times New Roman"/>
          <w:sz w:val="24"/>
          <w:szCs w:val="24"/>
        </w:rPr>
        <w:t xml:space="preserve">also </w:t>
      </w:r>
      <w:r w:rsidRPr="001126AB">
        <w:rPr>
          <w:rFonts w:ascii="Times New Roman" w:hAnsi="Times New Roman"/>
          <w:sz w:val="24"/>
          <w:szCs w:val="24"/>
        </w:rPr>
        <w:t xml:space="preserve">suggests underperformance by foreign children in German schools, both in regards to exam results and </w:t>
      </w:r>
      <w:r w:rsidR="007A28CF">
        <w:rPr>
          <w:rFonts w:ascii="Times New Roman" w:hAnsi="Times New Roman"/>
          <w:sz w:val="24"/>
          <w:szCs w:val="24"/>
        </w:rPr>
        <w:t xml:space="preserve">in pursuit of </w:t>
      </w:r>
      <w:r w:rsidRPr="001126AB">
        <w:rPr>
          <w:rFonts w:ascii="Times New Roman" w:hAnsi="Times New Roman"/>
          <w:sz w:val="24"/>
          <w:szCs w:val="24"/>
        </w:rPr>
        <w:t>higher or professional education fol</w:t>
      </w:r>
      <w:r w:rsidR="006209F6">
        <w:rPr>
          <w:rFonts w:ascii="Times New Roman" w:hAnsi="Times New Roman"/>
          <w:sz w:val="24"/>
          <w:szCs w:val="24"/>
        </w:rPr>
        <w:t>lowing secondary school. Second-</w:t>
      </w:r>
      <w:r w:rsidRPr="001126AB">
        <w:rPr>
          <w:rFonts w:ascii="Times New Roman" w:hAnsi="Times New Roman"/>
          <w:sz w:val="24"/>
          <w:szCs w:val="24"/>
        </w:rPr>
        <w:t>generation children</w:t>
      </w:r>
      <w:r w:rsidR="006209F6">
        <w:rPr>
          <w:rFonts w:ascii="Times New Roman" w:hAnsi="Times New Roman"/>
          <w:sz w:val="24"/>
          <w:szCs w:val="24"/>
        </w:rPr>
        <w:t xml:space="preserve"> of migrant descent </w:t>
      </w:r>
      <w:r w:rsidRPr="001126AB">
        <w:rPr>
          <w:rFonts w:ascii="Times New Roman" w:hAnsi="Times New Roman"/>
          <w:sz w:val="24"/>
          <w:szCs w:val="24"/>
        </w:rPr>
        <w:t xml:space="preserve"> do worse than first generation children</w:t>
      </w:r>
      <w:r w:rsidR="006209F6">
        <w:rPr>
          <w:rFonts w:ascii="Times New Roman" w:hAnsi="Times New Roman"/>
          <w:sz w:val="24"/>
          <w:szCs w:val="24"/>
        </w:rPr>
        <w:t>,</w:t>
      </w:r>
      <w:r w:rsidRPr="001126AB">
        <w:rPr>
          <w:rFonts w:ascii="Times New Roman" w:hAnsi="Times New Roman"/>
          <w:sz w:val="24"/>
          <w:szCs w:val="24"/>
        </w:rPr>
        <w:t xml:space="preserve"> and</w:t>
      </w:r>
      <w:r w:rsidR="006209F6">
        <w:rPr>
          <w:rFonts w:ascii="Times New Roman" w:hAnsi="Times New Roman"/>
          <w:sz w:val="24"/>
          <w:szCs w:val="24"/>
        </w:rPr>
        <w:t xml:space="preserve"> the </w:t>
      </w:r>
      <w:r w:rsidRPr="001126AB">
        <w:rPr>
          <w:rFonts w:ascii="Times New Roman" w:hAnsi="Times New Roman"/>
          <w:sz w:val="24"/>
          <w:szCs w:val="24"/>
        </w:rPr>
        <w:t>Soros/Open Society (2007) report attributes this surprising</w:t>
      </w:r>
      <w:r w:rsidR="006209F6">
        <w:rPr>
          <w:rFonts w:ascii="Times New Roman" w:hAnsi="Times New Roman"/>
          <w:sz w:val="24"/>
          <w:szCs w:val="24"/>
        </w:rPr>
        <w:t xml:space="preserve"> finding</w:t>
      </w:r>
      <w:r w:rsidRPr="001126AB">
        <w:rPr>
          <w:rFonts w:ascii="Times New Roman" w:hAnsi="Times New Roman"/>
          <w:sz w:val="24"/>
          <w:szCs w:val="24"/>
        </w:rPr>
        <w:t xml:space="preserve"> </w:t>
      </w:r>
      <w:r w:rsidRPr="001126AB">
        <w:rPr>
          <w:rFonts w:ascii="Times New Roman" w:hAnsi="Times New Roman"/>
          <w:sz w:val="24"/>
          <w:szCs w:val="24"/>
        </w:rPr>
        <w:lastRenderedPageBreak/>
        <w:t xml:space="preserve">to “the concentration of immigrant children in schools where the majority of the pupils are disadvantaged, in terms of their economic and social background” (Pg. 6). </w:t>
      </w:r>
      <w:r w:rsidR="006209F6">
        <w:rPr>
          <w:rFonts w:ascii="Times New Roman" w:hAnsi="Times New Roman"/>
          <w:sz w:val="24"/>
          <w:szCs w:val="24"/>
        </w:rPr>
        <w:t>Children of migrant descent</w:t>
      </w:r>
      <w:r w:rsidRPr="001126AB">
        <w:rPr>
          <w:rFonts w:ascii="Times New Roman" w:hAnsi="Times New Roman"/>
          <w:sz w:val="24"/>
          <w:szCs w:val="24"/>
        </w:rPr>
        <w:t xml:space="preserve"> deal with language hurdles since German is hardly spoken and or understood in their households and enclave communities. </w:t>
      </w:r>
      <w:r w:rsidR="007A28CF">
        <w:rPr>
          <w:rFonts w:ascii="Times New Roman" w:hAnsi="Times New Roman"/>
          <w:sz w:val="24"/>
          <w:szCs w:val="24"/>
        </w:rPr>
        <w:t xml:space="preserve">Further, teachers in Germany make recommendations regarding the educational track of the student at a young age. </w:t>
      </w:r>
    </w:p>
    <w:p w:rsidR="00036D8E" w:rsidRDefault="007A28CF" w:rsidP="00036D8E">
      <w:pPr>
        <w:spacing w:line="480" w:lineRule="auto"/>
        <w:ind w:firstLine="720"/>
        <w:jc w:val="both"/>
        <w:rPr>
          <w:rFonts w:ascii="Times New Roman" w:hAnsi="Times New Roman"/>
          <w:sz w:val="24"/>
          <w:szCs w:val="24"/>
        </w:rPr>
      </w:pPr>
      <w:r>
        <w:rPr>
          <w:rFonts w:ascii="Times New Roman" w:hAnsi="Times New Roman"/>
          <w:sz w:val="24"/>
          <w:szCs w:val="24"/>
        </w:rPr>
        <w:t xml:space="preserve">Due to delayed language and other skills, the Muslim students are at a disadvantage as the teachers peg them into educational structures based on their qualifications. </w:t>
      </w:r>
      <w:r w:rsidR="004D52F1" w:rsidRPr="001126AB">
        <w:rPr>
          <w:rFonts w:ascii="Times New Roman" w:hAnsi="Times New Roman"/>
          <w:sz w:val="24"/>
          <w:szCs w:val="24"/>
        </w:rPr>
        <w:t xml:space="preserve">Insecure residency status can also affect opportunities for education and training beyond secondary school for Muslims. As </w:t>
      </w:r>
      <w:proofErr w:type="spellStart"/>
      <w:r w:rsidR="004D52F1" w:rsidRPr="001126AB">
        <w:rPr>
          <w:rFonts w:ascii="Times New Roman" w:hAnsi="Times New Roman"/>
          <w:sz w:val="24"/>
          <w:szCs w:val="24"/>
        </w:rPr>
        <w:t>Mushaben</w:t>
      </w:r>
      <w:proofErr w:type="spellEnd"/>
      <w:r w:rsidR="004D52F1" w:rsidRPr="001126AB">
        <w:rPr>
          <w:rFonts w:ascii="Times New Roman" w:hAnsi="Times New Roman"/>
          <w:sz w:val="24"/>
          <w:szCs w:val="24"/>
        </w:rPr>
        <w:t xml:space="preserve"> (2010) also draws on the EU Common Principles of Integration and recognizes the need for access to education as an avenue for migrant integration, she argues that development of strict religiosity among the young Muslim population is a product of state neutrality which deepens the “patterns of minority discrimination” (Pg. 518). </w:t>
      </w:r>
    </w:p>
    <w:p w:rsidR="00036D8E" w:rsidRDefault="00036D8E" w:rsidP="00036D8E">
      <w:pPr>
        <w:spacing w:line="480" w:lineRule="auto"/>
        <w:ind w:firstLine="720"/>
        <w:jc w:val="both"/>
        <w:rPr>
          <w:rFonts w:ascii="Times New Roman" w:hAnsi="Times New Roman"/>
          <w:sz w:val="24"/>
          <w:szCs w:val="24"/>
        </w:rPr>
      </w:pPr>
      <w:r>
        <w:rPr>
          <w:rFonts w:ascii="Times New Roman" w:hAnsi="Times New Roman"/>
          <w:sz w:val="24"/>
          <w:szCs w:val="24"/>
        </w:rPr>
        <w:t xml:space="preserve">I argue that schools are an important venue for contact of immigrant children with the mainstream society and therefore, the accommodations and respect fostered by the school system is an indicator of the societal values, belonging, and acceptance the children. Further, educational opportunities are important determinants of employment opportunities and improving future life chances. School systems should work towards stricter measures to eradicate racism, and </w:t>
      </w:r>
      <w:proofErr w:type="spellStart"/>
      <w:r>
        <w:rPr>
          <w:rFonts w:ascii="Times New Roman" w:hAnsi="Times New Roman"/>
          <w:sz w:val="24"/>
          <w:szCs w:val="24"/>
        </w:rPr>
        <w:t>Islamophobic</w:t>
      </w:r>
      <w:proofErr w:type="spellEnd"/>
      <w:r>
        <w:rPr>
          <w:rFonts w:ascii="Times New Roman" w:hAnsi="Times New Roman"/>
          <w:sz w:val="24"/>
          <w:szCs w:val="24"/>
        </w:rPr>
        <w:t xml:space="preserve"> bullying because of their effect on the poor academic results of Muslim children. The OS</w:t>
      </w:r>
      <w:r w:rsidRPr="0009554A">
        <w:rPr>
          <w:rFonts w:ascii="Times New Roman" w:hAnsi="Times New Roman"/>
          <w:sz w:val="24"/>
          <w:szCs w:val="24"/>
        </w:rPr>
        <w:t xml:space="preserve">I report (2011) recommends the EU to work towards developing a forum among cities for exchanging information and best practices about collecting educational data on minority students, and the European Commission’s Directorate General for Education and Culture to devise programs and activities which allow educators and communities to share information </w:t>
      </w:r>
      <w:r w:rsidRPr="0009554A">
        <w:rPr>
          <w:rFonts w:ascii="Times New Roman" w:hAnsi="Times New Roman"/>
          <w:sz w:val="24"/>
          <w:szCs w:val="24"/>
        </w:rPr>
        <w:lastRenderedPageBreak/>
        <w:t xml:space="preserve">about the best practicing for harassing students’ cultural heritage and diversity for the purpose of improving learning. </w:t>
      </w:r>
    </w:p>
    <w:p w:rsidR="00036D8E" w:rsidRDefault="00AC2B7E" w:rsidP="00036D8E">
      <w:pPr>
        <w:spacing w:line="480" w:lineRule="auto"/>
        <w:ind w:firstLine="720"/>
        <w:jc w:val="both"/>
        <w:rPr>
          <w:rFonts w:ascii="Times New Roman" w:hAnsi="Times New Roman"/>
          <w:sz w:val="24"/>
          <w:szCs w:val="24"/>
        </w:rPr>
      </w:pPr>
      <w:r>
        <w:rPr>
          <w:rFonts w:ascii="Times New Roman" w:hAnsi="Times New Roman"/>
          <w:sz w:val="24"/>
          <w:szCs w:val="24"/>
        </w:rPr>
        <w:t xml:space="preserve">While education in Britain is managed through the Department of Education and the Department for Business, Innovation and Skills, it is the responsibility of local authorities to implement public education policies and administer state schools. Similarly, the German education system is primarily run by the discretion of the individual states and each state decides its own educational policies. However, in Britain education his compulsory for children between the ages of five and sixteen and in Germany it is only compulsory for children up to the age of twelve.  </w:t>
      </w:r>
    </w:p>
    <w:p w:rsidR="00FE63BA" w:rsidRDefault="004D52F1" w:rsidP="00FE63BA">
      <w:pPr>
        <w:spacing w:line="480" w:lineRule="auto"/>
        <w:jc w:val="both"/>
        <w:rPr>
          <w:rFonts w:ascii="Times New Roman" w:hAnsi="Times New Roman"/>
          <w:b/>
          <w:sz w:val="24"/>
          <w:szCs w:val="24"/>
        </w:rPr>
      </w:pPr>
      <w:r w:rsidRPr="001126AB">
        <w:rPr>
          <w:rFonts w:ascii="Times New Roman" w:hAnsi="Times New Roman"/>
          <w:b/>
          <w:sz w:val="24"/>
          <w:szCs w:val="24"/>
        </w:rPr>
        <w:t>Employment</w:t>
      </w:r>
    </w:p>
    <w:p w:rsidR="004D52F1" w:rsidRPr="00FE63BA" w:rsidRDefault="004D52F1" w:rsidP="00FE63BA">
      <w:pPr>
        <w:spacing w:line="480" w:lineRule="auto"/>
        <w:ind w:firstLine="720"/>
        <w:jc w:val="both"/>
        <w:rPr>
          <w:rFonts w:ascii="Times New Roman" w:hAnsi="Times New Roman"/>
          <w:b/>
          <w:sz w:val="24"/>
          <w:szCs w:val="24"/>
        </w:rPr>
      </w:pPr>
      <w:r w:rsidRPr="001126AB">
        <w:rPr>
          <w:rFonts w:ascii="Times New Roman" w:hAnsi="Times New Roman"/>
          <w:sz w:val="24"/>
          <w:szCs w:val="24"/>
        </w:rPr>
        <w:t xml:space="preserve">Employment is an important determinant of “the integration process and is central to the participation of immigrants, to the contributions immigrants make to the host society and to making such contributions visible” (Council of European Union, 2004, Pg. 20). </w:t>
      </w:r>
      <w:r w:rsidR="006209F6">
        <w:rPr>
          <w:rFonts w:ascii="Times New Roman" w:hAnsi="Times New Roman"/>
          <w:sz w:val="24"/>
          <w:szCs w:val="24"/>
        </w:rPr>
        <w:t xml:space="preserve">The </w:t>
      </w:r>
      <w:r w:rsidRPr="001126AB">
        <w:rPr>
          <w:rFonts w:ascii="Times New Roman" w:hAnsi="Times New Roman"/>
          <w:sz w:val="24"/>
          <w:szCs w:val="24"/>
        </w:rPr>
        <w:t xml:space="preserve">European Union recommends </w:t>
      </w:r>
      <w:r w:rsidR="006209F6">
        <w:rPr>
          <w:rFonts w:ascii="Times New Roman" w:hAnsi="Times New Roman"/>
          <w:sz w:val="24"/>
          <w:szCs w:val="24"/>
        </w:rPr>
        <w:t xml:space="preserve">that </w:t>
      </w:r>
      <w:r w:rsidRPr="001126AB">
        <w:rPr>
          <w:rFonts w:ascii="Times New Roman" w:hAnsi="Times New Roman"/>
          <w:sz w:val="24"/>
          <w:szCs w:val="24"/>
        </w:rPr>
        <w:t xml:space="preserve">employers promote integration by recognizing qualifications acquired in another country, offering sufficient skills demanded for the job or transitioning into the job, and incentives for immigrants to remain, seek, and obtain employment. </w:t>
      </w:r>
    </w:p>
    <w:p w:rsidR="00B77E1C" w:rsidRDefault="007A66EA" w:rsidP="001126AB">
      <w:pPr>
        <w:spacing w:line="480" w:lineRule="auto"/>
        <w:ind w:firstLine="720"/>
        <w:jc w:val="both"/>
        <w:rPr>
          <w:rFonts w:ascii="Times New Roman" w:hAnsi="Times New Roman"/>
          <w:sz w:val="24"/>
          <w:szCs w:val="24"/>
        </w:rPr>
      </w:pPr>
      <w:r>
        <w:rPr>
          <w:rFonts w:ascii="Times New Roman" w:hAnsi="Times New Roman"/>
          <w:sz w:val="24"/>
          <w:szCs w:val="24"/>
        </w:rPr>
        <w:t>Table 4</w:t>
      </w:r>
      <w:r w:rsidR="00B77E1C">
        <w:rPr>
          <w:rFonts w:ascii="Times New Roman" w:hAnsi="Times New Roman"/>
          <w:sz w:val="24"/>
          <w:szCs w:val="24"/>
        </w:rPr>
        <w:t xml:space="preserve"> indicates that in comparison to approximately 81% of the majority White British, only 51% of Muslim minority British residents participate in the labor market. Similarly, while the majority White British resident averages 11.80 Pounds an hour as wage, the Muslim minority resident only receives an estimated 10 Pounds an hour as wage. Similarly, a</w:t>
      </w:r>
      <w:r w:rsidR="004D52F1" w:rsidRPr="001126AB">
        <w:rPr>
          <w:rFonts w:ascii="Times New Roman" w:hAnsi="Times New Roman"/>
          <w:sz w:val="24"/>
          <w:szCs w:val="24"/>
        </w:rPr>
        <w:t xml:space="preserve"> 2002 BBC report indicates that South Asian residents are among the poorest groups in the country: 37% of the population resides in London’s poorest borough, Tower Hamlets. Furthermore, 75% of South </w:t>
      </w:r>
      <w:r w:rsidR="004D52F1" w:rsidRPr="001126AB">
        <w:rPr>
          <w:rFonts w:ascii="Times New Roman" w:hAnsi="Times New Roman"/>
          <w:sz w:val="24"/>
          <w:szCs w:val="24"/>
        </w:rPr>
        <w:lastRenderedPageBreak/>
        <w:t>Asian Muslims live below the poverty line (</w:t>
      </w:r>
      <w:r w:rsidR="00FE63BA">
        <w:rPr>
          <w:rFonts w:ascii="Times New Roman" w:hAnsi="Times New Roman"/>
          <w:sz w:val="24"/>
          <w:szCs w:val="24"/>
        </w:rPr>
        <w:t xml:space="preserve">receiving </w:t>
      </w:r>
      <w:r w:rsidR="004D52F1" w:rsidRPr="001126AB">
        <w:rPr>
          <w:rFonts w:ascii="Times New Roman" w:hAnsi="Times New Roman"/>
          <w:sz w:val="24"/>
          <w:szCs w:val="24"/>
        </w:rPr>
        <w:t xml:space="preserve">below 60% of </w:t>
      </w:r>
      <w:r w:rsidR="00FE63BA">
        <w:rPr>
          <w:rFonts w:ascii="Times New Roman" w:hAnsi="Times New Roman"/>
          <w:sz w:val="24"/>
          <w:szCs w:val="24"/>
        </w:rPr>
        <w:t xml:space="preserve">the </w:t>
      </w:r>
      <w:r w:rsidR="004D52F1" w:rsidRPr="001126AB">
        <w:rPr>
          <w:rFonts w:ascii="Times New Roman" w:hAnsi="Times New Roman"/>
          <w:sz w:val="24"/>
          <w:szCs w:val="24"/>
        </w:rPr>
        <w:t>median</w:t>
      </w:r>
      <w:r w:rsidR="00FE63BA">
        <w:rPr>
          <w:rFonts w:ascii="Times New Roman" w:hAnsi="Times New Roman"/>
          <w:sz w:val="24"/>
          <w:szCs w:val="24"/>
        </w:rPr>
        <w:t xml:space="preserve"> income</w:t>
      </w:r>
      <w:r w:rsidR="004D52F1" w:rsidRPr="001126AB">
        <w:rPr>
          <w:rFonts w:ascii="Times New Roman" w:hAnsi="Times New Roman"/>
          <w:sz w:val="24"/>
          <w:szCs w:val="24"/>
        </w:rPr>
        <w:t xml:space="preserve">) compared to 23% of all other households. With only </w:t>
      </w:r>
      <w:r w:rsidR="00FE63BA">
        <w:rPr>
          <w:rFonts w:ascii="Times New Roman" w:hAnsi="Times New Roman"/>
          <w:sz w:val="24"/>
          <w:szCs w:val="24"/>
        </w:rPr>
        <w:t>two</w:t>
      </w:r>
      <w:r w:rsidR="004D52F1" w:rsidRPr="001126AB">
        <w:rPr>
          <w:rFonts w:ascii="Times New Roman" w:hAnsi="Times New Roman"/>
          <w:sz w:val="24"/>
          <w:szCs w:val="24"/>
        </w:rPr>
        <w:t xml:space="preserve"> of every </w:t>
      </w:r>
      <w:r w:rsidR="00FE63BA">
        <w:rPr>
          <w:rFonts w:ascii="Times New Roman" w:hAnsi="Times New Roman"/>
          <w:sz w:val="24"/>
          <w:szCs w:val="24"/>
        </w:rPr>
        <w:t>ten</w:t>
      </w:r>
      <w:r w:rsidR="004D52F1" w:rsidRPr="001126AB">
        <w:rPr>
          <w:rFonts w:ascii="Times New Roman" w:hAnsi="Times New Roman"/>
          <w:sz w:val="24"/>
          <w:szCs w:val="24"/>
        </w:rPr>
        <w:t xml:space="preserve"> women active in the job market (“Women and Soceity,”2002) and </w:t>
      </w:r>
      <w:r w:rsidR="00FE63BA">
        <w:rPr>
          <w:rFonts w:ascii="Times New Roman" w:hAnsi="Times New Roman"/>
          <w:sz w:val="24"/>
          <w:szCs w:val="24"/>
        </w:rPr>
        <w:t xml:space="preserve">given the </w:t>
      </w:r>
      <w:r w:rsidR="004D52F1" w:rsidRPr="001126AB">
        <w:rPr>
          <w:rFonts w:ascii="Times New Roman" w:hAnsi="Times New Roman"/>
          <w:sz w:val="24"/>
          <w:szCs w:val="24"/>
        </w:rPr>
        <w:t xml:space="preserve">disproportionate unemployment of men (South Asian Muslims are three times more likely to be jobless than other minority groups), they are twice as likely not to have a bank or building society account than the rest of the country’s population. </w:t>
      </w:r>
    </w:p>
    <w:p w:rsidR="004D52F1"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Since </w:t>
      </w:r>
      <w:r w:rsidR="00FE63BA">
        <w:rPr>
          <w:rFonts w:ascii="Times New Roman" w:hAnsi="Times New Roman"/>
          <w:sz w:val="24"/>
          <w:szCs w:val="24"/>
        </w:rPr>
        <w:t xml:space="preserve">a </w:t>
      </w:r>
      <w:r w:rsidR="00FE63BA" w:rsidRPr="001126AB">
        <w:rPr>
          <w:rFonts w:ascii="Times New Roman" w:hAnsi="Times New Roman"/>
          <w:sz w:val="24"/>
          <w:szCs w:val="24"/>
        </w:rPr>
        <w:t>majority of the South Asian Muslims consists</w:t>
      </w:r>
      <w:r w:rsidRPr="001126AB">
        <w:rPr>
          <w:rFonts w:ascii="Times New Roman" w:hAnsi="Times New Roman"/>
          <w:sz w:val="24"/>
          <w:szCs w:val="24"/>
        </w:rPr>
        <w:t xml:space="preserve"> of children and young adults, </w:t>
      </w:r>
      <w:r w:rsidR="00FE63BA">
        <w:rPr>
          <w:rFonts w:ascii="Times New Roman" w:hAnsi="Times New Roman"/>
          <w:sz w:val="24"/>
          <w:szCs w:val="24"/>
        </w:rPr>
        <w:t>extreme</w:t>
      </w:r>
      <w:r w:rsidRPr="001126AB">
        <w:rPr>
          <w:rFonts w:ascii="Times New Roman" w:hAnsi="Times New Roman"/>
          <w:sz w:val="24"/>
          <w:szCs w:val="24"/>
        </w:rPr>
        <w:t xml:space="preserve"> social deprivation in the community and high levels of unemployment among them signifies marginalization of the population. South Asian Muslims are found in poor urban neighborhoods of London, trapping the residents into ethnic clusters. With poverty looming, a sense of cohesion, sustained by positive community links, traditions and a sense of ethnic identity become an avenue for identity formation. Further, the fear of racial harassment leads these ethnic clusters to remain highly isolated and create parallel societies. </w:t>
      </w:r>
    </w:p>
    <w:p w:rsidR="00FE63BA" w:rsidRPr="0009554A" w:rsidRDefault="00FE63BA" w:rsidP="00FE63BA">
      <w:pPr>
        <w:pStyle w:val="NoSpacing"/>
        <w:spacing w:line="480" w:lineRule="auto"/>
        <w:ind w:firstLine="720"/>
        <w:rPr>
          <w:rFonts w:ascii="Times New Roman" w:hAnsi="Times New Roman"/>
          <w:sz w:val="24"/>
          <w:szCs w:val="24"/>
        </w:rPr>
      </w:pPr>
      <w:r w:rsidRPr="0009554A">
        <w:rPr>
          <w:rFonts w:ascii="Times New Roman" w:hAnsi="Times New Roman"/>
          <w:sz w:val="24"/>
          <w:szCs w:val="24"/>
        </w:rPr>
        <w:t>OSI report</w:t>
      </w:r>
      <w:r>
        <w:rPr>
          <w:rFonts w:ascii="Times New Roman" w:hAnsi="Times New Roman"/>
          <w:sz w:val="24"/>
          <w:szCs w:val="24"/>
        </w:rPr>
        <w:t xml:space="preserve"> (2011)</w:t>
      </w:r>
      <w:r w:rsidRPr="0009554A">
        <w:rPr>
          <w:rFonts w:ascii="Times New Roman" w:hAnsi="Times New Roman"/>
          <w:sz w:val="24"/>
          <w:szCs w:val="24"/>
        </w:rPr>
        <w:t xml:space="preserve"> that most Muslims would like to live in mixed communities and not be segregated into parallel societies of the enclave communities. However, discrimination in housing restricts Muslims from residing in mixed communities. </w:t>
      </w:r>
      <w:r w:rsidR="00B77E1C">
        <w:rPr>
          <w:rFonts w:ascii="Times New Roman" w:hAnsi="Times New Roman"/>
          <w:sz w:val="24"/>
          <w:szCs w:val="24"/>
        </w:rPr>
        <w:t>The report’s</w:t>
      </w:r>
      <w:r w:rsidRPr="0009554A">
        <w:rPr>
          <w:rFonts w:ascii="Times New Roman" w:hAnsi="Times New Roman"/>
          <w:sz w:val="24"/>
          <w:szCs w:val="24"/>
        </w:rPr>
        <w:t xml:space="preserve"> recommendations argue that “policymakers must find ways to maintain areas that are ethnically and religiously mixed and to ensure that Muslims are able to choose where to live in a city unrestrained by discrimination and prejudice” (pg. 24). </w:t>
      </w:r>
    </w:p>
    <w:p w:rsidR="00B77E1C" w:rsidRDefault="00FE63BA" w:rsidP="00FE63BA">
      <w:pPr>
        <w:spacing w:line="480" w:lineRule="auto"/>
        <w:ind w:firstLine="720"/>
        <w:jc w:val="both"/>
        <w:rPr>
          <w:rFonts w:ascii="Times New Roman" w:hAnsi="Times New Roman"/>
          <w:sz w:val="24"/>
          <w:szCs w:val="24"/>
        </w:rPr>
      </w:pPr>
      <w:r>
        <w:rPr>
          <w:rFonts w:ascii="Times New Roman" w:hAnsi="Times New Roman"/>
          <w:sz w:val="24"/>
          <w:szCs w:val="24"/>
        </w:rPr>
        <w:t>Soros/Open Society r</w:t>
      </w:r>
      <w:r w:rsidR="004D52F1" w:rsidRPr="001126AB">
        <w:rPr>
          <w:rFonts w:ascii="Times New Roman" w:hAnsi="Times New Roman"/>
          <w:sz w:val="24"/>
          <w:szCs w:val="24"/>
        </w:rPr>
        <w:t>eport</w:t>
      </w:r>
      <w:r>
        <w:rPr>
          <w:rFonts w:ascii="Times New Roman" w:hAnsi="Times New Roman"/>
          <w:sz w:val="24"/>
          <w:szCs w:val="24"/>
        </w:rPr>
        <w:t xml:space="preserve"> (2007)</w:t>
      </w:r>
      <w:r w:rsidR="004D52F1" w:rsidRPr="001126AB">
        <w:rPr>
          <w:rFonts w:ascii="Times New Roman" w:hAnsi="Times New Roman"/>
          <w:sz w:val="24"/>
          <w:szCs w:val="24"/>
        </w:rPr>
        <w:t xml:space="preserve"> </w:t>
      </w:r>
      <w:r>
        <w:rPr>
          <w:rFonts w:ascii="Times New Roman" w:hAnsi="Times New Roman"/>
          <w:sz w:val="24"/>
          <w:szCs w:val="24"/>
        </w:rPr>
        <w:t>indicates</w:t>
      </w:r>
      <w:r w:rsidR="004D52F1" w:rsidRPr="001126AB">
        <w:rPr>
          <w:rFonts w:ascii="Times New Roman" w:hAnsi="Times New Roman"/>
          <w:sz w:val="24"/>
          <w:szCs w:val="24"/>
        </w:rPr>
        <w:t xml:space="preserve"> that “the problem of unemployment is strongly linked to education and apprenticeship” (Pg. 6). Unemployment rates for foreigners are </w:t>
      </w:r>
      <w:r>
        <w:rPr>
          <w:rFonts w:ascii="Times New Roman" w:hAnsi="Times New Roman"/>
          <w:sz w:val="24"/>
          <w:szCs w:val="24"/>
        </w:rPr>
        <w:t>three</w:t>
      </w:r>
      <w:r w:rsidR="004D52F1" w:rsidRPr="001126AB">
        <w:rPr>
          <w:rFonts w:ascii="Times New Roman" w:hAnsi="Times New Roman"/>
          <w:sz w:val="24"/>
          <w:szCs w:val="24"/>
        </w:rPr>
        <w:t xml:space="preserve"> times higher than </w:t>
      </w:r>
      <w:r>
        <w:rPr>
          <w:rFonts w:ascii="Times New Roman" w:hAnsi="Times New Roman"/>
          <w:sz w:val="24"/>
          <w:szCs w:val="24"/>
        </w:rPr>
        <w:t xml:space="preserve">for </w:t>
      </w:r>
      <w:r w:rsidR="004D52F1" w:rsidRPr="001126AB">
        <w:rPr>
          <w:rFonts w:ascii="Times New Roman" w:hAnsi="Times New Roman"/>
          <w:sz w:val="24"/>
          <w:szCs w:val="24"/>
        </w:rPr>
        <w:t xml:space="preserve">Germans. The young immigrants are concentrated in the unskilled or semi-skilled jobs, self-employed, or in lower skilled industry and commerce fields. Unlike </w:t>
      </w:r>
      <w:r w:rsidR="004D52F1" w:rsidRPr="001126AB">
        <w:rPr>
          <w:rFonts w:ascii="Times New Roman" w:hAnsi="Times New Roman"/>
          <w:sz w:val="24"/>
          <w:szCs w:val="24"/>
        </w:rPr>
        <w:lastRenderedPageBreak/>
        <w:t xml:space="preserve">Britain, where discrimination is experienced </w:t>
      </w:r>
      <w:r>
        <w:rPr>
          <w:rFonts w:ascii="Times New Roman" w:hAnsi="Times New Roman"/>
          <w:sz w:val="24"/>
          <w:szCs w:val="24"/>
        </w:rPr>
        <w:t>at all levels of the workforce</w:t>
      </w:r>
      <w:r w:rsidR="004D52F1" w:rsidRPr="001126AB">
        <w:rPr>
          <w:rFonts w:ascii="Times New Roman" w:hAnsi="Times New Roman"/>
          <w:sz w:val="24"/>
          <w:szCs w:val="24"/>
        </w:rPr>
        <w:t>, employment discrimination</w:t>
      </w:r>
      <w:r>
        <w:rPr>
          <w:rFonts w:ascii="Times New Roman" w:hAnsi="Times New Roman"/>
          <w:sz w:val="24"/>
          <w:szCs w:val="24"/>
        </w:rPr>
        <w:t xml:space="preserve"> in Germany</w:t>
      </w:r>
      <w:r w:rsidR="004D52F1" w:rsidRPr="001126AB">
        <w:rPr>
          <w:rFonts w:ascii="Times New Roman" w:hAnsi="Times New Roman"/>
          <w:sz w:val="24"/>
          <w:szCs w:val="24"/>
        </w:rPr>
        <w:t xml:space="preserve"> is not as significant in lower skilled jobs as much as it is in higher specialized jobs. Due to security issues, Muslims have a difficult time getting civil service jobs because of their Islamic beliefs. Higher workforce employers are also not tolerant towards religious duties such as Friday prayer or </w:t>
      </w:r>
      <w:r w:rsidR="004D52F1" w:rsidRPr="001126AB">
        <w:rPr>
          <w:rFonts w:ascii="Times New Roman" w:hAnsi="Times New Roman"/>
          <w:i/>
          <w:sz w:val="24"/>
          <w:szCs w:val="24"/>
        </w:rPr>
        <w:t>halal</w:t>
      </w:r>
      <w:r w:rsidR="004D52F1" w:rsidRPr="00FE63BA">
        <w:rPr>
          <w:rFonts w:ascii="Times New Roman" w:hAnsi="Times New Roman"/>
          <w:sz w:val="24"/>
          <w:szCs w:val="24"/>
          <w:vertAlign w:val="superscript"/>
        </w:rPr>
        <w:footnoteReference w:id="5"/>
      </w:r>
      <w:r w:rsidR="004D52F1" w:rsidRPr="001126AB">
        <w:rPr>
          <w:rFonts w:ascii="Times New Roman" w:hAnsi="Times New Roman"/>
          <w:sz w:val="24"/>
          <w:szCs w:val="24"/>
        </w:rPr>
        <w:t xml:space="preserve"> food provisions in the work cafeterias. Barriers to Muslims in gaining access to labor market include discrimination, lack of formalized educational or vocational training, and the insecure residence status.  </w:t>
      </w:r>
      <w:r w:rsidR="00B77E1C">
        <w:rPr>
          <w:rFonts w:ascii="Times New Roman" w:hAnsi="Times New Roman"/>
          <w:sz w:val="24"/>
          <w:szCs w:val="24"/>
        </w:rPr>
        <w:t>Table</w:t>
      </w:r>
      <w:r w:rsidR="007A66EA">
        <w:rPr>
          <w:rFonts w:ascii="Times New Roman" w:hAnsi="Times New Roman"/>
          <w:sz w:val="24"/>
          <w:szCs w:val="24"/>
        </w:rPr>
        <w:t xml:space="preserve"> 3</w:t>
      </w:r>
      <w:r w:rsidR="00B77E1C">
        <w:rPr>
          <w:rFonts w:ascii="Times New Roman" w:hAnsi="Times New Roman"/>
          <w:sz w:val="24"/>
          <w:szCs w:val="24"/>
        </w:rPr>
        <w:t xml:space="preserve"> highlights the following factors as barriers viewed by Muslims in Europe: language skills; being board abroad; belonging to an ethnic minority; accent; and not being Christian. The results indicate that 27% of Muslims feel that belonging to an ethnic minority serves as the biggest barrier to their integration into the European society. Similarly, 21% indicate that knowledge of language plays an important part, and 7% noted that their religious affiliations (other than Christianity) </w:t>
      </w:r>
      <w:r w:rsidR="00B2352B">
        <w:rPr>
          <w:rFonts w:ascii="Times New Roman" w:hAnsi="Times New Roman"/>
          <w:sz w:val="24"/>
          <w:szCs w:val="24"/>
        </w:rPr>
        <w:t xml:space="preserve">barricaded them from mainstream participation. I argue that these results are synonymous with barriers to and marginalization of employment opportunities for Muslims as well. </w:t>
      </w:r>
    </w:p>
    <w:p w:rsidR="004D52F1" w:rsidRDefault="004D52F1" w:rsidP="00FE63BA">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Finding employment is difficult for Muslims (especially non-naturalized Muslims) because “individuals without citizenship living in Germany are generally only entitled to work if no unemployed German, member of an EU member State or national of an already privileged third country, can be found for the job” (Soros/Open Society, 2007, Pg. 6). Similarly, </w:t>
      </w:r>
      <w:r w:rsidR="00FE63BA">
        <w:rPr>
          <w:rFonts w:ascii="Times New Roman" w:hAnsi="Times New Roman"/>
          <w:sz w:val="24"/>
          <w:szCs w:val="24"/>
        </w:rPr>
        <w:t>Asylum</w:t>
      </w:r>
      <w:r w:rsidRPr="001126AB">
        <w:rPr>
          <w:rFonts w:ascii="Times New Roman" w:hAnsi="Times New Roman"/>
          <w:sz w:val="24"/>
          <w:szCs w:val="24"/>
        </w:rPr>
        <w:t xml:space="preserve"> seekers are not allowed to work in Germany until their case </w:t>
      </w:r>
      <w:r w:rsidR="00FE63BA">
        <w:rPr>
          <w:rFonts w:ascii="Times New Roman" w:hAnsi="Times New Roman"/>
          <w:sz w:val="24"/>
          <w:szCs w:val="24"/>
        </w:rPr>
        <w:t>has been</w:t>
      </w:r>
      <w:r w:rsidRPr="001126AB">
        <w:rPr>
          <w:rFonts w:ascii="Times New Roman" w:hAnsi="Times New Roman"/>
          <w:sz w:val="24"/>
          <w:szCs w:val="24"/>
        </w:rPr>
        <w:t xml:space="preserve"> decided and that usually takes </w:t>
      </w:r>
      <w:r w:rsidR="00FE63BA">
        <w:rPr>
          <w:rFonts w:ascii="Times New Roman" w:hAnsi="Times New Roman"/>
          <w:sz w:val="24"/>
          <w:szCs w:val="24"/>
        </w:rPr>
        <w:t>years and in some instances qualifications still are not recognized</w:t>
      </w:r>
      <w:r w:rsidRPr="001126AB">
        <w:rPr>
          <w:rFonts w:ascii="Times New Roman" w:hAnsi="Times New Roman"/>
          <w:sz w:val="24"/>
          <w:szCs w:val="24"/>
        </w:rPr>
        <w:t xml:space="preserve">. This further marginalizes the Muslim community. </w:t>
      </w:r>
    </w:p>
    <w:p w:rsidR="00FE63BA" w:rsidRPr="001126AB" w:rsidRDefault="00FE63BA" w:rsidP="00FE63BA">
      <w:pPr>
        <w:pStyle w:val="NoSpacing"/>
        <w:spacing w:line="480" w:lineRule="auto"/>
        <w:ind w:firstLine="720"/>
        <w:rPr>
          <w:rFonts w:ascii="Times New Roman" w:hAnsi="Times New Roman"/>
          <w:sz w:val="24"/>
          <w:szCs w:val="24"/>
        </w:rPr>
      </w:pPr>
      <w:r w:rsidRPr="0009554A">
        <w:rPr>
          <w:rFonts w:ascii="Times New Roman" w:hAnsi="Times New Roman"/>
          <w:sz w:val="24"/>
          <w:szCs w:val="24"/>
        </w:rPr>
        <w:lastRenderedPageBreak/>
        <w:t>The disadvantage in employment is traced to the lack of human capital such as social networks, knowledge regarding labor market, and language capacity. O</w:t>
      </w:r>
      <w:r>
        <w:rPr>
          <w:rFonts w:ascii="Times New Roman" w:hAnsi="Times New Roman"/>
          <w:sz w:val="24"/>
          <w:szCs w:val="24"/>
        </w:rPr>
        <w:t>PI report (2011)</w:t>
      </w:r>
      <w:r w:rsidRPr="0009554A">
        <w:rPr>
          <w:rFonts w:ascii="Times New Roman" w:hAnsi="Times New Roman"/>
          <w:sz w:val="24"/>
          <w:szCs w:val="24"/>
        </w:rPr>
        <w:t xml:space="preserve"> note that “different measures are being taken to provide support for labor market participation, including working with Muslim communities to ensure that advice and information reaches those who are furthest from the labor market” (Pg. 34). Furthermore, on a local level, employers work towards ensuring diversity within their workplaces. </w:t>
      </w:r>
    </w:p>
    <w:p w:rsidR="004D52F1" w:rsidRDefault="00FE63BA" w:rsidP="001126AB">
      <w:pPr>
        <w:spacing w:line="480" w:lineRule="auto"/>
        <w:ind w:firstLine="720"/>
        <w:jc w:val="both"/>
        <w:rPr>
          <w:rFonts w:ascii="Times New Roman" w:hAnsi="Times New Roman"/>
          <w:sz w:val="24"/>
          <w:szCs w:val="24"/>
        </w:rPr>
      </w:pPr>
      <w:r>
        <w:rPr>
          <w:rFonts w:ascii="Times New Roman" w:hAnsi="Times New Roman"/>
          <w:sz w:val="24"/>
          <w:szCs w:val="24"/>
        </w:rPr>
        <w:t>A more recent</w:t>
      </w:r>
      <w:r w:rsidR="004D52F1" w:rsidRPr="001126AB">
        <w:rPr>
          <w:rFonts w:ascii="Times New Roman" w:hAnsi="Times New Roman"/>
          <w:sz w:val="24"/>
          <w:szCs w:val="24"/>
        </w:rPr>
        <w:t xml:space="preserve"> component in the employment arena is the 2005 German Neutrality Law</w:t>
      </w:r>
      <w:r>
        <w:rPr>
          <w:rFonts w:ascii="Times New Roman" w:hAnsi="Times New Roman"/>
          <w:sz w:val="24"/>
          <w:szCs w:val="24"/>
        </w:rPr>
        <w:t xml:space="preserve"> (</w:t>
      </w:r>
      <w:proofErr w:type="spellStart"/>
      <w:r w:rsidR="004D52F1" w:rsidRPr="001126AB">
        <w:rPr>
          <w:rFonts w:ascii="Times New Roman" w:hAnsi="Times New Roman"/>
          <w:i/>
          <w:sz w:val="24"/>
          <w:szCs w:val="24"/>
        </w:rPr>
        <w:t>Neutralitatsgesetz</w:t>
      </w:r>
      <w:proofErr w:type="spellEnd"/>
      <w:r>
        <w:rPr>
          <w:rFonts w:ascii="Times New Roman" w:hAnsi="Times New Roman"/>
          <w:sz w:val="24"/>
          <w:szCs w:val="24"/>
        </w:rPr>
        <w:t>)</w:t>
      </w:r>
      <w:r w:rsidR="004D52F1" w:rsidRPr="001126AB">
        <w:rPr>
          <w:rFonts w:ascii="Times New Roman" w:hAnsi="Times New Roman"/>
          <w:sz w:val="24"/>
          <w:szCs w:val="24"/>
        </w:rPr>
        <w:t xml:space="preserve"> which prohibits </w:t>
      </w:r>
      <w:r>
        <w:rPr>
          <w:rFonts w:ascii="Times New Roman" w:hAnsi="Times New Roman"/>
          <w:sz w:val="24"/>
          <w:szCs w:val="24"/>
        </w:rPr>
        <w:t>citizens</w:t>
      </w:r>
      <w:r w:rsidR="004D52F1" w:rsidRPr="001126AB">
        <w:rPr>
          <w:rFonts w:ascii="Times New Roman" w:hAnsi="Times New Roman"/>
          <w:sz w:val="24"/>
          <w:szCs w:val="24"/>
        </w:rPr>
        <w:t xml:space="preserve"> working in public service from wearing religious symbols. Public service includes teachers, judges, and police officers among others. Soros/Open Society Report (2007) notes that educators working at child care facilities are also included under the public servant umbrella, “but only if the parents bring up the issue</w:t>
      </w:r>
      <w:r>
        <w:rPr>
          <w:rFonts w:ascii="Times New Roman" w:hAnsi="Times New Roman"/>
          <w:sz w:val="24"/>
          <w:szCs w:val="24"/>
        </w:rPr>
        <w:t>.”</w:t>
      </w:r>
      <w:r w:rsidR="004D52F1" w:rsidRPr="001126AB">
        <w:rPr>
          <w:rFonts w:ascii="Times New Roman" w:hAnsi="Times New Roman"/>
          <w:sz w:val="24"/>
          <w:szCs w:val="24"/>
        </w:rPr>
        <w:t xml:space="preserve"> Ewing (2000) emphasizes the cultural anthropological perspective presenting Emile Durkheim’s thought that “religion is invariably a social phenomenon, and the state inevitably finds itself dealing with religious communities and institutions that transcend the individuals involved” (Pg. 31). She argues that the role of religious policies of Germany on the Muslim population with the head scarf debates and the prohibition of other symbols and practices of Islam by Muslims in Germany, directly conflict with the principles of seculari</w:t>
      </w:r>
      <w:r>
        <w:rPr>
          <w:rFonts w:ascii="Times New Roman" w:hAnsi="Times New Roman"/>
          <w:sz w:val="24"/>
          <w:szCs w:val="24"/>
        </w:rPr>
        <w:t>sm and religious freedoms. Koop</w:t>
      </w:r>
      <w:r w:rsidR="004D52F1" w:rsidRPr="001126AB">
        <w:rPr>
          <w:rFonts w:ascii="Times New Roman" w:hAnsi="Times New Roman"/>
          <w:sz w:val="24"/>
          <w:szCs w:val="24"/>
        </w:rPr>
        <w:t xml:space="preserve">mans &amp; Statham (2000) suggest restructuring productive mechanisms for integration of immigrants in the German economic system through apprenticeships, inclusive work councils, trade unions and integrated school policies. </w:t>
      </w:r>
    </w:p>
    <w:p w:rsidR="00FE63BA" w:rsidRDefault="00FE63BA" w:rsidP="00FE63BA">
      <w:pPr>
        <w:pStyle w:val="NoSpacing"/>
        <w:spacing w:line="480" w:lineRule="auto"/>
        <w:ind w:firstLine="720"/>
        <w:rPr>
          <w:rFonts w:ascii="Times New Roman" w:hAnsi="Times New Roman"/>
          <w:sz w:val="24"/>
          <w:szCs w:val="24"/>
        </w:rPr>
      </w:pPr>
      <w:r w:rsidRPr="0009554A">
        <w:rPr>
          <w:rFonts w:ascii="Times New Roman" w:hAnsi="Times New Roman"/>
          <w:sz w:val="24"/>
          <w:szCs w:val="24"/>
        </w:rPr>
        <w:t xml:space="preserve">The OPI report (2011) recommends the EU to work towards developing a forum among cities for exchanging information and best practices about collecting educational data on minority students, and the European Commission’s Directorate General for Education and </w:t>
      </w:r>
      <w:r w:rsidRPr="0009554A">
        <w:rPr>
          <w:rFonts w:ascii="Times New Roman" w:hAnsi="Times New Roman"/>
          <w:sz w:val="24"/>
          <w:szCs w:val="24"/>
        </w:rPr>
        <w:lastRenderedPageBreak/>
        <w:t xml:space="preserve">Culture to devise programs and activities which allow educators and communities to share information about the best practicing for harassing students’ cultural heritage and diversity for the purpose of improving learning. </w:t>
      </w:r>
      <w:r>
        <w:rPr>
          <w:rFonts w:ascii="Times New Roman" w:hAnsi="Times New Roman"/>
          <w:sz w:val="24"/>
          <w:szCs w:val="24"/>
        </w:rPr>
        <w:t>It further</w:t>
      </w:r>
      <w:r w:rsidRPr="0009554A">
        <w:rPr>
          <w:rFonts w:ascii="Times New Roman" w:hAnsi="Times New Roman"/>
          <w:sz w:val="24"/>
          <w:szCs w:val="24"/>
        </w:rPr>
        <w:t xml:space="preserve"> recommends the European Commission’s Directorate General for Employment, Social Affairs and Equal Opportunities to compile and share examples of good practices for utilization by European cities in regards to increasing diversity in the workplace. Furthermore, the EU should “support city governments in developing local employment monitoring bodies to establish and evaluate objectives to increase Muslim and ethnic minority employment and economic integration” (Pg. 27).  </w:t>
      </w:r>
    </w:p>
    <w:p w:rsidR="008D4A34" w:rsidRPr="0009554A" w:rsidRDefault="00B77E1C" w:rsidP="00B2352B">
      <w:pPr>
        <w:spacing w:line="480" w:lineRule="auto"/>
        <w:ind w:firstLine="720"/>
        <w:jc w:val="both"/>
        <w:rPr>
          <w:rFonts w:ascii="Times New Roman" w:hAnsi="Times New Roman"/>
          <w:sz w:val="24"/>
          <w:szCs w:val="24"/>
        </w:rPr>
      </w:pPr>
      <w:r>
        <w:rPr>
          <w:rFonts w:ascii="Times New Roman" w:hAnsi="Times New Roman"/>
          <w:sz w:val="24"/>
          <w:szCs w:val="24"/>
        </w:rPr>
        <w:t xml:space="preserve">This marginalization of employment participation and wage rates is also an issue for the Turkish Muslims in Berlin and the South Asian Muslims in London. While Turkish nationals in Germany are twice as likely to be unemployed, Table 3 demonstrates that Muslim residents in Britain are four times as likely to be unemployed (16.1 unemployment </w:t>
      </w:r>
      <w:proofErr w:type="gramStart"/>
      <w:r>
        <w:rPr>
          <w:rFonts w:ascii="Times New Roman" w:hAnsi="Times New Roman"/>
          <w:sz w:val="24"/>
          <w:szCs w:val="24"/>
        </w:rPr>
        <w:t>rate</w:t>
      </w:r>
      <w:proofErr w:type="gramEnd"/>
      <w:r>
        <w:rPr>
          <w:rFonts w:ascii="Times New Roman" w:hAnsi="Times New Roman"/>
          <w:sz w:val="24"/>
          <w:szCs w:val="24"/>
        </w:rPr>
        <w:t xml:space="preserve"> for British Muslims compared to 3.8% for White British). </w:t>
      </w:r>
      <w:r w:rsidR="008D4A34">
        <w:rPr>
          <w:rFonts w:ascii="Times New Roman" w:hAnsi="Times New Roman"/>
          <w:sz w:val="24"/>
          <w:szCs w:val="24"/>
        </w:rPr>
        <w:t xml:space="preserve">I argue that although minorities are vulnerable to employment marginalization due to language, differing pay rates because of ethnicity and or religion among other determinants, Muslims of Turkish descent in Berlin are relatively better off than Muslims of South Asian descent in London. </w:t>
      </w:r>
    </w:p>
    <w:p w:rsidR="004D52F1" w:rsidRPr="001126AB" w:rsidRDefault="004D52F1" w:rsidP="001126AB">
      <w:pPr>
        <w:spacing w:line="480" w:lineRule="auto"/>
        <w:jc w:val="both"/>
        <w:rPr>
          <w:rFonts w:ascii="Times New Roman" w:hAnsi="Times New Roman"/>
          <w:b/>
          <w:sz w:val="24"/>
          <w:szCs w:val="24"/>
        </w:rPr>
      </w:pPr>
      <w:r w:rsidRPr="001126AB">
        <w:rPr>
          <w:rFonts w:ascii="Times New Roman" w:hAnsi="Times New Roman"/>
          <w:b/>
          <w:sz w:val="24"/>
          <w:szCs w:val="24"/>
        </w:rPr>
        <w:t xml:space="preserve">Muslim Identity </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Hirschman (2004) observes that religion</w:t>
      </w:r>
      <w:r w:rsidR="00FE63BA">
        <w:rPr>
          <w:rFonts w:ascii="Times New Roman" w:hAnsi="Times New Roman"/>
          <w:sz w:val="24"/>
          <w:szCs w:val="24"/>
        </w:rPr>
        <w:t xml:space="preserve"> can help</w:t>
      </w:r>
      <w:r w:rsidRPr="001126AB">
        <w:rPr>
          <w:rFonts w:ascii="Times New Roman" w:hAnsi="Times New Roman"/>
          <w:sz w:val="24"/>
          <w:szCs w:val="24"/>
        </w:rPr>
        <w:t xml:space="preserve"> to create a community which translates into a sense of belonging in the new environment for immigrants. It also provides a path to assimilation. The idea of community (of shared values and enduring associations) with other immigrants helps with the transitioning into the new environment</w:t>
      </w:r>
      <w:r w:rsidR="00FE63BA">
        <w:rPr>
          <w:rFonts w:ascii="Times New Roman" w:hAnsi="Times New Roman"/>
          <w:sz w:val="24"/>
          <w:szCs w:val="24"/>
        </w:rPr>
        <w:t>,</w:t>
      </w:r>
      <w:r w:rsidRPr="001126AB">
        <w:rPr>
          <w:rFonts w:ascii="Times New Roman" w:hAnsi="Times New Roman"/>
          <w:sz w:val="24"/>
          <w:szCs w:val="24"/>
        </w:rPr>
        <w:t xml:space="preserve"> since extended families are not around. He explains that religion, thus, </w:t>
      </w:r>
      <w:r w:rsidR="00FE63BA">
        <w:rPr>
          <w:rFonts w:ascii="Times New Roman" w:hAnsi="Times New Roman"/>
          <w:sz w:val="24"/>
          <w:szCs w:val="24"/>
        </w:rPr>
        <w:t>can work</w:t>
      </w:r>
      <w:r w:rsidRPr="001126AB">
        <w:rPr>
          <w:rFonts w:ascii="Times New Roman" w:hAnsi="Times New Roman"/>
          <w:sz w:val="24"/>
          <w:szCs w:val="24"/>
        </w:rPr>
        <w:t xml:space="preserve"> </w:t>
      </w:r>
      <w:r w:rsidR="00FE63BA">
        <w:rPr>
          <w:rFonts w:ascii="Times New Roman" w:hAnsi="Times New Roman"/>
          <w:sz w:val="24"/>
          <w:szCs w:val="24"/>
        </w:rPr>
        <w:t>as</w:t>
      </w:r>
      <w:r w:rsidRPr="001126AB">
        <w:rPr>
          <w:rFonts w:ascii="Times New Roman" w:hAnsi="Times New Roman"/>
          <w:sz w:val="24"/>
          <w:szCs w:val="24"/>
        </w:rPr>
        <w:t xml:space="preserve"> an anchor of adaptation and change. </w:t>
      </w:r>
    </w:p>
    <w:p w:rsidR="00B2352B" w:rsidRDefault="00B2352B" w:rsidP="00B2352B">
      <w:pPr>
        <w:pStyle w:val="NoSpacing"/>
        <w:spacing w:line="480" w:lineRule="auto"/>
        <w:ind w:firstLine="720"/>
        <w:rPr>
          <w:rFonts w:ascii="Times New Roman" w:hAnsi="Times New Roman"/>
          <w:sz w:val="24"/>
          <w:szCs w:val="24"/>
        </w:rPr>
      </w:pPr>
      <w:r w:rsidRPr="001126AB">
        <w:rPr>
          <w:rFonts w:ascii="Times New Roman" w:hAnsi="Times New Roman"/>
          <w:sz w:val="24"/>
          <w:szCs w:val="24"/>
        </w:rPr>
        <w:lastRenderedPageBreak/>
        <w:t xml:space="preserve">Franz (2007) highlights Muslim identity in the context of the growing perceptions of Europe as a breeding ground for jihadists (defined as radical young Muslims). In attempts to understand the reasoning behind the discontent among the Muslim youth, she investigates integration policies of individual countries and finds that the distinct settlement patterns of Muslims are continuous to their de facto segregation, as they “are contextualized for Muslims as a form of double exclusion, based on ethnic and economic factors” (Pg. 90). </w:t>
      </w:r>
    </w:p>
    <w:p w:rsidR="00953674" w:rsidRDefault="004D52F1" w:rsidP="00FE63BA">
      <w:pPr>
        <w:pStyle w:val="NoSpacing"/>
        <w:spacing w:line="480" w:lineRule="auto"/>
        <w:ind w:firstLine="720"/>
        <w:rPr>
          <w:rFonts w:ascii="Times New Roman" w:hAnsi="Times New Roman"/>
          <w:sz w:val="24"/>
          <w:szCs w:val="24"/>
        </w:rPr>
      </w:pPr>
      <w:r w:rsidRPr="001126AB">
        <w:rPr>
          <w:rFonts w:ascii="Times New Roman" w:hAnsi="Times New Roman"/>
          <w:sz w:val="24"/>
          <w:szCs w:val="24"/>
        </w:rPr>
        <w:t xml:space="preserve">Immigration is described as a theologizing experience and aspects of religious participation are salient to immigrants and at times, as a result, spark religious </w:t>
      </w:r>
      <w:proofErr w:type="spellStart"/>
      <w:r w:rsidRPr="001126AB">
        <w:rPr>
          <w:rFonts w:ascii="Times New Roman" w:hAnsi="Times New Roman"/>
          <w:sz w:val="24"/>
          <w:szCs w:val="24"/>
        </w:rPr>
        <w:t>resurgency</w:t>
      </w:r>
      <w:proofErr w:type="spellEnd"/>
      <w:r w:rsidRPr="001126AB">
        <w:rPr>
          <w:rFonts w:ascii="Times New Roman" w:hAnsi="Times New Roman"/>
          <w:sz w:val="24"/>
          <w:szCs w:val="24"/>
        </w:rPr>
        <w:t xml:space="preserve"> in host countries (Hirschman, 2004).  Further, due to the parallel community formation of Muslim communities in Britain, there are disconnects between Muslims and non-Muslims is highlighted in the differences in culture, such as clothing, and lifestyle which are regarded by non Muslims as backward and traditional. </w:t>
      </w:r>
      <w:proofErr w:type="spellStart"/>
      <w:r w:rsidRPr="001126AB">
        <w:rPr>
          <w:rFonts w:ascii="Times New Roman" w:hAnsi="Times New Roman"/>
          <w:sz w:val="24"/>
          <w:szCs w:val="24"/>
        </w:rPr>
        <w:t>Werbner</w:t>
      </w:r>
      <w:proofErr w:type="spellEnd"/>
      <w:r w:rsidRPr="001126AB">
        <w:rPr>
          <w:rFonts w:ascii="Times New Roman" w:hAnsi="Times New Roman"/>
          <w:sz w:val="24"/>
          <w:szCs w:val="24"/>
        </w:rPr>
        <w:t xml:space="preserve"> (2000) a</w:t>
      </w:r>
      <w:r w:rsidR="00FE63BA">
        <w:rPr>
          <w:rFonts w:ascii="Times New Roman" w:hAnsi="Times New Roman"/>
          <w:sz w:val="24"/>
          <w:szCs w:val="24"/>
        </w:rPr>
        <w:t xml:space="preserve">rgues that the implications of </w:t>
      </w:r>
      <w:proofErr w:type="spellStart"/>
      <w:r w:rsidR="00FE63BA">
        <w:rPr>
          <w:rFonts w:ascii="Times New Roman" w:hAnsi="Times New Roman"/>
          <w:sz w:val="24"/>
          <w:szCs w:val="24"/>
        </w:rPr>
        <w:t>I</w:t>
      </w:r>
      <w:r w:rsidRPr="001126AB">
        <w:rPr>
          <w:rFonts w:ascii="Times New Roman" w:hAnsi="Times New Roman"/>
          <w:sz w:val="24"/>
          <w:szCs w:val="24"/>
        </w:rPr>
        <w:t>slamophobia</w:t>
      </w:r>
      <w:proofErr w:type="spellEnd"/>
      <w:r w:rsidRPr="001126AB">
        <w:rPr>
          <w:rFonts w:ascii="Times New Roman" w:hAnsi="Times New Roman"/>
          <w:sz w:val="24"/>
          <w:szCs w:val="24"/>
        </w:rPr>
        <w:t xml:space="preserve"> are “embedded in stereotypical assumptions and pronouncements regarding selected customs and, above all, the inherently fanatical, violent and irrational tendencies of Muslim leaders and their followers (Pg. 307). </w:t>
      </w:r>
    </w:p>
    <w:p w:rsidR="004D52F1" w:rsidRDefault="00FE63BA" w:rsidP="00953674">
      <w:pPr>
        <w:pStyle w:val="NoSpacing"/>
        <w:spacing w:line="480" w:lineRule="auto"/>
        <w:ind w:firstLine="720"/>
        <w:rPr>
          <w:rFonts w:ascii="Times New Roman" w:hAnsi="Times New Roman"/>
          <w:sz w:val="24"/>
          <w:szCs w:val="24"/>
        </w:rPr>
      </w:pPr>
      <w:r w:rsidRPr="0009554A">
        <w:rPr>
          <w:rFonts w:ascii="Times New Roman" w:hAnsi="Times New Roman"/>
          <w:sz w:val="24"/>
          <w:szCs w:val="24"/>
        </w:rPr>
        <w:t>Discrimination experienced by Muslims is noted as part of a broad anti-immigrant, non western prejudice against immigrants. As anti-Muslim stereotypes have generated in the past decades, anti-Muslim prejudice across Europe has increased compared to the anti-immigrant prejudice. OPI Report (2011) argues that although prejudice is not related to poverty, it does however decrease with increased levels of education</w:t>
      </w:r>
      <w:r w:rsidR="00B2352B">
        <w:rPr>
          <w:rFonts w:ascii="Times New Roman" w:hAnsi="Times New Roman"/>
          <w:sz w:val="24"/>
          <w:szCs w:val="24"/>
        </w:rPr>
        <w:t xml:space="preserve"> and</w:t>
      </w:r>
      <w:r w:rsidR="00953674">
        <w:rPr>
          <w:rFonts w:ascii="Times New Roman" w:hAnsi="Times New Roman"/>
          <w:sz w:val="24"/>
          <w:szCs w:val="24"/>
        </w:rPr>
        <w:t xml:space="preserve"> that over 50% of racial prejudice in Europe is towards Muslims. </w:t>
      </w:r>
      <w:r w:rsidR="004D52F1" w:rsidRPr="001126AB">
        <w:rPr>
          <w:rFonts w:ascii="Times New Roman" w:hAnsi="Times New Roman"/>
          <w:sz w:val="24"/>
          <w:szCs w:val="24"/>
        </w:rPr>
        <w:t xml:space="preserve">Non-Muslim perceptions indicate that “Muslim communities are turning inward and rejecting European institutions and traditions” (Franz, 2007, Pg. 89) when in actuality, argues Franz, it is the failure of integration policies that forces and isolates Muslims </w:t>
      </w:r>
      <w:r w:rsidR="004D52F1" w:rsidRPr="001126AB">
        <w:rPr>
          <w:rFonts w:ascii="Times New Roman" w:hAnsi="Times New Roman"/>
          <w:sz w:val="24"/>
          <w:szCs w:val="24"/>
        </w:rPr>
        <w:lastRenderedPageBreak/>
        <w:t xml:space="preserve">into vulnerable parallel societies. The 2001 riots in Europe, as a response to Salman </w:t>
      </w:r>
      <w:proofErr w:type="spellStart"/>
      <w:r w:rsidR="004D52F1" w:rsidRPr="001126AB">
        <w:rPr>
          <w:rFonts w:ascii="Times New Roman" w:hAnsi="Times New Roman"/>
          <w:sz w:val="24"/>
          <w:szCs w:val="24"/>
        </w:rPr>
        <w:t>Rushdee’s</w:t>
      </w:r>
      <w:proofErr w:type="spellEnd"/>
      <w:r w:rsidR="004D52F1" w:rsidRPr="001126AB">
        <w:rPr>
          <w:rFonts w:ascii="Times New Roman" w:hAnsi="Times New Roman"/>
          <w:sz w:val="24"/>
          <w:szCs w:val="24"/>
        </w:rPr>
        <w:t xml:space="preserve"> book</w:t>
      </w:r>
      <w:r w:rsidR="004D52F1" w:rsidRPr="001126AB">
        <w:rPr>
          <w:rFonts w:ascii="Times New Roman" w:hAnsi="Times New Roman"/>
          <w:sz w:val="24"/>
          <w:szCs w:val="24"/>
        </w:rPr>
        <w:footnoteReference w:id="6"/>
      </w:r>
      <w:r w:rsidR="004D52F1" w:rsidRPr="001126AB">
        <w:rPr>
          <w:rFonts w:ascii="Times New Roman" w:hAnsi="Times New Roman"/>
          <w:sz w:val="24"/>
          <w:szCs w:val="24"/>
        </w:rPr>
        <w:t>, not only mobilized Muslims as a collective group rallying around issues of values but also indicated an important realization for the non Muslim Britain that Muslim identity was much different and had a voice of its own. Statham (2003) argues that while this once again resurfaced the old state and religions debate, it increased the political presence of Muslim minorities.</w:t>
      </w:r>
    </w:p>
    <w:p w:rsidR="00B2352B" w:rsidRPr="0009554A" w:rsidRDefault="00B2352B" w:rsidP="00B2352B">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In comparison to Germany, Britain’s model of integration polices have allowed for the </w:t>
      </w:r>
      <w:r>
        <w:rPr>
          <w:rFonts w:ascii="Times New Roman" w:hAnsi="Times New Roman"/>
          <w:sz w:val="24"/>
          <w:szCs w:val="24"/>
        </w:rPr>
        <w:t xml:space="preserve">mobilization of claims making. </w:t>
      </w:r>
      <w:r w:rsidRPr="001126AB">
        <w:rPr>
          <w:rFonts w:ascii="Times New Roman" w:hAnsi="Times New Roman"/>
          <w:sz w:val="24"/>
          <w:szCs w:val="24"/>
        </w:rPr>
        <w:t xml:space="preserve"> </w:t>
      </w:r>
      <w:r>
        <w:rPr>
          <w:rFonts w:ascii="Times New Roman" w:hAnsi="Times New Roman"/>
          <w:sz w:val="24"/>
          <w:szCs w:val="24"/>
        </w:rPr>
        <w:t>The</w:t>
      </w:r>
      <w:r w:rsidRPr="001126AB">
        <w:rPr>
          <w:rFonts w:ascii="Times New Roman" w:hAnsi="Times New Roman"/>
          <w:sz w:val="24"/>
          <w:szCs w:val="24"/>
        </w:rPr>
        <w:t xml:space="preserve"> German </w:t>
      </w:r>
      <w:proofErr w:type="spellStart"/>
      <w:r w:rsidRPr="001126AB">
        <w:rPr>
          <w:rFonts w:ascii="Times New Roman" w:hAnsi="Times New Roman"/>
          <w:i/>
          <w:sz w:val="24"/>
          <w:szCs w:val="24"/>
        </w:rPr>
        <w:t>Auslaenderpolitik</w:t>
      </w:r>
      <w:proofErr w:type="spellEnd"/>
      <w:r w:rsidRPr="001126AB">
        <w:rPr>
          <w:rFonts w:ascii="Times New Roman" w:hAnsi="Times New Roman"/>
          <w:i/>
          <w:sz w:val="24"/>
          <w:szCs w:val="24"/>
        </w:rPr>
        <w:t xml:space="preserve"> </w:t>
      </w:r>
      <w:r w:rsidRPr="001126AB">
        <w:rPr>
          <w:rFonts w:ascii="Times New Roman" w:hAnsi="Times New Roman"/>
          <w:sz w:val="24"/>
          <w:szCs w:val="24"/>
        </w:rPr>
        <w:t>exclusively defines migrants and minorities and foreigners and therefore, minorities do not self-identify with Germany. Statham (2003) utilizes race relations as a framework in understanding Muslim integration and cultural diversity allotment of state policies. He claims that the race relations formula of Britain is inadequate and does not cater to the needs and expressed political demands of the Muslim population. This leaves ample room for negative attitudes and perceptions about Muslims</w:t>
      </w:r>
      <w:r>
        <w:rPr>
          <w:rFonts w:ascii="Times New Roman" w:hAnsi="Times New Roman"/>
          <w:sz w:val="24"/>
          <w:szCs w:val="24"/>
        </w:rPr>
        <w:t xml:space="preserve">. </w:t>
      </w:r>
      <w:r w:rsidRPr="0009554A">
        <w:rPr>
          <w:rFonts w:ascii="Times New Roman" w:hAnsi="Times New Roman"/>
          <w:sz w:val="24"/>
          <w:szCs w:val="24"/>
        </w:rPr>
        <w:t xml:space="preserve">National and local policymakers should increase awareness measures regarding discrimination by utilizing public information campaigns outlining the “existing legal protections and mechanisms seeking redress against discrimination based on religion or belief” (Pg. 27). </w:t>
      </w:r>
    </w:p>
    <w:p w:rsidR="00B2352B" w:rsidRPr="0009554A" w:rsidRDefault="00B2352B" w:rsidP="00B2352B">
      <w:pPr>
        <w:pStyle w:val="NoSpacing"/>
        <w:spacing w:line="480" w:lineRule="auto"/>
        <w:rPr>
          <w:rFonts w:ascii="Times New Roman" w:hAnsi="Times New Roman"/>
          <w:sz w:val="24"/>
          <w:szCs w:val="24"/>
        </w:rPr>
      </w:pPr>
      <w:r w:rsidRPr="0009554A">
        <w:rPr>
          <w:rFonts w:ascii="Times New Roman" w:hAnsi="Times New Roman"/>
          <w:sz w:val="24"/>
          <w:szCs w:val="24"/>
        </w:rPr>
        <w:t xml:space="preserve">Although the diverse Muslim population in both cities has been an integral part of the societal fabric for decades, they still experience discrimination and social and economic disadvantages. </w:t>
      </w:r>
    </w:p>
    <w:p w:rsidR="00B2352B" w:rsidRPr="001126AB" w:rsidRDefault="00B2352B" w:rsidP="00B2352B">
      <w:pPr>
        <w:pStyle w:val="NoSpacing"/>
        <w:spacing w:line="480" w:lineRule="auto"/>
        <w:rPr>
          <w:rFonts w:ascii="Times New Roman" w:hAnsi="Times New Roman"/>
          <w:sz w:val="24"/>
          <w:szCs w:val="24"/>
        </w:rPr>
      </w:pPr>
      <w:r w:rsidRPr="0009554A">
        <w:rPr>
          <w:rFonts w:ascii="Times New Roman" w:hAnsi="Times New Roman"/>
          <w:sz w:val="24"/>
          <w:szCs w:val="24"/>
        </w:rPr>
        <w:t>Discrimination remains an important barrier to belonging.  The greatest amount of discrimination and unfair treatment   is experienced among young European-born Muslim men as media scrutiny reinforces negative stereotypes and prejudices. The OSI</w:t>
      </w:r>
      <w:r>
        <w:rPr>
          <w:rFonts w:ascii="Times New Roman" w:hAnsi="Times New Roman"/>
          <w:sz w:val="24"/>
          <w:szCs w:val="24"/>
        </w:rPr>
        <w:t xml:space="preserve"> report (2011) </w:t>
      </w:r>
      <w:r w:rsidRPr="0009554A">
        <w:rPr>
          <w:rFonts w:ascii="Times New Roman" w:hAnsi="Times New Roman"/>
          <w:sz w:val="24"/>
          <w:szCs w:val="24"/>
        </w:rPr>
        <w:t xml:space="preserve">indicates that “young Muslims, with more education and familiarity with political institutions, have greater </w:t>
      </w:r>
      <w:r w:rsidRPr="0009554A">
        <w:rPr>
          <w:rFonts w:ascii="Times New Roman" w:hAnsi="Times New Roman"/>
          <w:sz w:val="24"/>
          <w:szCs w:val="24"/>
        </w:rPr>
        <w:lastRenderedPageBreak/>
        <w:t xml:space="preserve">confidence in their ability to effect local change than the older generations” (Pg. 25). </w:t>
      </w:r>
      <w:r>
        <w:rPr>
          <w:rFonts w:ascii="Times New Roman" w:hAnsi="Times New Roman"/>
          <w:sz w:val="24"/>
          <w:szCs w:val="24"/>
        </w:rPr>
        <w:t xml:space="preserve"> Therefore, I argue that it is necessary to </w:t>
      </w:r>
      <w:r w:rsidR="00665782">
        <w:rPr>
          <w:rFonts w:ascii="Times New Roman" w:hAnsi="Times New Roman"/>
          <w:sz w:val="24"/>
          <w:szCs w:val="24"/>
        </w:rPr>
        <w:t xml:space="preserve">strengthen the sense of belonging by allowing room for a new Muslim European identity to flourish by eradicating marginalization in education and employment sectors. </w:t>
      </w:r>
    </w:p>
    <w:p w:rsidR="004D52F1" w:rsidRPr="001126AB" w:rsidRDefault="004D52F1" w:rsidP="001126AB">
      <w:pPr>
        <w:spacing w:line="480" w:lineRule="auto"/>
        <w:jc w:val="both"/>
        <w:rPr>
          <w:rFonts w:ascii="Times New Roman" w:hAnsi="Times New Roman"/>
          <w:b/>
          <w:sz w:val="24"/>
          <w:szCs w:val="24"/>
        </w:rPr>
      </w:pPr>
      <w:r w:rsidRPr="001126AB">
        <w:rPr>
          <w:rFonts w:ascii="Times New Roman" w:hAnsi="Times New Roman"/>
          <w:b/>
          <w:sz w:val="24"/>
          <w:szCs w:val="24"/>
        </w:rPr>
        <w:t>Conclusion</w:t>
      </w:r>
    </w:p>
    <w:p w:rsidR="004D52F1" w:rsidRPr="001126AB" w:rsidRDefault="004D52F1" w:rsidP="001126AB">
      <w:pPr>
        <w:spacing w:line="480" w:lineRule="auto"/>
        <w:ind w:firstLine="720"/>
        <w:jc w:val="both"/>
        <w:rPr>
          <w:rFonts w:ascii="Times New Roman" w:hAnsi="Times New Roman"/>
          <w:sz w:val="24"/>
          <w:szCs w:val="24"/>
        </w:rPr>
      </w:pPr>
      <w:r w:rsidRPr="001126AB">
        <w:rPr>
          <w:rFonts w:ascii="Times New Roman" w:hAnsi="Times New Roman"/>
          <w:sz w:val="24"/>
          <w:szCs w:val="24"/>
        </w:rPr>
        <w:t>As the Muslim population</w:t>
      </w:r>
      <w:r w:rsidR="00953674">
        <w:rPr>
          <w:rFonts w:ascii="Times New Roman" w:hAnsi="Times New Roman"/>
          <w:sz w:val="24"/>
          <w:szCs w:val="24"/>
        </w:rPr>
        <w:t>s</w:t>
      </w:r>
      <w:r w:rsidRPr="001126AB">
        <w:rPr>
          <w:rFonts w:ascii="Times New Roman" w:hAnsi="Times New Roman"/>
          <w:sz w:val="24"/>
          <w:szCs w:val="24"/>
        </w:rPr>
        <w:t xml:space="preserve"> in Western European continue to grow, it is necessary to focus on Islam as a religion in shaping </w:t>
      </w:r>
      <w:r w:rsidR="00953674">
        <w:rPr>
          <w:rFonts w:ascii="Times New Roman" w:hAnsi="Times New Roman"/>
          <w:sz w:val="24"/>
          <w:szCs w:val="24"/>
        </w:rPr>
        <w:t>institutional</w:t>
      </w:r>
      <w:r w:rsidRPr="001126AB">
        <w:rPr>
          <w:rFonts w:ascii="Times New Roman" w:hAnsi="Times New Roman"/>
          <w:sz w:val="24"/>
          <w:szCs w:val="24"/>
        </w:rPr>
        <w:t xml:space="preserve"> processes of the State. While Britain has room for multiculturalism, Germany is somewhat of a hybrid of British and French integration models in its responses to Muslim needs. Coalition building</w:t>
      </w:r>
      <w:r w:rsidR="00953674">
        <w:rPr>
          <w:rFonts w:ascii="Times New Roman" w:hAnsi="Times New Roman"/>
          <w:sz w:val="24"/>
          <w:szCs w:val="24"/>
        </w:rPr>
        <w:t xml:space="preserve"> among Muslims and non-Muslims</w:t>
      </w:r>
      <w:r w:rsidRPr="001126AB">
        <w:rPr>
          <w:rFonts w:ascii="Times New Roman" w:hAnsi="Times New Roman"/>
          <w:sz w:val="24"/>
          <w:szCs w:val="24"/>
        </w:rPr>
        <w:t xml:space="preserve"> is necessary for successful integration of Muslims into the values of liberal democracy. </w:t>
      </w:r>
      <w:proofErr w:type="spellStart"/>
      <w:r w:rsidRPr="001126AB">
        <w:rPr>
          <w:rFonts w:ascii="Times New Roman" w:hAnsi="Times New Roman"/>
          <w:sz w:val="24"/>
          <w:szCs w:val="24"/>
        </w:rPr>
        <w:t>Soper</w:t>
      </w:r>
      <w:proofErr w:type="spellEnd"/>
      <w:r w:rsidRPr="001126AB">
        <w:rPr>
          <w:rFonts w:ascii="Times New Roman" w:hAnsi="Times New Roman"/>
          <w:sz w:val="24"/>
          <w:szCs w:val="24"/>
        </w:rPr>
        <w:t xml:space="preserve"> &amp; </w:t>
      </w:r>
      <w:proofErr w:type="spellStart"/>
      <w:r w:rsidRPr="001126AB">
        <w:rPr>
          <w:rFonts w:ascii="Times New Roman" w:hAnsi="Times New Roman"/>
          <w:sz w:val="24"/>
          <w:szCs w:val="24"/>
        </w:rPr>
        <w:t>Fetzer</w:t>
      </w:r>
      <w:proofErr w:type="spellEnd"/>
      <w:r w:rsidRPr="001126AB">
        <w:rPr>
          <w:rFonts w:ascii="Times New Roman" w:hAnsi="Times New Roman"/>
          <w:sz w:val="24"/>
          <w:szCs w:val="24"/>
        </w:rPr>
        <w:t xml:space="preserve"> (2007) claim</w:t>
      </w:r>
      <w:r w:rsidR="00271814">
        <w:rPr>
          <w:rFonts w:ascii="Times New Roman" w:hAnsi="Times New Roman"/>
          <w:sz w:val="24"/>
          <w:szCs w:val="24"/>
        </w:rPr>
        <w:t>s</w:t>
      </w:r>
      <w:r w:rsidRPr="001126AB">
        <w:rPr>
          <w:rFonts w:ascii="Times New Roman" w:hAnsi="Times New Roman"/>
          <w:sz w:val="24"/>
          <w:szCs w:val="24"/>
        </w:rPr>
        <w:t xml:space="preserve"> that “despite the common concerns, national governments vary widely in their response to the religious needs and practices of Muslim citizens and permanent residents” (Pg. 933) and each nation is bound by its own church-state traditions in the context of shaping integration measures. </w:t>
      </w:r>
    </w:p>
    <w:p w:rsidR="004D52F1" w:rsidRPr="001126AB" w:rsidRDefault="004D52F1" w:rsidP="00953674">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British integration policies are </w:t>
      </w:r>
      <w:r w:rsidR="00953674">
        <w:rPr>
          <w:rFonts w:ascii="Times New Roman" w:hAnsi="Times New Roman"/>
          <w:sz w:val="24"/>
          <w:szCs w:val="24"/>
        </w:rPr>
        <w:t>multicultural.</w:t>
      </w:r>
      <w:r w:rsidRPr="001126AB">
        <w:rPr>
          <w:rFonts w:ascii="Times New Roman" w:hAnsi="Times New Roman"/>
          <w:sz w:val="24"/>
          <w:szCs w:val="24"/>
        </w:rPr>
        <w:t xml:space="preserve"> Khan (2000) indicates that “Muslim activism in Britain is influenced by the broad negative societal framework within which Muslims operate and by their disillusionment with the British state and society” (Pg. 40). He recommends that “cultural imperialism, social ascendancy and racial superiority, and indeed historic perceptions of such notions, therefore should be part of an open agenda for the 21st century” (pg. 41).  Further, the lack of statutory protection for the 1.6 million Muslims in the country stating that anti-discriminatory laws are absent from the constitutional framework and therefore argues that the Muslim community is challenged with serious questions about their identity (</w:t>
      </w:r>
      <w:proofErr w:type="spellStart"/>
      <w:r w:rsidRPr="001126AB">
        <w:rPr>
          <w:rFonts w:ascii="Times New Roman" w:hAnsi="Times New Roman"/>
          <w:sz w:val="24"/>
          <w:szCs w:val="24"/>
        </w:rPr>
        <w:t>Kilic</w:t>
      </w:r>
      <w:proofErr w:type="spellEnd"/>
      <w:r w:rsidRPr="001126AB">
        <w:rPr>
          <w:rFonts w:ascii="Times New Roman" w:hAnsi="Times New Roman"/>
          <w:sz w:val="24"/>
          <w:szCs w:val="24"/>
        </w:rPr>
        <w:t xml:space="preserve">, 2008). </w:t>
      </w:r>
      <w:r w:rsidRPr="001126AB">
        <w:rPr>
          <w:rFonts w:ascii="Times New Roman" w:hAnsi="Times New Roman"/>
          <w:sz w:val="24"/>
          <w:szCs w:val="24"/>
        </w:rPr>
        <w:tab/>
      </w:r>
    </w:p>
    <w:p w:rsidR="009E3CFA" w:rsidRDefault="00953674" w:rsidP="009E3CFA">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The </w:t>
      </w:r>
      <w:r w:rsidR="004D52F1" w:rsidRPr="001126AB">
        <w:rPr>
          <w:rFonts w:ascii="Times New Roman" w:hAnsi="Times New Roman"/>
          <w:sz w:val="24"/>
          <w:szCs w:val="24"/>
        </w:rPr>
        <w:t xml:space="preserve">British Muslim population suffers from social and cultural inequality that </w:t>
      </w:r>
      <w:r>
        <w:rPr>
          <w:rFonts w:ascii="Times New Roman" w:hAnsi="Times New Roman"/>
          <w:sz w:val="24"/>
          <w:szCs w:val="24"/>
        </w:rPr>
        <w:t>results from</w:t>
      </w:r>
      <w:r w:rsidR="004D52F1" w:rsidRPr="001126AB">
        <w:rPr>
          <w:rFonts w:ascii="Times New Roman" w:hAnsi="Times New Roman"/>
          <w:sz w:val="24"/>
          <w:szCs w:val="24"/>
        </w:rPr>
        <w:t xml:space="preserve"> the majority/minority dichotomy which “determines the nature and basis of minority integration” (</w:t>
      </w:r>
      <w:proofErr w:type="spellStart"/>
      <w:r w:rsidR="004D52F1" w:rsidRPr="001126AB">
        <w:rPr>
          <w:rFonts w:ascii="Times New Roman" w:hAnsi="Times New Roman"/>
          <w:sz w:val="24"/>
          <w:szCs w:val="24"/>
        </w:rPr>
        <w:t>Zafar</w:t>
      </w:r>
      <w:proofErr w:type="spellEnd"/>
      <w:r w:rsidR="004D52F1" w:rsidRPr="001126AB">
        <w:rPr>
          <w:rFonts w:ascii="Times New Roman" w:hAnsi="Times New Roman"/>
          <w:sz w:val="24"/>
          <w:szCs w:val="24"/>
        </w:rPr>
        <w:t xml:space="preserve">, 2004,Pg. 29) and the level and nature of Muslim integration is reflected in the experiences and perceptions shared by the dominant society. This majority/minority dichotomy in the European society at large, he argues, “gives rise to and reinforces a confrontational relationship between the minorities and the dominant mainstream communities” (Pg. 29) of the host country. </w:t>
      </w:r>
      <w:r w:rsidR="00282558">
        <w:rPr>
          <w:rFonts w:ascii="Times New Roman" w:hAnsi="Times New Roman"/>
          <w:sz w:val="24"/>
          <w:szCs w:val="24"/>
        </w:rPr>
        <w:t>Germany</w:t>
      </w:r>
      <w:r w:rsidR="004D52F1" w:rsidRPr="001126AB">
        <w:rPr>
          <w:rFonts w:ascii="Times New Roman" w:hAnsi="Times New Roman"/>
          <w:sz w:val="24"/>
          <w:szCs w:val="24"/>
        </w:rPr>
        <w:t xml:space="preserve"> fosters and facilitates migrant organization and political participation of racial minorities on the local level. </w:t>
      </w:r>
      <w:r w:rsidR="00282558">
        <w:rPr>
          <w:rFonts w:ascii="Times New Roman" w:hAnsi="Times New Roman"/>
          <w:sz w:val="24"/>
          <w:szCs w:val="24"/>
        </w:rPr>
        <w:t>Britain’s a</w:t>
      </w:r>
      <w:r w:rsidR="004D52F1" w:rsidRPr="001126AB">
        <w:rPr>
          <w:rFonts w:ascii="Times New Roman" w:hAnsi="Times New Roman"/>
          <w:sz w:val="24"/>
          <w:szCs w:val="24"/>
        </w:rPr>
        <w:t xml:space="preserve">nti-discrimination legislation and the Commission for Racial Equality provide the grounds for ensuring equal treatment in the labor market. On the other hand, Germany’s </w:t>
      </w:r>
      <w:r w:rsidR="00282558">
        <w:rPr>
          <w:rFonts w:ascii="Times New Roman" w:hAnsi="Times New Roman"/>
          <w:sz w:val="24"/>
          <w:szCs w:val="24"/>
        </w:rPr>
        <w:t xml:space="preserve">disaggregate national policies from state-level policies </w:t>
      </w:r>
      <w:r w:rsidR="004D52F1" w:rsidRPr="001126AB">
        <w:rPr>
          <w:rFonts w:ascii="Times New Roman" w:hAnsi="Times New Roman"/>
          <w:sz w:val="24"/>
          <w:szCs w:val="24"/>
        </w:rPr>
        <w:t xml:space="preserve">proves difficult for Muslim communities as they try to build mosques or provide religious education in schools. </w:t>
      </w:r>
    </w:p>
    <w:p w:rsidR="009E3CFA" w:rsidRDefault="009E3CFA" w:rsidP="009E3CFA">
      <w:pPr>
        <w:spacing w:line="480" w:lineRule="auto"/>
        <w:ind w:firstLine="720"/>
        <w:jc w:val="both"/>
        <w:rPr>
          <w:rFonts w:ascii="Times New Roman" w:hAnsi="Times New Roman"/>
          <w:sz w:val="24"/>
          <w:szCs w:val="24"/>
        </w:rPr>
      </w:pPr>
      <w:r>
        <w:rPr>
          <w:rFonts w:ascii="Times New Roman" w:hAnsi="Times New Roman"/>
          <w:sz w:val="24"/>
          <w:szCs w:val="24"/>
        </w:rPr>
        <w:t xml:space="preserve">I argue that identity formation for Muslims in both London and Berlin are influenced by the </w:t>
      </w:r>
      <w:proofErr w:type="spellStart"/>
      <w:r>
        <w:rPr>
          <w:rFonts w:ascii="Times New Roman" w:hAnsi="Times New Roman"/>
          <w:sz w:val="24"/>
          <w:szCs w:val="24"/>
        </w:rPr>
        <w:t>intersectionality</w:t>
      </w:r>
      <w:proofErr w:type="spellEnd"/>
      <w:r>
        <w:rPr>
          <w:rFonts w:ascii="Times New Roman" w:hAnsi="Times New Roman"/>
          <w:sz w:val="24"/>
          <w:szCs w:val="24"/>
        </w:rPr>
        <w:t xml:space="preserve"> of marginalization they experience. As ethnicity, social class due to education and employment, and religion fuse together, along with the socially constructed perceptions and attitudes, these factors act as barriers to successful integration of Muslims to mainstream European society. </w:t>
      </w:r>
    </w:p>
    <w:p w:rsidR="004D52F1" w:rsidRDefault="004D52F1" w:rsidP="00271814">
      <w:pPr>
        <w:spacing w:line="480" w:lineRule="auto"/>
        <w:ind w:firstLine="720"/>
        <w:jc w:val="both"/>
        <w:rPr>
          <w:rFonts w:ascii="Times New Roman" w:hAnsi="Times New Roman"/>
          <w:sz w:val="24"/>
          <w:szCs w:val="24"/>
        </w:rPr>
      </w:pPr>
      <w:r w:rsidRPr="001126AB">
        <w:rPr>
          <w:rFonts w:ascii="Times New Roman" w:hAnsi="Times New Roman"/>
          <w:sz w:val="24"/>
          <w:szCs w:val="24"/>
        </w:rPr>
        <w:t xml:space="preserve">I conclude that because of the inter connections between church-state relations, naturalization regimes and their effect on policy issues such as education and employment, in comparison to London, Berlin offers better avenues of integration for Muslims in the mainstream society. Further, I agree with </w:t>
      </w:r>
      <w:proofErr w:type="spellStart"/>
      <w:r w:rsidRPr="001126AB">
        <w:rPr>
          <w:rFonts w:ascii="Times New Roman" w:hAnsi="Times New Roman"/>
          <w:sz w:val="24"/>
          <w:szCs w:val="24"/>
        </w:rPr>
        <w:t>Mushaben</w:t>
      </w:r>
      <w:proofErr w:type="spellEnd"/>
      <w:r w:rsidRPr="001126AB">
        <w:rPr>
          <w:rFonts w:ascii="Times New Roman" w:hAnsi="Times New Roman"/>
          <w:sz w:val="24"/>
          <w:szCs w:val="24"/>
        </w:rPr>
        <w:t xml:space="preserve"> (2010) that current policies regarding citizenship regimes, human rights frameworks, and religious claims-making limit the formation of social capital. As the Muslim demographics have changed in the past decades, it is important to provide </w:t>
      </w:r>
      <w:r w:rsidRPr="001126AB">
        <w:rPr>
          <w:rFonts w:ascii="Times New Roman" w:hAnsi="Times New Roman"/>
          <w:sz w:val="24"/>
          <w:szCs w:val="24"/>
        </w:rPr>
        <w:lastRenderedPageBreak/>
        <w:t xml:space="preserve">avenues of integration such as education, employment to the Muslim populations. </w:t>
      </w:r>
      <w:r w:rsidR="00271814">
        <w:rPr>
          <w:rFonts w:ascii="Times New Roman" w:hAnsi="Times New Roman"/>
          <w:sz w:val="24"/>
          <w:szCs w:val="24"/>
        </w:rPr>
        <w:t>In addition, I would like to point out that t</w:t>
      </w:r>
      <w:r w:rsidRPr="001126AB">
        <w:rPr>
          <w:rFonts w:ascii="Times New Roman" w:hAnsi="Times New Roman"/>
          <w:sz w:val="24"/>
          <w:szCs w:val="24"/>
        </w:rPr>
        <w:t xml:space="preserve">he difference in the ethnic make-up, Turkish as opposed to South Asian in London, of the Muslim community in Berlin may have implications on integration and therefore, I suggest further investigation. </w:t>
      </w:r>
    </w:p>
    <w:p w:rsidR="004D52F1" w:rsidRPr="00331C62" w:rsidRDefault="004D52F1" w:rsidP="00331C62">
      <w:pPr>
        <w:pStyle w:val="NoSpacing"/>
        <w:ind w:left="720" w:hanging="720"/>
        <w:jc w:val="center"/>
        <w:rPr>
          <w:rFonts w:ascii="Times New Roman" w:hAnsi="Times New Roman"/>
          <w:b/>
          <w:sz w:val="24"/>
          <w:szCs w:val="24"/>
        </w:rPr>
      </w:pPr>
      <w:r>
        <w:rPr>
          <w:rFonts w:ascii="Times New Roman" w:hAnsi="Times New Roman"/>
          <w:sz w:val="24"/>
          <w:szCs w:val="24"/>
        </w:rPr>
        <w:br w:type="page"/>
      </w:r>
      <w:r w:rsidRPr="00331C62">
        <w:rPr>
          <w:rFonts w:ascii="Times New Roman" w:hAnsi="Times New Roman"/>
          <w:b/>
          <w:sz w:val="24"/>
          <w:szCs w:val="24"/>
        </w:rPr>
        <w:lastRenderedPageBreak/>
        <w:t xml:space="preserve">Bibliography </w:t>
      </w:r>
    </w:p>
    <w:p w:rsidR="004D52F1" w:rsidRDefault="004D52F1" w:rsidP="00331C62">
      <w:pPr>
        <w:pStyle w:val="NoSpacing"/>
        <w:ind w:left="720" w:hanging="720"/>
        <w:jc w:val="center"/>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spellStart"/>
      <w:r w:rsidRPr="00331C62">
        <w:rPr>
          <w:rFonts w:ascii="Times New Roman" w:hAnsi="Times New Roman"/>
          <w:sz w:val="24"/>
          <w:szCs w:val="24"/>
        </w:rPr>
        <w:t>Badham</w:t>
      </w:r>
      <w:proofErr w:type="spellEnd"/>
      <w:r w:rsidRPr="00331C62">
        <w:rPr>
          <w:rFonts w:ascii="Times New Roman" w:hAnsi="Times New Roman"/>
          <w:sz w:val="24"/>
          <w:szCs w:val="24"/>
        </w:rPr>
        <w:t xml:space="preserve">, Paul. </w:t>
      </w:r>
      <w:proofErr w:type="gramStart"/>
      <w:r w:rsidRPr="00331C62">
        <w:rPr>
          <w:rFonts w:ascii="Times New Roman" w:hAnsi="Times New Roman"/>
          <w:sz w:val="24"/>
          <w:szCs w:val="24"/>
        </w:rPr>
        <w:t>ed. 1987.</w:t>
      </w:r>
      <w:proofErr w:type="gramEnd"/>
      <w:r w:rsidRPr="00331C62">
        <w:rPr>
          <w:rFonts w:ascii="Times New Roman" w:hAnsi="Times New Roman"/>
          <w:sz w:val="24"/>
          <w:szCs w:val="24"/>
        </w:rPr>
        <w:t xml:space="preserve"> </w:t>
      </w:r>
      <w:proofErr w:type="gramStart"/>
      <w:r w:rsidRPr="00331C62">
        <w:rPr>
          <w:rFonts w:ascii="Times New Roman" w:hAnsi="Times New Roman"/>
          <w:i/>
          <w:sz w:val="24"/>
          <w:szCs w:val="24"/>
        </w:rPr>
        <w:t>Religion, State and Society in Modern Britain</w:t>
      </w:r>
      <w:r w:rsidRPr="00331C62">
        <w:rPr>
          <w:rFonts w:ascii="Times New Roman" w:hAnsi="Times New Roman"/>
          <w:sz w:val="24"/>
          <w:szCs w:val="24"/>
        </w:rPr>
        <w:t>.</w:t>
      </w:r>
      <w:proofErr w:type="gramEnd"/>
      <w:r w:rsidRPr="00331C62">
        <w:rPr>
          <w:rFonts w:ascii="Times New Roman" w:hAnsi="Times New Roman"/>
          <w:sz w:val="24"/>
          <w:szCs w:val="24"/>
        </w:rPr>
        <w:t xml:space="preserve"> London: </w:t>
      </w:r>
      <w:proofErr w:type="spellStart"/>
      <w:r w:rsidRPr="00331C62">
        <w:rPr>
          <w:rFonts w:ascii="Times New Roman" w:hAnsi="Times New Roman"/>
          <w:sz w:val="24"/>
          <w:szCs w:val="24"/>
        </w:rPr>
        <w:t>Macmillian</w:t>
      </w:r>
      <w:proofErr w:type="spellEnd"/>
      <w:r w:rsidRPr="00331C62">
        <w:rPr>
          <w:rFonts w:ascii="Times New Roman" w:hAnsi="Times New Roman"/>
          <w:sz w:val="24"/>
          <w:szCs w:val="24"/>
        </w:rPr>
        <w:t xml:space="preserve">. </w:t>
      </w:r>
    </w:p>
    <w:p w:rsidR="004D52F1"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r w:rsidRPr="00331C62">
        <w:rPr>
          <w:rFonts w:ascii="Times New Roman" w:hAnsi="Times New Roman"/>
          <w:sz w:val="24"/>
          <w:szCs w:val="24"/>
        </w:rPr>
        <w:t xml:space="preserve">Brighton, Shane. 2007. “British Muslims, Multiculturalism and UK Foreign Policy: Integration and the Cohesion In and Beyond the State.”  </w:t>
      </w:r>
      <w:r w:rsidRPr="00331C62">
        <w:rPr>
          <w:rFonts w:ascii="Times New Roman" w:hAnsi="Times New Roman"/>
          <w:i/>
          <w:sz w:val="24"/>
          <w:szCs w:val="24"/>
        </w:rPr>
        <w:t xml:space="preserve">International Affairs, </w:t>
      </w:r>
      <w:r w:rsidRPr="00331C62">
        <w:rPr>
          <w:rFonts w:ascii="Times New Roman" w:hAnsi="Times New Roman"/>
          <w:sz w:val="24"/>
          <w:szCs w:val="24"/>
        </w:rPr>
        <w:t>83(1): 1-17.</w:t>
      </w:r>
    </w:p>
    <w:p w:rsidR="004D52F1" w:rsidRDefault="004D52F1" w:rsidP="00331C62">
      <w:pPr>
        <w:pStyle w:val="NoSpacing"/>
        <w:ind w:left="720" w:hanging="720"/>
        <w:rPr>
          <w:rFonts w:ascii="Times New Roman" w:hAnsi="Times New Roman"/>
          <w:sz w:val="24"/>
          <w:szCs w:val="24"/>
        </w:rPr>
      </w:pPr>
    </w:p>
    <w:p w:rsidR="004D52F1" w:rsidRDefault="004D52F1" w:rsidP="00331C62">
      <w:pPr>
        <w:pStyle w:val="NoSpacing"/>
        <w:ind w:left="720" w:hanging="720"/>
        <w:rPr>
          <w:rFonts w:ascii="Times New Roman" w:hAnsi="Times New Roman"/>
          <w:sz w:val="24"/>
          <w:szCs w:val="24"/>
        </w:rPr>
      </w:pPr>
      <w:r w:rsidRPr="00331C62">
        <w:rPr>
          <w:rFonts w:ascii="Times New Roman" w:hAnsi="Times New Roman"/>
          <w:sz w:val="24"/>
          <w:szCs w:val="24"/>
        </w:rPr>
        <w:t>Ewing, Katherine P. 2000. “</w:t>
      </w:r>
      <w:proofErr w:type="gramStart"/>
      <w:r w:rsidRPr="00331C62">
        <w:rPr>
          <w:rFonts w:ascii="Times New Roman" w:hAnsi="Times New Roman"/>
          <w:sz w:val="24"/>
          <w:szCs w:val="24"/>
        </w:rPr>
        <w:t>Legislating</w:t>
      </w:r>
      <w:proofErr w:type="gramEnd"/>
      <w:r w:rsidRPr="00331C62">
        <w:rPr>
          <w:rFonts w:ascii="Times New Roman" w:hAnsi="Times New Roman"/>
          <w:sz w:val="24"/>
          <w:szCs w:val="24"/>
        </w:rPr>
        <w:t xml:space="preserve"> Religious Freedom: Muslim Challenges to the Relationship between Church and State in Germany and France.” </w:t>
      </w:r>
      <w:r w:rsidRPr="00331C62">
        <w:rPr>
          <w:rFonts w:ascii="Times New Roman" w:hAnsi="Times New Roman"/>
          <w:i/>
          <w:sz w:val="24"/>
          <w:szCs w:val="24"/>
        </w:rPr>
        <w:t>The Free Exercise of Culture</w:t>
      </w:r>
      <w:r w:rsidRPr="00331C62">
        <w:rPr>
          <w:rFonts w:ascii="Times New Roman" w:hAnsi="Times New Roman"/>
          <w:sz w:val="24"/>
          <w:szCs w:val="24"/>
        </w:rPr>
        <w:t xml:space="preserve">, 129(4): 31-54. </w:t>
      </w:r>
    </w:p>
    <w:p w:rsidR="004D52F1" w:rsidRPr="00331C62"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r w:rsidRPr="00331C62">
        <w:rPr>
          <w:rFonts w:ascii="Times New Roman" w:hAnsi="Times New Roman"/>
          <w:sz w:val="24"/>
          <w:szCs w:val="24"/>
        </w:rPr>
        <w:t xml:space="preserve">Franz, Barbara. 2007. “Europe’s Muslim Youth: An Inquiry into the Politics of Discrimination, Relative Deprivation, and Identity Formation.” </w:t>
      </w:r>
      <w:r w:rsidRPr="00331C62">
        <w:rPr>
          <w:rFonts w:ascii="Times New Roman" w:hAnsi="Times New Roman"/>
          <w:i/>
          <w:sz w:val="24"/>
          <w:szCs w:val="24"/>
        </w:rPr>
        <w:t>Mediterranean Quarterly</w:t>
      </w:r>
      <w:r w:rsidRPr="00331C62">
        <w:rPr>
          <w:rFonts w:ascii="Times New Roman" w:hAnsi="Times New Roman"/>
          <w:sz w:val="24"/>
          <w:szCs w:val="24"/>
        </w:rPr>
        <w:t xml:space="preserve">, 18 (1): 89-112. </w:t>
      </w:r>
    </w:p>
    <w:p w:rsidR="004D52F1"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r w:rsidRPr="00331C62">
        <w:rPr>
          <w:rFonts w:ascii="Times New Roman" w:hAnsi="Times New Roman"/>
          <w:sz w:val="24"/>
          <w:szCs w:val="24"/>
        </w:rPr>
        <w:t xml:space="preserve">Hirschman, Charles. 2004. “The Role of Religion in the Origins and Adaptation of Immigrant Groups in the United States.” </w:t>
      </w:r>
      <w:r w:rsidRPr="00331C62">
        <w:rPr>
          <w:rFonts w:ascii="Times New Roman" w:hAnsi="Times New Roman"/>
          <w:i/>
          <w:sz w:val="24"/>
          <w:szCs w:val="24"/>
        </w:rPr>
        <w:t>International Migration Review</w:t>
      </w:r>
      <w:r w:rsidRPr="00331C62">
        <w:rPr>
          <w:rFonts w:ascii="Times New Roman" w:hAnsi="Times New Roman"/>
          <w:sz w:val="24"/>
          <w:szCs w:val="24"/>
        </w:rPr>
        <w:t xml:space="preserve">, 38 (3): 1206-1233. </w:t>
      </w:r>
    </w:p>
    <w:p w:rsidR="004D52F1" w:rsidRPr="00331C62"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spellStart"/>
      <w:proofErr w:type="gramStart"/>
      <w:r w:rsidRPr="00331C62">
        <w:rPr>
          <w:rFonts w:ascii="Times New Roman" w:hAnsi="Times New Roman"/>
          <w:sz w:val="24"/>
          <w:szCs w:val="24"/>
        </w:rPr>
        <w:t>Joppke</w:t>
      </w:r>
      <w:proofErr w:type="spellEnd"/>
      <w:r w:rsidRPr="00331C62">
        <w:rPr>
          <w:rFonts w:ascii="Times New Roman" w:hAnsi="Times New Roman"/>
          <w:sz w:val="24"/>
          <w:szCs w:val="24"/>
        </w:rPr>
        <w:t xml:space="preserve">, Christian, &amp; </w:t>
      </w:r>
      <w:proofErr w:type="spellStart"/>
      <w:r w:rsidRPr="00331C62">
        <w:rPr>
          <w:rFonts w:ascii="Times New Roman" w:hAnsi="Times New Roman"/>
          <w:sz w:val="24"/>
          <w:szCs w:val="24"/>
        </w:rPr>
        <w:t>Ewa</w:t>
      </w:r>
      <w:proofErr w:type="spellEnd"/>
      <w:r w:rsidRPr="00331C62">
        <w:rPr>
          <w:rFonts w:ascii="Times New Roman" w:hAnsi="Times New Roman"/>
          <w:sz w:val="24"/>
          <w:szCs w:val="24"/>
        </w:rPr>
        <w:t xml:space="preserve"> </w:t>
      </w:r>
      <w:proofErr w:type="spellStart"/>
      <w:r w:rsidRPr="00331C62">
        <w:rPr>
          <w:rFonts w:ascii="Times New Roman" w:hAnsi="Times New Roman"/>
          <w:sz w:val="24"/>
          <w:szCs w:val="24"/>
        </w:rPr>
        <w:t>Morawska</w:t>
      </w:r>
      <w:proofErr w:type="spellEnd"/>
      <w:r w:rsidRPr="00331C62">
        <w:rPr>
          <w:rFonts w:ascii="Times New Roman" w:hAnsi="Times New Roman"/>
          <w:sz w:val="24"/>
          <w:szCs w:val="24"/>
        </w:rPr>
        <w:t>.</w:t>
      </w:r>
      <w:proofErr w:type="gramEnd"/>
      <w:r w:rsidRPr="00331C62">
        <w:rPr>
          <w:rFonts w:ascii="Times New Roman" w:hAnsi="Times New Roman"/>
          <w:sz w:val="24"/>
          <w:szCs w:val="24"/>
        </w:rPr>
        <w:t xml:space="preserve"> 2002. </w:t>
      </w:r>
      <w:proofErr w:type="gramStart"/>
      <w:r w:rsidRPr="00331C62">
        <w:rPr>
          <w:rFonts w:ascii="Times New Roman" w:hAnsi="Times New Roman"/>
          <w:i/>
          <w:sz w:val="24"/>
          <w:szCs w:val="24"/>
        </w:rPr>
        <w:t>Toward</w:t>
      </w:r>
      <w:proofErr w:type="gramEnd"/>
      <w:r w:rsidRPr="00331C62">
        <w:rPr>
          <w:rFonts w:ascii="Times New Roman" w:hAnsi="Times New Roman"/>
          <w:i/>
          <w:sz w:val="24"/>
          <w:szCs w:val="24"/>
        </w:rPr>
        <w:t xml:space="preserve"> Assimilation and Citizenship</w:t>
      </w:r>
      <w:r w:rsidRPr="00331C62">
        <w:rPr>
          <w:rFonts w:ascii="Times New Roman" w:hAnsi="Times New Roman"/>
          <w:sz w:val="24"/>
          <w:szCs w:val="24"/>
        </w:rPr>
        <w:t xml:space="preserve">. England: Palgrave Macmillan. </w:t>
      </w:r>
    </w:p>
    <w:p w:rsidR="004D52F1"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gramStart"/>
      <w:r w:rsidRPr="00331C62">
        <w:rPr>
          <w:rFonts w:ascii="Times New Roman" w:hAnsi="Times New Roman"/>
          <w:sz w:val="24"/>
          <w:szCs w:val="24"/>
        </w:rPr>
        <w:t xml:space="preserve">Khan, </w:t>
      </w:r>
      <w:proofErr w:type="spellStart"/>
      <w:r w:rsidRPr="00331C62">
        <w:rPr>
          <w:rFonts w:ascii="Times New Roman" w:hAnsi="Times New Roman"/>
          <w:sz w:val="24"/>
          <w:szCs w:val="24"/>
        </w:rPr>
        <w:t>Zafar</w:t>
      </w:r>
      <w:proofErr w:type="spellEnd"/>
      <w:r w:rsidRPr="00331C62">
        <w:rPr>
          <w:rFonts w:ascii="Times New Roman" w:hAnsi="Times New Roman"/>
          <w:sz w:val="24"/>
          <w:szCs w:val="24"/>
        </w:rPr>
        <w:t>.</w:t>
      </w:r>
      <w:proofErr w:type="gramEnd"/>
      <w:r w:rsidRPr="00331C62">
        <w:rPr>
          <w:rFonts w:ascii="Times New Roman" w:hAnsi="Times New Roman"/>
          <w:sz w:val="24"/>
          <w:szCs w:val="24"/>
        </w:rPr>
        <w:t xml:space="preserve"> 2000. “Muslim Presence in Europe: The British Dimension – Identity, Integration and Community Activism.” </w:t>
      </w:r>
      <w:proofErr w:type="gramStart"/>
      <w:r w:rsidRPr="00331C62">
        <w:rPr>
          <w:rFonts w:ascii="Times New Roman" w:hAnsi="Times New Roman"/>
          <w:i/>
          <w:sz w:val="24"/>
          <w:szCs w:val="24"/>
        </w:rPr>
        <w:t>Current Sociology</w:t>
      </w:r>
      <w:r w:rsidRPr="00331C62">
        <w:rPr>
          <w:rFonts w:ascii="Times New Roman" w:hAnsi="Times New Roman"/>
          <w:sz w:val="24"/>
          <w:szCs w:val="24"/>
        </w:rPr>
        <w:t>.</w:t>
      </w:r>
      <w:proofErr w:type="gramEnd"/>
      <w:r w:rsidRPr="00331C62">
        <w:rPr>
          <w:rFonts w:ascii="Times New Roman" w:hAnsi="Times New Roman"/>
          <w:sz w:val="24"/>
          <w:szCs w:val="24"/>
        </w:rPr>
        <w:t xml:space="preserve"> 48 (4):29-43. </w:t>
      </w:r>
    </w:p>
    <w:p w:rsidR="004D52F1" w:rsidRPr="00331C62" w:rsidRDefault="004D52F1" w:rsidP="00331C62">
      <w:pPr>
        <w:pStyle w:val="NoSpacing"/>
        <w:ind w:left="720" w:hanging="720"/>
        <w:rPr>
          <w:rFonts w:ascii="Times New Roman" w:hAnsi="Times New Roman"/>
          <w:sz w:val="24"/>
          <w:szCs w:val="24"/>
        </w:rPr>
      </w:pPr>
    </w:p>
    <w:p w:rsidR="004D52F1" w:rsidRDefault="004D52F1" w:rsidP="00331C62">
      <w:pPr>
        <w:pStyle w:val="NoSpacing"/>
        <w:ind w:left="720" w:hanging="720"/>
        <w:rPr>
          <w:rFonts w:ascii="Times New Roman" w:hAnsi="Times New Roman"/>
          <w:sz w:val="24"/>
          <w:szCs w:val="24"/>
        </w:rPr>
      </w:pPr>
      <w:proofErr w:type="spellStart"/>
      <w:r w:rsidRPr="00331C62">
        <w:rPr>
          <w:rFonts w:ascii="Times New Roman" w:hAnsi="Times New Roman"/>
          <w:sz w:val="24"/>
          <w:szCs w:val="24"/>
        </w:rPr>
        <w:t>Kilic</w:t>
      </w:r>
      <w:proofErr w:type="spellEnd"/>
      <w:r w:rsidRPr="00331C62">
        <w:rPr>
          <w:rFonts w:ascii="Times New Roman" w:hAnsi="Times New Roman"/>
          <w:sz w:val="24"/>
          <w:szCs w:val="24"/>
        </w:rPr>
        <w:t xml:space="preserve">, </w:t>
      </w:r>
      <w:proofErr w:type="spellStart"/>
      <w:r w:rsidRPr="00331C62">
        <w:rPr>
          <w:rFonts w:ascii="Times New Roman" w:hAnsi="Times New Roman"/>
          <w:sz w:val="24"/>
          <w:szCs w:val="24"/>
        </w:rPr>
        <w:t>Sevgi</w:t>
      </w:r>
      <w:proofErr w:type="spellEnd"/>
      <w:r w:rsidRPr="00331C62">
        <w:rPr>
          <w:rFonts w:ascii="Times New Roman" w:hAnsi="Times New Roman"/>
          <w:sz w:val="24"/>
          <w:szCs w:val="24"/>
        </w:rPr>
        <w:t xml:space="preserve">. 2008. “The British Veil Wars”. </w:t>
      </w:r>
      <w:r w:rsidRPr="00331C62">
        <w:rPr>
          <w:rFonts w:ascii="Times New Roman" w:hAnsi="Times New Roman"/>
          <w:i/>
          <w:sz w:val="24"/>
          <w:szCs w:val="24"/>
        </w:rPr>
        <w:t>Social Politics</w:t>
      </w:r>
      <w:r w:rsidRPr="00331C62">
        <w:rPr>
          <w:rFonts w:ascii="Times New Roman" w:hAnsi="Times New Roman"/>
          <w:sz w:val="24"/>
          <w:szCs w:val="24"/>
        </w:rPr>
        <w:t xml:space="preserve">, 15 (4): 433-454.  </w:t>
      </w:r>
    </w:p>
    <w:p w:rsidR="004D52F1" w:rsidRPr="00331C62"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spellStart"/>
      <w:r w:rsidRPr="00331C62">
        <w:rPr>
          <w:rFonts w:ascii="Times New Roman" w:hAnsi="Times New Roman"/>
          <w:sz w:val="24"/>
          <w:szCs w:val="24"/>
        </w:rPr>
        <w:t>Koeing</w:t>
      </w:r>
      <w:proofErr w:type="spellEnd"/>
      <w:r w:rsidRPr="00331C62">
        <w:rPr>
          <w:rFonts w:ascii="Times New Roman" w:hAnsi="Times New Roman"/>
          <w:sz w:val="24"/>
          <w:szCs w:val="24"/>
        </w:rPr>
        <w:t xml:space="preserve">, Matthias. 2005. “Incorporating Muslim Migrants in Western Nation States: A Comparison of the United Kingdom, France, and Germany.” </w:t>
      </w:r>
      <w:r w:rsidRPr="00331C62">
        <w:rPr>
          <w:rFonts w:ascii="Times New Roman" w:hAnsi="Times New Roman"/>
          <w:i/>
          <w:sz w:val="24"/>
          <w:szCs w:val="24"/>
        </w:rPr>
        <w:t>Journal of International Migration and Integration</w:t>
      </w:r>
      <w:r w:rsidRPr="00331C62">
        <w:rPr>
          <w:rFonts w:ascii="Times New Roman" w:hAnsi="Times New Roman"/>
          <w:sz w:val="24"/>
          <w:szCs w:val="24"/>
        </w:rPr>
        <w:t xml:space="preserve">, 6 (2):219-234. </w:t>
      </w:r>
    </w:p>
    <w:p w:rsidR="004D52F1" w:rsidRPr="00331C62" w:rsidRDefault="004D52F1" w:rsidP="00331C62">
      <w:pPr>
        <w:pStyle w:val="NoSpacing"/>
        <w:ind w:left="720" w:hanging="720"/>
        <w:rPr>
          <w:rFonts w:ascii="Times New Roman" w:hAnsi="Times New Roman"/>
          <w:sz w:val="24"/>
          <w:szCs w:val="24"/>
        </w:rPr>
      </w:pPr>
    </w:p>
    <w:p w:rsidR="004D52F1" w:rsidRDefault="004D52F1" w:rsidP="00331C62">
      <w:pPr>
        <w:pStyle w:val="NoSpacing"/>
        <w:ind w:left="720" w:hanging="720"/>
        <w:rPr>
          <w:rFonts w:ascii="Times New Roman" w:hAnsi="Times New Roman"/>
          <w:sz w:val="24"/>
          <w:szCs w:val="24"/>
        </w:rPr>
      </w:pPr>
      <w:proofErr w:type="gramStart"/>
      <w:r w:rsidRPr="00331C62">
        <w:rPr>
          <w:rFonts w:ascii="Times New Roman" w:hAnsi="Times New Roman"/>
          <w:sz w:val="24"/>
          <w:szCs w:val="24"/>
          <w:lang w:val="en-GB"/>
        </w:rPr>
        <w:t xml:space="preserve">Koopmans, Rudd, &amp; Paul Statham, eds. </w:t>
      </w:r>
      <w:r w:rsidRPr="00331C62">
        <w:rPr>
          <w:rFonts w:ascii="Times New Roman" w:hAnsi="Times New Roman"/>
          <w:sz w:val="24"/>
          <w:szCs w:val="24"/>
        </w:rPr>
        <w:t>2000.</w:t>
      </w:r>
      <w:proofErr w:type="gramEnd"/>
      <w:r w:rsidRPr="00331C62">
        <w:rPr>
          <w:rFonts w:ascii="Times New Roman" w:hAnsi="Times New Roman"/>
          <w:sz w:val="24"/>
          <w:szCs w:val="24"/>
        </w:rPr>
        <w:t xml:space="preserve"> </w:t>
      </w:r>
      <w:proofErr w:type="gramStart"/>
      <w:r w:rsidRPr="00331C62">
        <w:rPr>
          <w:rFonts w:ascii="Times New Roman" w:hAnsi="Times New Roman"/>
          <w:i/>
          <w:iCs/>
          <w:sz w:val="24"/>
          <w:szCs w:val="24"/>
        </w:rPr>
        <w:t>Challenging Immigration and Ethnic Relations Politics</w:t>
      </w:r>
      <w:r w:rsidRPr="00331C62">
        <w:rPr>
          <w:rFonts w:ascii="Times New Roman" w:hAnsi="Times New Roman"/>
          <w:sz w:val="24"/>
          <w:szCs w:val="24"/>
        </w:rPr>
        <w:t>.</w:t>
      </w:r>
      <w:proofErr w:type="gramEnd"/>
      <w:r w:rsidRPr="00331C62">
        <w:rPr>
          <w:rFonts w:ascii="Times New Roman" w:hAnsi="Times New Roman"/>
          <w:sz w:val="24"/>
          <w:szCs w:val="24"/>
        </w:rPr>
        <w:t xml:space="preserve"> Oxford: Oxford University Press.  </w:t>
      </w:r>
    </w:p>
    <w:p w:rsidR="004D52F1" w:rsidRPr="00331C62"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spellStart"/>
      <w:r w:rsidRPr="00331C62">
        <w:rPr>
          <w:rFonts w:ascii="Times New Roman" w:hAnsi="Times New Roman"/>
          <w:sz w:val="24"/>
          <w:szCs w:val="24"/>
        </w:rPr>
        <w:t>Modood</w:t>
      </w:r>
      <w:proofErr w:type="spellEnd"/>
      <w:r w:rsidRPr="00331C62">
        <w:rPr>
          <w:rFonts w:ascii="Times New Roman" w:hAnsi="Times New Roman"/>
          <w:sz w:val="24"/>
          <w:szCs w:val="24"/>
        </w:rPr>
        <w:t xml:space="preserve">, Tariq. 1994. “Establishment, Multiculturalism, and British Citizenship.” </w:t>
      </w:r>
      <w:r w:rsidRPr="00331C62">
        <w:rPr>
          <w:rFonts w:ascii="Times New Roman" w:hAnsi="Times New Roman"/>
          <w:i/>
          <w:sz w:val="24"/>
          <w:szCs w:val="24"/>
        </w:rPr>
        <w:t>The Political Quarterly Publishing Co. Ltd</w:t>
      </w:r>
      <w:r w:rsidRPr="00331C62">
        <w:rPr>
          <w:rFonts w:ascii="Times New Roman" w:hAnsi="Times New Roman"/>
          <w:sz w:val="24"/>
          <w:szCs w:val="24"/>
        </w:rPr>
        <w:t xml:space="preserve">, 53-73. </w:t>
      </w:r>
    </w:p>
    <w:p w:rsidR="004D52F1"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spellStart"/>
      <w:r w:rsidRPr="00331C62">
        <w:rPr>
          <w:rFonts w:ascii="Times New Roman" w:hAnsi="Times New Roman"/>
          <w:sz w:val="24"/>
          <w:szCs w:val="24"/>
        </w:rPr>
        <w:t>Mushaben</w:t>
      </w:r>
      <w:proofErr w:type="spellEnd"/>
      <w:r w:rsidRPr="00331C62">
        <w:rPr>
          <w:rFonts w:ascii="Times New Roman" w:hAnsi="Times New Roman"/>
          <w:sz w:val="24"/>
          <w:szCs w:val="24"/>
        </w:rPr>
        <w:t xml:space="preserve">, Joyce M. 2010. “Educating for Citizenship? </w:t>
      </w:r>
      <w:proofErr w:type="gramStart"/>
      <w:r w:rsidRPr="00331C62">
        <w:rPr>
          <w:rFonts w:ascii="Times New Roman" w:hAnsi="Times New Roman"/>
          <w:sz w:val="24"/>
          <w:szCs w:val="24"/>
        </w:rPr>
        <w:t>Re-Assessing the Role of Islamic Instruction in German Schools.”</w:t>
      </w:r>
      <w:proofErr w:type="gramEnd"/>
      <w:r w:rsidRPr="00331C62">
        <w:rPr>
          <w:rFonts w:ascii="Times New Roman" w:hAnsi="Times New Roman"/>
          <w:sz w:val="24"/>
          <w:szCs w:val="24"/>
        </w:rPr>
        <w:t xml:space="preserve"> </w:t>
      </w:r>
      <w:r w:rsidRPr="00331C62">
        <w:rPr>
          <w:rFonts w:ascii="Times New Roman" w:hAnsi="Times New Roman"/>
          <w:i/>
          <w:sz w:val="24"/>
          <w:szCs w:val="24"/>
        </w:rPr>
        <w:t>Politics and Religion</w:t>
      </w:r>
      <w:r w:rsidRPr="00331C62">
        <w:rPr>
          <w:rFonts w:ascii="Times New Roman" w:hAnsi="Times New Roman"/>
          <w:sz w:val="24"/>
          <w:szCs w:val="24"/>
        </w:rPr>
        <w:t xml:space="preserve">, 3: 518-552. </w:t>
      </w:r>
    </w:p>
    <w:p w:rsidR="004D52F1" w:rsidRPr="00331C62"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r w:rsidRPr="00331C62">
        <w:rPr>
          <w:rFonts w:ascii="Times New Roman" w:hAnsi="Times New Roman"/>
          <w:sz w:val="24"/>
          <w:szCs w:val="24"/>
        </w:rPr>
        <w:t xml:space="preserve">Savage, Timothy M. 2004. “Europe and Islam: Crescent Waxing, Cultures Clashing,” </w:t>
      </w:r>
      <w:r w:rsidRPr="00331C62">
        <w:rPr>
          <w:rFonts w:ascii="Times New Roman" w:hAnsi="Times New Roman"/>
          <w:i/>
          <w:sz w:val="24"/>
          <w:szCs w:val="24"/>
        </w:rPr>
        <w:t>The Washington Quarterly</w:t>
      </w:r>
      <w:r w:rsidRPr="00331C62">
        <w:rPr>
          <w:rFonts w:ascii="Times New Roman" w:hAnsi="Times New Roman"/>
          <w:sz w:val="24"/>
          <w:szCs w:val="24"/>
        </w:rPr>
        <w:t xml:space="preserve">. 27 (3): 25-50.  </w:t>
      </w:r>
    </w:p>
    <w:p w:rsidR="004D52F1" w:rsidRDefault="004D52F1" w:rsidP="00331C62">
      <w:pPr>
        <w:pStyle w:val="NoSpacing"/>
        <w:ind w:left="720" w:hanging="720"/>
        <w:rPr>
          <w:rFonts w:ascii="Times New Roman" w:hAnsi="Times New Roman"/>
          <w:sz w:val="24"/>
          <w:szCs w:val="24"/>
        </w:rPr>
      </w:pPr>
    </w:p>
    <w:p w:rsidR="004D52F1" w:rsidRDefault="004D52F1" w:rsidP="00331C62">
      <w:pPr>
        <w:pStyle w:val="NoSpacing"/>
        <w:ind w:left="720" w:hanging="720"/>
        <w:rPr>
          <w:rFonts w:ascii="Times New Roman" w:hAnsi="Times New Roman"/>
          <w:sz w:val="24"/>
          <w:szCs w:val="24"/>
        </w:rPr>
      </w:pPr>
      <w:proofErr w:type="spellStart"/>
      <w:proofErr w:type="gramStart"/>
      <w:r w:rsidRPr="00331C62">
        <w:rPr>
          <w:rFonts w:ascii="Times New Roman" w:hAnsi="Times New Roman"/>
          <w:sz w:val="24"/>
          <w:szCs w:val="24"/>
        </w:rPr>
        <w:t>Soper</w:t>
      </w:r>
      <w:proofErr w:type="spellEnd"/>
      <w:r w:rsidRPr="00331C62">
        <w:rPr>
          <w:rFonts w:ascii="Times New Roman" w:hAnsi="Times New Roman"/>
          <w:sz w:val="24"/>
          <w:szCs w:val="24"/>
        </w:rPr>
        <w:t xml:space="preserve">, J. Christopher, &amp; </w:t>
      </w:r>
      <w:proofErr w:type="spellStart"/>
      <w:r w:rsidRPr="00331C62">
        <w:rPr>
          <w:rFonts w:ascii="Times New Roman" w:hAnsi="Times New Roman"/>
          <w:sz w:val="24"/>
          <w:szCs w:val="24"/>
        </w:rPr>
        <w:t>Fetzer</w:t>
      </w:r>
      <w:proofErr w:type="spellEnd"/>
      <w:r w:rsidRPr="00331C62">
        <w:rPr>
          <w:rFonts w:ascii="Times New Roman" w:hAnsi="Times New Roman"/>
          <w:sz w:val="24"/>
          <w:szCs w:val="24"/>
        </w:rPr>
        <w:t>, Joel S. 2007.</w:t>
      </w:r>
      <w:proofErr w:type="gramEnd"/>
      <w:r w:rsidRPr="00331C62">
        <w:rPr>
          <w:rFonts w:ascii="Times New Roman" w:hAnsi="Times New Roman"/>
          <w:sz w:val="24"/>
          <w:szCs w:val="24"/>
        </w:rPr>
        <w:t xml:space="preserve"> </w:t>
      </w:r>
      <w:proofErr w:type="gramStart"/>
      <w:r w:rsidRPr="00331C62">
        <w:rPr>
          <w:rFonts w:ascii="Times New Roman" w:hAnsi="Times New Roman"/>
          <w:sz w:val="24"/>
          <w:szCs w:val="24"/>
        </w:rPr>
        <w:t xml:space="preserve">“Religious Institutions, Church-State History and Muslim </w:t>
      </w:r>
      <w:proofErr w:type="spellStart"/>
      <w:r w:rsidRPr="00331C62">
        <w:rPr>
          <w:rFonts w:ascii="Times New Roman" w:hAnsi="Times New Roman"/>
          <w:sz w:val="24"/>
          <w:szCs w:val="24"/>
        </w:rPr>
        <w:t>Mobalization</w:t>
      </w:r>
      <w:proofErr w:type="spellEnd"/>
      <w:r w:rsidRPr="00331C62">
        <w:rPr>
          <w:rFonts w:ascii="Times New Roman" w:hAnsi="Times New Roman"/>
          <w:sz w:val="24"/>
          <w:szCs w:val="24"/>
        </w:rPr>
        <w:t xml:space="preserve"> in Britain, France, and Germany.”</w:t>
      </w:r>
      <w:proofErr w:type="gramEnd"/>
      <w:r w:rsidRPr="00331C62">
        <w:rPr>
          <w:rFonts w:ascii="Times New Roman" w:hAnsi="Times New Roman"/>
          <w:sz w:val="24"/>
          <w:szCs w:val="24"/>
        </w:rPr>
        <w:t xml:space="preserve"> </w:t>
      </w:r>
      <w:r w:rsidRPr="00331C62">
        <w:rPr>
          <w:rFonts w:ascii="Times New Roman" w:hAnsi="Times New Roman"/>
          <w:i/>
          <w:sz w:val="24"/>
          <w:szCs w:val="24"/>
        </w:rPr>
        <w:t>Journal of Ethics and Migration Studies</w:t>
      </w:r>
      <w:r w:rsidRPr="00331C62">
        <w:rPr>
          <w:rFonts w:ascii="Times New Roman" w:hAnsi="Times New Roman"/>
          <w:sz w:val="24"/>
          <w:szCs w:val="24"/>
        </w:rPr>
        <w:t xml:space="preserve">, 33 (6): 933-944. </w:t>
      </w:r>
    </w:p>
    <w:p w:rsidR="004D52F1"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spellStart"/>
      <w:proofErr w:type="gramStart"/>
      <w:r w:rsidRPr="00331C62">
        <w:rPr>
          <w:rFonts w:ascii="Times New Roman" w:hAnsi="Times New Roman"/>
          <w:sz w:val="24"/>
          <w:szCs w:val="24"/>
        </w:rPr>
        <w:lastRenderedPageBreak/>
        <w:t>Spielhaus</w:t>
      </w:r>
      <w:proofErr w:type="spellEnd"/>
      <w:r w:rsidRPr="00331C62">
        <w:rPr>
          <w:rFonts w:ascii="Times New Roman" w:hAnsi="Times New Roman"/>
          <w:sz w:val="24"/>
          <w:szCs w:val="24"/>
        </w:rPr>
        <w:t xml:space="preserve">, </w:t>
      </w:r>
      <w:proofErr w:type="spellStart"/>
      <w:r w:rsidRPr="00331C62">
        <w:rPr>
          <w:rFonts w:ascii="Times New Roman" w:hAnsi="Times New Roman"/>
          <w:sz w:val="24"/>
          <w:szCs w:val="24"/>
        </w:rPr>
        <w:t>Riem</w:t>
      </w:r>
      <w:proofErr w:type="spellEnd"/>
      <w:r w:rsidRPr="00331C62">
        <w:rPr>
          <w:rFonts w:ascii="Times New Roman" w:hAnsi="Times New Roman"/>
          <w:sz w:val="24"/>
          <w:szCs w:val="24"/>
        </w:rPr>
        <w:t xml:space="preserve"> &amp; </w:t>
      </w:r>
      <w:proofErr w:type="spellStart"/>
      <w:r w:rsidRPr="00331C62">
        <w:rPr>
          <w:rFonts w:ascii="Times New Roman" w:hAnsi="Times New Roman"/>
          <w:sz w:val="24"/>
          <w:szCs w:val="24"/>
        </w:rPr>
        <w:t>Alexa</w:t>
      </w:r>
      <w:proofErr w:type="spellEnd"/>
      <w:r w:rsidRPr="00331C62">
        <w:rPr>
          <w:rFonts w:ascii="Times New Roman" w:hAnsi="Times New Roman"/>
          <w:sz w:val="24"/>
          <w:szCs w:val="24"/>
        </w:rPr>
        <w:t xml:space="preserve"> </w:t>
      </w:r>
      <w:proofErr w:type="spellStart"/>
      <w:r w:rsidRPr="00331C62">
        <w:rPr>
          <w:rFonts w:ascii="Times New Roman" w:hAnsi="Times New Roman"/>
          <w:sz w:val="24"/>
          <w:szCs w:val="24"/>
        </w:rPr>
        <w:t>Furber</w:t>
      </w:r>
      <w:proofErr w:type="spellEnd"/>
      <w:r w:rsidRPr="00331C62">
        <w:rPr>
          <w:rFonts w:ascii="Times New Roman" w:hAnsi="Times New Roman"/>
          <w:sz w:val="24"/>
          <w:szCs w:val="24"/>
        </w:rPr>
        <w:t>.</w:t>
      </w:r>
      <w:proofErr w:type="gramEnd"/>
      <w:r w:rsidRPr="00331C62">
        <w:rPr>
          <w:rFonts w:ascii="Times New Roman" w:hAnsi="Times New Roman"/>
          <w:sz w:val="24"/>
          <w:szCs w:val="24"/>
        </w:rPr>
        <w:t xml:space="preserve"> Eds.  2007. “</w:t>
      </w:r>
      <w:proofErr w:type="spellStart"/>
      <w:r w:rsidRPr="00331C62">
        <w:rPr>
          <w:rFonts w:ascii="Times New Roman" w:hAnsi="Times New Roman"/>
          <w:sz w:val="24"/>
          <w:szCs w:val="24"/>
        </w:rPr>
        <w:t>Islamisches</w:t>
      </w:r>
      <w:proofErr w:type="spellEnd"/>
      <w:r w:rsidRPr="00331C62">
        <w:rPr>
          <w:rFonts w:ascii="Times New Roman" w:hAnsi="Times New Roman"/>
          <w:sz w:val="24"/>
          <w:szCs w:val="24"/>
        </w:rPr>
        <w:t xml:space="preserve"> </w:t>
      </w:r>
      <w:proofErr w:type="spellStart"/>
      <w:r w:rsidRPr="00331C62">
        <w:rPr>
          <w:rFonts w:ascii="Times New Roman" w:hAnsi="Times New Roman"/>
          <w:sz w:val="24"/>
          <w:szCs w:val="24"/>
        </w:rPr>
        <w:t>Gemeindeleben</w:t>
      </w:r>
      <w:proofErr w:type="spellEnd"/>
      <w:r w:rsidRPr="00331C62">
        <w:rPr>
          <w:rFonts w:ascii="Times New Roman" w:hAnsi="Times New Roman"/>
          <w:sz w:val="24"/>
          <w:szCs w:val="24"/>
        </w:rPr>
        <w:t xml:space="preserve"> in Berlin</w:t>
      </w:r>
      <w:proofErr w:type="gramStart"/>
      <w:r w:rsidRPr="00331C62">
        <w:rPr>
          <w:rFonts w:ascii="Times New Roman" w:hAnsi="Times New Roman"/>
          <w:sz w:val="24"/>
          <w:szCs w:val="24"/>
        </w:rPr>
        <w:t>. ”</w:t>
      </w:r>
      <w:proofErr w:type="gramEnd"/>
      <w:r w:rsidRPr="00331C62">
        <w:rPr>
          <w:rFonts w:ascii="Times New Roman" w:hAnsi="Times New Roman"/>
          <w:sz w:val="24"/>
          <w:szCs w:val="24"/>
        </w:rPr>
        <w:t xml:space="preserve"> </w:t>
      </w:r>
      <w:proofErr w:type="gramStart"/>
      <w:r w:rsidRPr="00331C62">
        <w:rPr>
          <w:rFonts w:ascii="Times New Roman" w:hAnsi="Times New Roman"/>
          <w:i/>
          <w:sz w:val="24"/>
          <w:szCs w:val="24"/>
        </w:rPr>
        <w:t>Summary of Berlin Mosque Study</w:t>
      </w:r>
      <w:r w:rsidRPr="00331C62">
        <w:rPr>
          <w:rFonts w:ascii="Times New Roman" w:hAnsi="Times New Roman"/>
          <w:sz w:val="24"/>
          <w:szCs w:val="24"/>
        </w:rPr>
        <w:t>.</w:t>
      </w:r>
      <w:proofErr w:type="gramEnd"/>
      <w:r w:rsidRPr="00331C62">
        <w:rPr>
          <w:rFonts w:ascii="Times New Roman" w:hAnsi="Times New Roman"/>
          <w:sz w:val="24"/>
          <w:szCs w:val="24"/>
        </w:rPr>
        <w:t xml:space="preserve"> </w:t>
      </w:r>
      <w:hyperlink r:id="rId8" w:history="1">
        <w:r w:rsidRPr="00331C62">
          <w:rPr>
            <w:rStyle w:val="Hyperlink"/>
            <w:rFonts w:ascii="Times New Roman" w:hAnsi="Times New Roman"/>
            <w:sz w:val="24"/>
            <w:szCs w:val="24"/>
          </w:rPr>
          <w:t>http://www.euro-islam.info/spip/IMG/islamstudie-ergebnisse.pdf</w:t>
        </w:r>
      </w:hyperlink>
      <w:r w:rsidRPr="00331C62">
        <w:rPr>
          <w:rFonts w:ascii="Times New Roman" w:hAnsi="Times New Roman"/>
          <w:sz w:val="24"/>
          <w:szCs w:val="24"/>
        </w:rPr>
        <w:t xml:space="preserve"> (April 20, 2011). </w:t>
      </w:r>
    </w:p>
    <w:p w:rsidR="004D52F1" w:rsidRPr="00331C62" w:rsidRDefault="004D52F1" w:rsidP="00331C62">
      <w:pPr>
        <w:pStyle w:val="NoSpacing"/>
        <w:ind w:left="720" w:hanging="720"/>
        <w:rPr>
          <w:rFonts w:ascii="Times New Roman" w:hAnsi="Times New Roman"/>
          <w:sz w:val="24"/>
          <w:szCs w:val="24"/>
        </w:rPr>
      </w:pPr>
    </w:p>
    <w:p w:rsidR="004D52F1" w:rsidRDefault="004D52F1" w:rsidP="00331C62">
      <w:pPr>
        <w:pStyle w:val="NoSpacing"/>
        <w:ind w:left="720" w:hanging="720"/>
        <w:rPr>
          <w:rFonts w:ascii="Times New Roman" w:hAnsi="Times New Roman"/>
          <w:sz w:val="24"/>
          <w:szCs w:val="24"/>
        </w:rPr>
      </w:pPr>
      <w:r w:rsidRPr="00331C62">
        <w:rPr>
          <w:rFonts w:ascii="Times New Roman" w:hAnsi="Times New Roman"/>
          <w:sz w:val="24"/>
          <w:szCs w:val="24"/>
        </w:rPr>
        <w:t xml:space="preserve">Statham, Paul. 2003. “New Conflicts about Integration and Cultural Diversity in Britain: The Muslim Challenge to Race Relations.” </w:t>
      </w:r>
      <w:r w:rsidRPr="00331C62">
        <w:rPr>
          <w:rFonts w:ascii="Times New Roman" w:hAnsi="Times New Roman"/>
          <w:i/>
          <w:sz w:val="24"/>
          <w:szCs w:val="24"/>
        </w:rPr>
        <w:t xml:space="preserve">The Challenge of Diversity: European Social Democracy Facing Migration, Integration, and Multiculturalism, </w:t>
      </w:r>
      <w:r w:rsidRPr="00331C62">
        <w:rPr>
          <w:rFonts w:ascii="Times New Roman" w:hAnsi="Times New Roman"/>
          <w:sz w:val="24"/>
          <w:szCs w:val="24"/>
        </w:rPr>
        <w:t xml:space="preserve">126-149. </w:t>
      </w:r>
    </w:p>
    <w:p w:rsidR="00FB07A9" w:rsidRDefault="00FB07A9" w:rsidP="00331C62">
      <w:pPr>
        <w:pStyle w:val="NoSpacing"/>
        <w:ind w:left="720" w:hanging="720"/>
        <w:rPr>
          <w:rFonts w:ascii="Times New Roman" w:hAnsi="Times New Roman"/>
          <w:sz w:val="24"/>
          <w:szCs w:val="24"/>
        </w:rPr>
      </w:pPr>
    </w:p>
    <w:p w:rsidR="00FB07A9" w:rsidRPr="00FB07A9" w:rsidRDefault="00FB07A9" w:rsidP="00331C62">
      <w:pPr>
        <w:pStyle w:val="NoSpacing"/>
        <w:ind w:left="720" w:hanging="720"/>
        <w:rPr>
          <w:rFonts w:ascii="Times New Roman" w:hAnsi="Times New Roman"/>
          <w:sz w:val="24"/>
          <w:szCs w:val="24"/>
        </w:rPr>
      </w:pPr>
      <w:proofErr w:type="spellStart"/>
      <w:r>
        <w:rPr>
          <w:rFonts w:ascii="Times New Roman" w:hAnsi="Times New Roman"/>
          <w:sz w:val="24"/>
          <w:szCs w:val="24"/>
        </w:rPr>
        <w:t>Staunaes</w:t>
      </w:r>
      <w:proofErr w:type="spellEnd"/>
      <w:r>
        <w:rPr>
          <w:rFonts w:ascii="Times New Roman" w:hAnsi="Times New Roman"/>
          <w:sz w:val="24"/>
          <w:szCs w:val="24"/>
        </w:rPr>
        <w:t xml:space="preserve">, D. 2003. “Where have all the subjects gone? </w:t>
      </w:r>
      <w:proofErr w:type="gramStart"/>
      <w:r>
        <w:rPr>
          <w:rFonts w:ascii="Times New Roman" w:hAnsi="Times New Roman"/>
          <w:sz w:val="24"/>
          <w:szCs w:val="24"/>
        </w:rPr>
        <w:t xml:space="preserve">Bringing together the concepts of </w:t>
      </w:r>
      <w:proofErr w:type="spellStart"/>
      <w:r>
        <w:rPr>
          <w:rFonts w:ascii="Times New Roman" w:hAnsi="Times New Roman"/>
          <w:sz w:val="24"/>
          <w:szCs w:val="24"/>
        </w:rPr>
        <w:t>intersectionality</w:t>
      </w:r>
      <w:proofErr w:type="spellEnd"/>
      <w:r>
        <w:rPr>
          <w:rFonts w:ascii="Times New Roman" w:hAnsi="Times New Roman"/>
          <w:sz w:val="24"/>
          <w:szCs w:val="24"/>
        </w:rPr>
        <w:t xml:space="preserve"> and </w:t>
      </w:r>
      <w:proofErr w:type="spellStart"/>
      <w:r>
        <w:rPr>
          <w:rFonts w:ascii="Times New Roman" w:hAnsi="Times New Roman"/>
          <w:sz w:val="24"/>
          <w:szCs w:val="24"/>
        </w:rPr>
        <w:t>subjectification</w:t>
      </w:r>
      <w:proofErr w:type="spellEnd"/>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sz w:val="24"/>
          <w:szCs w:val="24"/>
        </w:rPr>
        <w:t>NORA – Nordic Journal of Feminist and Gender Research</w:t>
      </w:r>
      <w:r>
        <w:rPr>
          <w:rFonts w:ascii="Times New Roman" w:hAnsi="Times New Roman"/>
          <w:sz w:val="24"/>
          <w:szCs w:val="24"/>
        </w:rPr>
        <w:t xml:space="preserve">, 11 (2): 101-110. </w:t>
      </w:r>
    </w:p>
    <w:p w:rsidR="004D52F1" w:rsidRPr="00331C62"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spellStart"/>
      <w:proofErr w:type="gramStart"/>
      <w:r w:rsidRPr="00331C62">
        <w:rPr>
          <w:rFonts w:ascii="Times New Roman" w:hAnsi="Times New Roman"/>
          <w:sz w:val="24"/>
          <w:szCs w:val="24"/>
        </w:rPr>
        <w:t>Statistisches</w:t>
      </w:r>
      <w:proofErr w:type="spellEnd"/>
      <w:r w:rsidRPr="00331C62">
        <w:rPr>
          <w:rFonts w:ascii="Times New Roman" w:hAnsi="Times New Roman"/>
          <w:sz w:val="24"/>
          <w:szCs w:val="24"/>
        </w:rPr>
        <w:t xml:space="preserve"> </w:t>
      </w:r>
      <w:proofErr w:type="spellStart"/>
      <w:r w:rsidRPr="00331C62">
        <w:rPr>
          <w:rFonts w:ascii="Times New Roman" w:hAnsi="Times New Roman"/>
          <w:sz w:val="24"/>
          <w:szCs w:val="24"/>
        </w:rPr>
        <w:t>Landesamt</w:t>
      </w:r>
      <w:proofErr w:type="spellEnd"/>
      <w:r w:rsidRPr="00331C62">
        <w:rPr>
          <w:rFonts w:ascii="Times New Roman" w:hAnsi="Times New Roman"/>
          <w:sz w:val="24"/>
          <w:szCs w:val="24"/>
        </w:rPr>
        <w:t xml:space="preserve"> Berlin (Office of Berlin State Statistics).</w:t>
      </w:r>
      <w:proofErr w:type="gramEnd"/>
      <w:r w:rsidRPr="00331C62">
        <w:rPr>
          <w:rFonts w:ascii="Times New Roman" w:hAnsi="Times New Roman"/>
          <w:sz w:val="24"/>
          <w:szCs w:val="24"/>
        </w:rPr>
        <w:t xml:space="preserve"> </w:t>
      </w:r>
      <w:proofErr w:type="gramStart"/>
      <w:r w:rsidRPr="00331C62">
        <w:rPr>
          <w:rFonts w:ascii="Times New Roman" w:hAnsi="Times New Roman"/>
          <w:sz w:val="24"/>
          <w:szCs w:val="24"/>
        </w:rPr>
        <w:t xml:space="preserve">2008. </w:t>
      </w:r>
      <w:hyperlink r:id="rId9" w:history="1">
        <w:r w:rsidRPr="00331C62">
          <w:rPr>
            <w:rStyle w:val="Hyperlink"/>
            <w:rFonts w:ascii="Times New Roman" w:hAnsi="Times New Roman"/>
            <w:sz w:val="24"/>
            <w:szCs w:val="24"/>
          </w:rPr>
          <w:t>http://www.statistikberlin.de/framesets/berl.htm</w:t>
        </w:r>
      </w:hyperlink>
      <w:r w:rsidRPr="00331C62">
        <w:rPr>
          <w:rFonts w:ascii="Times New Roman" w:hAnsi="Times New Roman"/>
          <w:sz w:val="24"/>
          <w:szCs w:val="24"/>
        </w:rPr>
        <w:t xml:space="preserve"> (April 15, 2011).</w:t>
      </w:r>
      <w:proofErr w:type="gramEnd"/>
      <w:r w:rsidRPr="00331C62">
        <w:rPr>
          <w:rFonts w:ascii="Times New Roman" w:hAnsi="Times New Roman"/>
          <w:sz w:val="24"/>
          <w:szCs w:val="24"/>
        </w:rPr>
        <w:t xml:space="preserve"> </w:t>
      </w:r>
    </w:p>
    <w:p w:rsidR="004D52F1" w:rsidRPr="00331C62" w:rsidRDefault="004D52F1" w:rsidP="00331C62">
      <w:pPr>
        <w:pStyle w:val="NoSpacing"/>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gramStart"/>
      <w:r w:rsidRPr="00331C62">
        <w:rPr>
          <w:rFonts w:ascii="Times New Roman" w:hAnsi="Times New Roman"/>
          <w:sz w:val="24"/>
          <w:szCs w:val="24"/>
        </w:rPr>
        <w:t>Soros/Open Society.</w:t>
      </w:r>
      <w:proofErr w:type="gramEnd"/>
      <w:r w:rsidRPr="00331C62">
        <w:rPr>
          <w:rFonts w:ascii="Times New Roman" w:hAnsi="Times New Roman"/>
          <w:sz w:val="24"/>
          <w:szCs w:val="24"/>
        </w:rPr>
        <w:t xml:space="preserve"> 2004. “Muslims in the UK: Policies for Engaged Citizens”.  </w:t>
      </w:r>
      <w:proofErr w:type="gramStart"/>
      <w:r w:rsidRPr="00331C62">
        <w:rPr>
          <w:rFonts w:ascii="Times New Roman" w:hAnsi="Times New Roman"/>
          <w:i/>
          <w:sz w:val="24"/>
          <w:szCs w:val="24"/>
        </w:rPr>
        <w:t>At Home in Europe Project</w:t>
      </w:r>
      <w:r w:rsidRPr="00331C62">
        <w:rPr>
          <w:rFonts w:ascii="Times New Roman" w:hAnsi="Times New Roman"/>
          <w:sz w:val="24"/>
          <w:szCs w:val="24"/>
        </w:rPr>
        <w:t>.</w:t>
      </w:r>
      <w:proofErr w:type="gramEnd"/>
      <w:r w:rsidRPr="00331C62">
        <w:rPr>
          <w:rFonts w:ascii="Times New Roman" w:hAnsi="Times New Roman"/>
          <w:sz w:val="24"/>
          <w:szCs w:val="24"/>
        </w:rPr>
        <w:t xml:space="preserve"> </w:t>
      </w:r>
      <w:hyperlink r:id="rId10" w:history="1">
        <w:r w:rsidRPr="00331C62">
          <w:rPr>
            <w:rStyle w:val="Hyperlink"/>
            <w:rFonts w:ascii="Times New Roman" w:hAnsi="Times New Roman"/>
            <w:sz w:val="24"/>
            <w:szCs w:val="24"/>
          </w:rPr>
          <w:t>http://www.soros.org/initiatives/home/articles_publications/publications/muslims_20041122</w:t>
        </w:r>
      </w:hyperlink>
      <w:r w:rsidRPr="00331C62">
        <w:rPr>
          <w:rFonts w:ascii="Times New Roman" w:hAnsi="Times New Roman"/>
          <w:sz w:val="24"/>
          <w:szCs w:val="24"/>
        </w:rPr>
        <w:t xml:space="preserve"> (January 25, 2011). </w:t>
      </w:r>
    </w:p>
    <w:p w:rsidR="004D52F1" w:rsidRPr="00331C62" w:rsidRDefault="004D52F1" w:rsidP="00331C62">
      <w:pPr>
        <w:pStyle w:val="NoSpacing"/>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gramStart"/>
      <w:r w:rsidRPr="00331C62">
        <w:rPr>
          <w:rFonts w:ascii="Times New Roman" w:hAnsi="Times New Roman"/>
          <w:sz w:val="24"/>
          <w:szCs w:val="24"/>
        </w:rPr>
        <w:t>Soros/Open Society.</w:t>
      </w:r>
      <w:proofErr w:type="gramEnd"/>
      <w:r w:rsidRPr="00331C62">
        <w:rPr>
          <w:rFonts w:ascii="Times New Roman" w:hAnsi="Times New Roman"/>
          <w:sz w:val="24"/>
          <w:szCs w:val="24"/>
        </w:rPr>
        <w:t xml:space="preserve"> 2007. European Union Advocacy and Monitoring Program. </w:t>
      </w:r>
      <w:proofErr w:type="gramStart"/>
      <w:r w:rsidRPr="00331C62">
        <w:rPr>
          <w:rFonts w:ascii="Times New Roman" w:hAnsi="Times New Roman"/>
          <w:sz w:val="24"/>
          <w:szCs w:val="24"/>
        </w:rPr>
        <w:t>Muslims in EU Cities.</w:t>
      </w:r>
      <w:proofErr w:type="gramEnd"/>
      <w:r w:rsidRPr="00331C62">
        <w:rPr>
          <w:rFonts w:ascii="Times New Roman" w:hAnsi="Times New Roman"/>
          <w:sz w:val="24"/>
          <w:szCs w:val="24"/>
        </w:rPr>
        <w:t xml:space="preserve">  </w:t>
      </w:r>
      <w:proofErr w:type="gramStart"/>
      <w:r w:rsidRPr="00331C62">
        <w:rPr>
          <w:rFonts w:ascii="Times New Roman" w:hAnsi="Times New Roman"/>
          <w:i/>
          <w:sz w:val="24"/>
          <w:szCs w:val="24"/>
        </w:rPr>
        <w:t>Cities Report, Germany.</w:t>
      </w:r>
      <w:proofErr w:type="gramEnd"/>
      <w:r w:rsidRPr="00331C62">
        <w:rPr>
          <w:rFonts w:ascii="Times New Roman" w:hAnsi="Times New Roman"/>
          <w:i/>
          <w:sz w:val="24"/>
          <w:szCs w:val="24"/>
        </w:rPr>
        <w:t xml:space="preserve"> </w:t>
      </w:r>
      <w:hyperlink r:id="rId11" w:history="1">
        <w:r w:rsidRPr="00331C62">
          <w:rPr>
            <w:rStyle w:val="Hyperlink"/>
            <w:rFonts w:ascii="Times New Roman" w:hAnsi="Times New Roman"/>
            <w:sz w:val="24"/>
            <w:szCs w:val="24"/>
          </w:rPr>
          <w:t>http://www.eurmap.org/topics/minority/reports/eumuslims/background-reports/download/germany/germany.pdf</w:t>
        </w:r>
      </w:hyperlink>
      <w:r w:rsidRPr="00331C62">
        <w:rPr>
          <w:rFonts w:ascii="Times New Roman" w:hAnsi="Times New Roman"/>
          <w:sz w:val="24"/>
          <w:szCs w:val="24"/>
        </w:rPr>
        <w:t xml:space="preserve">  (March 21, 2011). </w:t>
      </w:r>
    </w:p>
    <w:p w:rsidR="004D52F1" w:rsidRPr="00331C62"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ind w:left="720" w:hanging="720"/>
        <w:rPr>
          <w:rFonts w:ascii="Times New Roman" w:hAnsi="Times New Roman"/>
          <w:sz w:val="24"/>
          <w:szCs w:val="24"/>
        </w:rPr>
      </w:pPr>
      <w:proofErr w:type="gramStart"/>
      <w:r w:rsidRPr="00331C62">
        <w:rPr>
          <w:rFonts w:ascii="Times New Roman" w:hAnsi="Times New Roman"/>
          <w:sz w:val="24"/>
          <w:szCs w:val="24"/>
        </w:rPr>
        <w:t>Soros/Open Society.</w:t>
      </w:r>
      <w:proofErr w:type="gramEnd"/>
      <w:r w:rsidRPr="00331C62">
        <w:rPr>
          <w:rFonts w:ascii="Times New Roman" w:hAnsi="Times New Roman"/>
          <w:sz w:val="24"/>
          <w:szCs w:val="24"/>
        </w:rPr>
        <w:t xml:space="preserve"> 2010. “Muslims in Berlin”. </w:t>
      </w:r>
      <w:proofErr w:type="gramStart"/>
      <w:r w:rsidRPr="00331C62">
        <w:rPr>
          <w:rFonts w:ascii="Times New Roman" w:hAnsi="Times New Roman"/>
          <w:i/>
          <w:sz w:val="24"/>
          <w:szCs w:val="24"/>
        </w:rPr>
        <w:t>At Home In Europe Project</w:t>
      </w:r>
      <w:r w:rsidRPr="00331C62">
        <w:rPr>
          <w:rFonts w:ascii="Times New Roman" w:hAnsi="Times New Roman"/>
          <w:sz w:val="24"/>
          <w:szCs w:val="24"/>
        </w:rPr>
        <w:t>.</w:t>
      </w:r>
      <w:proofErr w:type="gramEnd"/>
      <w:r w:rsidRPr="00331C62">
        <w:rPr>
          <w:rFonts w:ascii="Times New Roman" w:hAnsi="Times New Roman"/>
          <w:sz w:val="24"/>
          <w:szCs w:val="24"/>
        </w:rPr>
        <w:t xml:space="preserve"> </w:t>
      </w:r>
      <w:hyperlink r:id="rId12" w:history="1">
        <w:r w:rsidRPr="00331C62">
          <w:rPr>
            <w:rStyle w:val="Hyperlink"/>
            <w:rFonts w:ascii="Times New Roman" w:hAnsi="Times New Roman"/>
            <w:sz w:val="24"/>
            <w:szCs w:val="24"/>
          </w:rPr>
          <w:t>http://www.soros.org/initiatives/home/articles_publications/publications/berlin-muslims-report-20100427</w:t>
        </w:r>
      </w:hyperlink>
      <w:r w:rsidRPr="00331C62">
        <w:rPr>
          <w:rFonts w:ascii="Times New Roman" w:hAnsi="Times New Roman"/>
          <w:sz w:val="24"/>
          <w:szCs w:val="24"/>
        </w:rPr>
        <w:t xml:space="preserve"> (February 4, 2011). </w:t>
      </w:r>
    </w:p>
    <w:p w:rsidR="004D52F1" w:rsidRPr="00331C62" w:rsidRDefault="004D52F1" w:rsidP="00331C62">
      <w:pPr>
        <w:pStyle w:val="NoSpacing"/>
        <w:ind w:left="720" w:hanging="720"/>
        <w:rPr>
          <w:rFonts w:ascii="Times New Roman" w:hAnsi="Times New Roman"/>
          <w:sz w:val="24"/>
          <w:szCs w:val="24"/>
        </w:rPr>
      </w:pPr>
    </w:p>
    <w:p w:rsidR="004D52F1" w:rsidRPr="00331C62" w:rsidRDefault="004D52F1" w:rsidP="00331C62">
      <w:pPr>
        <w:pStyle w:val="NoSpacing"/>
        <w:rPr>
          <w:rFonts w:ascii="Times New Roman" w:hAnsi="Times New Roman"/>
          <w:sz w:val="24"/>
          <w:szCs w:val="24"/>
        </w:rPr>
      </w:pPr>
      <w:proofErr w:type="spellStart"/>
      <w:r w:rsidRPr="00331C62">
        <w:rPr>
          <w:rFonts w:ascii="Times New Roman" w:hAnsi="Times New Roman"/>
          <w:sz w:val="24"/>
          <w:szCs w:val="24"/>
        </w:rPr>
        <w:t>Werbner</w:t>
      </w:r>
      <w:proofErr w:type="spellEnd"/>
      <w:r w:rsidRPr="00331C62">
        <w:rPr>
          <w:rFonts w:ascii="Times New Roman" w:hAnsi="Times New Roman"/>
          <w:sz w:val="24"/>
          <w:szCs w:val="24"/>
        </w:rPr>
        <w:t xml:space="preserve">, </w:t>
      </w:r>
      <w:proofErr w:type="spellStart"/>
      <w:r w:rsidRPr="00331C62">
        <w:rPr>
          <w:rFonts w:ascii="Times New Roman" w:hAnsi="Times New Roman"/>
          <w:sz w:val="24"/>
          <w:szCs w:val="24"/>
        </w:rPr>
        <w:t>Pnina</w:t>
      </w:r>
      <w:proofErr w:type="spellEnd"/>
      <w:r w:rsidRPr="00331C62">
        <w:rPr>
          <w:rFonts w:ascii="Times New Roman" w:hAnsi="Times New Roman"/>
          <w:sz w:val="24"/>
          <w:szCs w:val="24"/>
        </w:rPr>
        <w:t xml:space="preserve">. 2000. “Divided Loyalties, Empowered Citizenship? </w:t>
      </w:r>
      <w:proofErr w:type="gramStart"/>
      <w:r w:rsidRPr="00331C62">
        <w:rPr>
          <w:rFonts w:ascii="Times New Roman" w:hAnsi="Times New Roman"/>
          <w:sz w:val="24"/>
          <w:szCs w:val="24"/>
        </w:rPr>
        <w:t>Muslims in Britain.”</w:t>
      </w:r>
      <w:proofErr w:type="gramEnd"/>
      <w:r w:rsidRPr="00331C62">
        <w:rPr>
          <w:rFonts w:ascii="Times New Roman" w:hAnsi="Times New Roman"/>
          <w:sz w:val="24"/>
          <w:szCs w:val="24"/>
        </w:rPr>
        <w:t xml:space="preserve"> </w:t>
      </w:r>
      <w:proofErr w:type="gramStart"/>
      <w:r w:rsidRPr="00331C62">
        <w:rPr>
          <w:rFonts w:ascii="Times New Roman" w:hAnsi="Times New Roman"/>
          <w:i/>
          <w:sz w:val="24"/>
          <w:szCs w:val="24"/>
        </w:rPr>
        <w:t>Citizenship Studies</w:t>
      </w:r>
      <w:r w:rsidRPr="00331C62">
        <w:rPr>
          <w:rFonts w:ascii="Times New Roman" w:hAnsi="Times New Roman"/>
          <w:sz w:val="24"/>
          <w:szCs w:val="24"/>
        </w:rPr>
        <w:t>.</w:t>
      </w:r>
      <w:proofErr w:type="gramEnd"/>
      <w:r w:rsidRPr="00331C62">
        <w:rPr>
          <w:rFonts w:ascii="Times New Roman" w:hAnsi="Times New Roman"/>
          <w:sz w:val="24"/>
          <w:szCs w:val="24"/>
        </w:rPr>
        <w:t xml:space="preserve"> 4 (3):307-324. </w:t>
      </w:r>
    </w:p>
    <w:p w:rsidR="004D52F1" w:rsidRPr="001126AB" w:rsidRDefault="004D52F1" w:rsidP="001126AB">
      <w:pPr>
        <w:spacing w:line="480" w:lineRule="auto"/>
        <w:ind w:firstLine="720"/>
        <w:jc w:val="both"/>
        <w:rPr>
          <w:rFonts w:ascii="Times New Roman" w:hAnsi="Times New Roman"/>
          <w:sz w:val="24"/>
          <w:szCs w:val="24"/>
        </w:rPr>
      </w:pPr>
    </w:p>
    <w:p w:rsidR="0066401F" w:rsidRDefault="0066401F">
      <w:pPr>
        <w:spacing w:after="0" w:line="240" w:lineRule="auto"/>
        <w:rPr>
          <w:rFonts w:ascii="Times New Roman" w:hAnsi="Times New Roman"/>
          <w:sz w:val="24"/>
          <w:szCs w:val="24"/>
        </w:rPr>
      </w:pPr>
      <w:r>
        <w:rPr>
          <w:rFonts w:ascii="Times New Roman" w:hAnsi="Times New Roman"/>
          <w:sz w:val="24"/>
          <w:szCs w:val="24"/>
        </w:rPr>
        <w:br w:type="page"/>
      </w:r>
    </w:p>
    <w:p w:rsidR="004D52F1" w:rsidRDefault="0066401F" w:rsidP="001126AB">
      <w:pPr>
        <w:spacing w:line="480" w:lineRule="auto"/>
        <w:jc w:val="both"/>
        <w:rPr>
          <w:rFonts w:ascii="Times New Roman" w:hAnsi="Times New Roman"/>
          <w:sz w:val="24"/>
          <w:szCs w:val="24"/>
        </w:rPr>
      </w:pPr>
      <w:r>
        <w:rPr>
          <w:rFonts w:ascii="Times New Roman" w:hAnsi="Times New Roman"/>
          <w:sz w:val="24"/>
          <w:szCs w:val="24"/>
        </w:rPr>
        <w:lastRenderedPageBreak/>
        <w:t>Appendix</w:t>
      </w:r>
    </w:p>
    <w:p w:rsidR="0066401F" w:rsidRDefault="0066401F" w:rsidP="0066401F">
      <w:pPr>
        <w:pStyle w:val="NoSpacing"/>
        <w:rPr>
          <w:rFonts w:ascii="Times New Roman" w:hAnsi="Times New Roman"/>
          <w:b/>
          <w:sz w:val="24"/>
          <w:szCs w:val="24"/>
          <w:u w:val="single"/>
        </w:rPr>
      </w:pPr>
      <w:proofErr w:type="gramStart"/>
      <w:r w:rsidRPr="00A35F41">
        <w:rPr>
          <w:rFonts w:ascii="Times New Roman" w:hAnsi="Times New Roman"/>
          <w:b/>
          <w:sz w:val="24"/>
          <w:szCs w:val="24"/>
          <w:u w:val="single"/>
        </w:rPr>
        <w:t>Table 1.</w:t>
      </w:r>
      <w:proofErr w:type="gramEnd"/>
      <w:r w:rsidRPr="00A35F41">
        <w:rPr>
          <w:rFonts w:ascii="Times New Roman" w:hAnsi="Times New Roman"/>
          <w:b/>
          <w:sz w:val="24"/>
          <w:szCs w:val="24"/>
          <w:u w:val="single"/>
        </w:rPr>
        <w:t xml:space="preserve"> 2011 OPI Report Recommendations on Integration Improvement and Reform</w:t>
      </w:r>
    </w:p>
    <w:p w:rsidR="0066401F" w:rsidRDefault="0066401F" w:rsidP="0066401F">
      <w:pPr>
        <w:pStyle w:val="NoSpacing"/>
        <w:numPr>
          <w:ilvl w:val="0"/>
          <w:numId w:val="11"/>
        </w:numPr>
        <w:rPr>
          <w:rFonts w:ascii="Times New Roman" w:hAnsi="Times New Roman"/>
          <w:sz w:val="24"/>
          <w:szCs w:val="24"/>
        </w:rPr>
      </w:pPr>
      <w:r>
        <w:rPr>
          <w:rFonts w:ascii="Times New Roman" w:hAnsi="Times New Roman"/>
          <w:sz w:val="24"/>
          <w:szCs w:val="24"/>
        </w:rPr>
        <w:t xml:space="preserve">EU Statistical agencies and projects should collect accurate data on minorities in order to support evidence-based policies to facilitate integration and fight discrimination. </w:t>
      </w:r>
    </w:p>
    <w:p w:rsidR="0066401F" w:rsidRDefault="0066401F" w:rsidP="0066401F">
      <w:pPr>
        <w:pStyle w:val="NoSpacing"/>
        <w:numPr>
          <w:ilvl w:val="0"/>
          <w:numId w:val="11"/>
        </w:numPr>
        <w:rPr>
          <w:rFonts w:ascii="Times New Roman" w:hAnsi="Times New Roman"/>
          <w:sz w:val="24"/>
          <w:szCs w:val="24"/>
        </w:rPr>
      </w:pPr>
      <w:r>
        <w:rPr>
          <w:rFonts w:ascii="Times New Roman" w:hAnsi="Times New Roman"/>
          <w:sz w:val="24"/>
          <w:szCs w:val="24"/>
        </w:rPr>
        <w:t xml:space="preserve">EU should expand efforts to increase the knowledge of civil society groups and local officials about the EU’s Common Basic Principles for Immigrant Integration. </w:t>
      </w:r>
    </w:p>
    <w:p w:rsidR="0066401F" w:rsidRDefault="0066401F" w:rsidP="0066401F">
      <w:pPr>
        <w:pStyle w:val="NoSpacing"/>
        <w:numPr>
          <w:ilvl w:val="0"/>
          <w:numId w:val="11"/>
        </w:numPr>
        <w:rPr>
          <w:rFonts w:ascii="Times New Roman" w:hAnsi="Times New Roman"/>
          <w:sz w:val="24"/>
          <w:szCs w:val="24"/>
        </w:rPr>
      </w:pPr>
      <w:r>
        <w:rPr>
          <w:rFonts w:ascii="Times New Roman" w:hAnsi="Times New Roman"/>
          <w:sz w:val="24"/>
          <w:szCs w:val="24"/>
        </w:rPr>
        <w:t xml:space="preserve">EU cultural programs should include a greater acknowledgement of Muslims’ shared heritage with Europe, their contributions to European society, and endorse multiple religious and ethnic identities as a benefit to European society. </w:t>
      </w:r>
    </w:p>
    <w:p w:rsidR="0066401F" w:rsidRDefault="0066401F" w:rsidP="0066401F">
      <w:pPr>
        <w:pStyle w:val="NoSpacing"/>
        <w:numPr>
          <w:ilvl w:val="0"/>
          <w:numId w:val="11"/>
        </w:numPr>
        <w:rPr>
          <w:rFonts w:ascii="Times New Roman" w:hAnsi="Times New Roman"/>
          <w:sz w:val="24"/>
          <w:szCs w:val="24"/>
        </w:rPr>
      </w:pPr>
      <w:r>
        <w:rPr>
          <w:rFonts w:ascii="Times New Roman" w:hAnsi="Times New Roman"/>
          <w:sz w:val="24"/>
          <w:szCs w:val="24"/>
        </w:rPr>
        <w:t xml:space="preserve">EU should treat integration efforts as a genuine two-way policy process that includes majority societies and communities. </w:t>
      </w:r>
    </w:p>
    <w:p w:rsidR="0066401F" w:rsidRDefault="0066401F" w:rsidP="0066401F">
      <w:pPr>
        <w:pStyle w:val="NoSpacing"/>
        <w:numPr>
          <w:ilvl w:val="0"/>
          <w:numId w:val="11"/>
        </w:numPr>
        <w:rPr>
          <w:rFonts w:ascii="Times New Roman" w:hAnsi="Times New Roman"/>
          <w:sz w:val="24"/>
          <w:szCs w:val="24"/>
        </w:rPr>
      </w:pPr>
      <w:r>
        <w:rPr>
          <w:rFonts w:ascii="Times New Roman" w:hAnsi="Times New Roman"/>
          <w:sz w:val="24"/>
          <w:szCs w:val="24"/>
        </w:rPr>
        <w:t xml:space="preserve">EU’s Integration Fund should prioritize supporting initiatives that provide diversity training for public service workers. </w:t>
      </w:r>
    </w:p>
    <w:p w:rsidR="0066401F" w:rsidRDefault="0066401F" w:rsidP="0066401F">
      <w:pPr>
        <w:pStyle w:val="NoSpacing"/>
        <w:numPr>
          <w:ilvl w:val="0"/>
          <w:numId w:val="11"/>
        </w:numPr>
        <w:pBdr>
          <w:bottom w:val="single" w:sz="12" w:space="1" w:color="auto"/>
        </w:pBdr>
        <w:rPr>
          <w:rFonts w:ascii="Times New Roman" w:hAnsi="Times New Roman"/>
          <w:sz w:val="24"/>
          <w:szCs w:val="24"/>
        </w:rPr>
      </w:pPr>
      <w:r>
        <w:rPr>
          <w:rFonts w:ascii="Times New Roman" w:hAnsi="Times New Roman"/>
          <w:sz w:val="24"/>
          <w:szCs w:val="24"/>
        </w:rPr>
        <w:t xml:space="preserve">Council of Europe and other organizations should continue and expand research efforts, focusing on the impact of media coverage on Muslims, and its effects on social cohesion at the local level. </w:t>
      </w:r>
    </w:p>
    <w:p w:rsidR="0066401F" w:rsidRPr="00135E8C" w:rsidRDefault="0066401F" w:rsidP="0066401F">
      <w:pPr>
        <w:pStyle w:val="NoSpacing"/>
        <w:ind w:left="360"/>
        <w:rPr>
          <w:rFonts w:ascii="Times New Roman" w:hAnsi="Times New Roman"/>
          <w:sz w:val="24"/>
          <w:szCs w:val="24"/>
        </w:rPr>
      </w:pPr>
      <w:r w:rsidRPr="00135E8C">
        <w:rPr>
          <w:rFonts w:ascii="Times New Roman" w:hAnsi="Times New Roman"/>
          <w:i/>
          <w:sz w:val="20"/>
          <w:szCs w:val="20"/>
        </w:rPr>
        <w:t xml:space="preserve">*Data compiled from 2011 OPI Report: At Home </w:t>
      </w:r>
      <w:proofErr w:type="gramStart"/>
      <w:r w:rsidRPr="00135E8C">
        <w:rPr>
          <w:rFonts w:ascii="Times New Roman" w:hAnsi="Times New Roman"/>
          <w:i/>
          <w:sz w:val="20"/>
          <w:szCs w:val="20"/>
        </w:rPr>
        <w:t>In</w:t>
      </w:r>
      <w:proofErr w:type="gramEnd"/>
      <w:r w:rsidRPr="00135E8C">
        <w:rPr>
          <w:rFonts w:ascii="Times New Roman" w:hAnsi="Times New Roman"/>
          <w:i/>
          <w:sz w:val="20"/>
          <w:szCs w:val="20"/>
        </w:rPr>
        <w:t xml:space="preserve"> Europe: A Report on 11 EU Cities.    </w:t>
      </w:r>
      <w:hyperlink r:id="rId13" w:history="1">
        <w:r w:rsidRPr="00135E8C">
          <w:rPr>
            <w:rStyle w:val="Hyperlink"/>
            <w:i/>
          </w:rPr>
          <w:t>http://www.soros.org/initiatives/home/articles_publications/publications/muslims-europe-20091215/a-muslims-europe-20110214.pdf</w:t>
        </w:r>
      </w:hyperlink>
      <w:r w:rsidRPr="00135E8C">
        <w:rPr>
          <w:rFonts w:ascii="Times New Roman" w:hAnsi="Times New Roman"/>
          <w:i/>
          <w:sz w:val="20"/>
          <w:szCs w:val="20"/>
        </w:rPr>
        <w:t xml:space="preserve">             </w:t>
      </w:r>
      <w:r w:rsidRPr="00135E8C">
        <w:rPr>
          <w:rFonts w:ascii="Times New Roman" w:hAnsi="Times New Roman"/>
          <w:sz w:val="24"/>
          <w:szCs w:val="24"/>
        </w:rPr>
        <w:t xml:space="preserve">                                                                                                       </w:t>
      </w:r>
    </w:p>
    <w:p w:rsidR="00D1732C" w:rsidRDefault="00D1732C" w:rsidP="00D1732C">
      <w:pPr>
        <w:pStyle w:val="NoSpacing"/>
        <w:pBdr>
          <w:bottom w:val="single" w:sz="12" w:space="1" w:color="auto"/>
        </w:pBdr>
        <w:rPr>
          <w:rFonts w:ascii="Times New Roman" w:hAnsi="Times New Roman"/>
          <w:sz w:val="24"/>
          <w:szCs w:val="24"/>
        </w:rPr>
      </w:pPr>
    </w:p>
    <w:p w:rsidR="00D1732C" w:rsidRDefault="00D1732C" w:rsidP="00D1732C">
      <w:pPr>
        <w:pStyle w:val="NoSpacing"/>
        <w:pBdr>
          <w:bottom w:val="single" w:sz="12" w:space="1" w:color="auto"/>
        </w:pBdr>
        <w:rPr>
          <w:rFonts w:ascii="Times New Roman" w:hAnsi="Times New Roman"/>
          <w:sz w:val="24"/>
          <w:szCs w:val="24"/>
        </w:rPr>
      </w:pPr>
    </w:p>
    <w:p w:rsidR="00D1732C" w:rsidRPr="00384227" w:rsidRDefault="00D1732C" w:rsidP="00D1732C">
      <w:pPr>
        <w:pStyle w:val="NoSpacing"/>
        <w:pBdr>
          <w:bottom w:val="single" w:sz="12" w:space="1" w:color="auto"/>
        </w:pBdr>
        <w:rPr>
          <w:rFonts w:ascii="Times New Roman" w:hAnsi="Times New Roman"/>
          <w:b/>
          <w:sz w:val="24"/>
          <w:szCs w:val="24"/>
        </w:rPr>
      </w:pPr>
      <w:proofErr w:type="gramStart"/>
      <w:r>
        <w:rPr>
          <w:rFonts w:ascii="Times New Roman" w:hAnsi="Times New Roman"/>
          <w:b/>
          <w:sz w:val="24"/>
          <w:szCs w:val="24"/>
        </w:rPr>
        <w:t>Table 2</w:t>
      </w:r>
      <w:r w:rsidRPr="00384227">
        <w:rPr>
          <w:rFonts w:ascii="Times New Roman" w:hAnsi="Times New Roman"/>
          <w:b/>
          <w:sz w:val="24"/>
          <w:szCs w:val="24"/>
        </w:rPr>
        <w:t>.</w:t>
      </w:r>
      <w:proofErr w:type="gramEnd"/>
      <w:r w:rsidRPr="00384227">
        <w:rPr>
          <w:rFonts w:ascii="Times New Roman" w:hAnsi="Times New Roman"/>
          <w:b/>
          <w:sz w:val="24"/>
          <w:szCs w:val="24"/>
        </w:rPr>
        <w:t xml:space="preserve"> Muslims Self Identification with City of Residence</w:t>
      </w:r>
    </w:p>
    <w:p w:rsidR="00D1732C" w:rsidRPr="00384227" w:rsidRDefault="00D1732C" w:rsidP="00D1732C">
      <w:pPr>
        <w:pStyle w:val="NoSpacing"/>
        <w:rPr>
          <w:rFonts w:ascii="Times New Roman" w:hAnsi="Times New Roman"/>
          <w:b/>
          <w:sz w:val="24"/>
          <w:szCs w:val="24"/>
        </w:rPr>
      </w:pPr>
      <w:r w:rsidRPr="00384227">
        <w:rPr>
          <w:rFonts w:ascii="Times New Roman" w:hAnsi="Times New Roman"/>
          <w:b/>
          <w:sz w:val="24"/>
          <w:szCs w:val="24"/>
        </w:rPr>
        <w:t>City</w:t>
      </w:r>
      <w:r w:rsidRPr="00384227">
        <w:rPr>
          <w:rFonts w:ascii="Times New Roman" w:hAnsi="Times New Roman"/>
          <w:b/>
          <w:sz w:val="24"/>
          <w:szCs w:val="24"/>
        </w:rPr>
        <w:tab/>
      </w:r>
      <w:r w:rsidRPr="00384227">
        <w:rPr>
          <w:rFonts w:ascii="Times New Roman" w:hAnsi="Times New Roman"/>
          <w:b/>
          <w:sz w:val="24"/>
          <w:szCs w:val="24"/>
        </w:rPr>
        <w:tab/>
        <w:t>Born in EU state</w:t>
      </w:r>
      <w:r w:rsidRPr="00384227">
        <w:rPr>
          <w:rFonts w:ascii="Times New Roman" w:hAnsi="Times New Roman"/>
          <w:b/>
          <w:sz w:val="24"/>
          <w:szCs w:val="24"/>
        </w:rPr>
        <w:tab/>
        <w:t>Born outside of EU state</w:t>
      </w:r>
    </w:p>
    <w:p w:rsidR="00D1732C" w:rsidRPr="00384227" w:rsidRDefault="00D1732C" w:rsidP="00D1732C">
      <w:pPr>
        <w:pStyle w:val="NoSpacing"/>
        <w:rPr>
          <w:rFonts w:ascii="Times New Roman" w:hAnsi="Times New Roman"/>
          <w:sz w:val="24"/>
          <w:szCs w:val="24"/>
        </w:rPr>
      </w:pPr>
      <w:r w:rsidRPr="00384227">
        <w:rPr>
          <w:rFonts w:ascii="Times New Roman" w:hAnsi="Times New Roman"/>
          <w:sz w:val="24"/>
          <w:szCs w:val="24"/>
        </w:rPr>
        <w:t>Berlin</w:t>
      </w:r>
      <w:r w:rsidRPr="00384227">
        <w:rPr>
          <w:rFonts w:ascii="Times New Roman" w:hAnsi="Times New Roman"/>
          <w:sz w:val="24"/>
          <w:szCs w:val="24"/>
        </w:rPr>
        <w:tab/>
      </w:r>
      <w:r w:rsidRPr="00384227">
        <w:rPr>
          <w:rFonts w:ascii="Times New Roman" w:hAnsi="Times New Roman"/>
          <w:sz w:val="24"/>
          <w:szCs w:val="24"/>
        </w:rPr>
        <w:tab/>
        <w:t>34.9%</w:t>
      </w:r>
      <w:r w:rsidRPr="00384227">
        <w:rPr>
          <w:rFonts w:ascii="Times New Roman" w:hAnsi="Times New Roman"/>
          <w:sz w:val="24"/>
          <w:szCs w:val="24"/>
        </w:rPr>
        <w:tab/>
      </w:r>
      <w:r w:rsidRPr="00384227">
        <w:rPr>
          <w:rFonts w:ascii="Times New Roman" w:hAnsi="Times New Roman"/>
          <w:sz w:val="24"/>
          <w:szCs w:val="24"/>
        </w:rPr>
        <w:tab/>
      </w:r>
      <w:r w:rsidRPr="00384227">
        <w:rPr>
          <w:rFonts w:ascii="Times New Roman" w:hAnsi="Times New Roman"/>
          <w:sz w:val="24"/>
          <w:szCs w:val="24"/>
        </w:rPr>
        <w:tab/>
        <w:t>17.5%</w:t>
      </w:r>
    </w:p>
    <w:p w:rsidR="00D1732C" w:rsidRPr="00384227" w:rsidRDefault="00D1732C" w:rsidP="00D1732C">
      <w:pPr>
        <w:pStyle w:val="NoSpacing"/>
        <w:pBdr>
          <w:bottom w:val="single" w:sz="12" w:space="1" w:color="auto"/>
        </w:pBdr>
        <w:rPr>
          <w:rFonts w:ascii="Times New Roman" w:hAnsi="Times New Roman"/>
          <w:sz w:val="24"/>
          <w:szCs w:val="24"/>
        </w:rPr>
      </w:pPr>
      <w:r>
        <w:rPr>
          <w:rFonts w:ascii="Times New Roman" w:hAnsi="Times New Roman"/>
          <w:sz w:val="24"/>
          <w:szCs w:val="24"/>
        </w:rPr>
        <w:t>London</w:t>
      </w:r>
      <w:r>
        <w:rPr>
          <w:rFonts w:ascii="Times New Roman" w:hAnsi="Times New Roman"/>
          <w:sz w:val="24"/>
          <w:szCs w:val="24"/>
        </w:rPr>
        <w:tab/>
      </w:r>
      <w:r w:rsidRPr="00384227">
        <w:rPr>
          <w:rFonts w:ascii="Times New Roman" w:hAnsi="Times New Roman"/>
          <w:sz w:val="24"/>
          <w:szCs w:val="24"/>
        </w:rPr>
        <w:t>83.7%</w:t>
      </w:r>
      <w:r w:rsidRPr="00384227">
        <w:rPr>
          <w:rFonts w:ascii="Times New Roman" w:hAnsi="Times New Roman"/>
          <w:sz w:val="24"/>
          <w:szCs w:val="24"/>
        </w:rPr>
        <w:tab/>
      </w:r>
      <w:r w:rsidRPr="00384227">
        <w:rPr>
          <w:rFonts w:ascii="Times New Roman" w:hAnsi="Times New Roman"/>
          <w:sz w:val="24"/>
          <w:szCs w:val="24"/>
        </w:rPr>
        <w:tab/>
      </w:r>
      <w:r w:rsidRPr="00384227">
        <w:rPr>
          <w:rFonts w:ascii="Times New Roman" w:hAnsi="Times New Roman"/>
          <w:sz w:val="24"/>
          <w:szCs w:val="24"/>
        </w:rPr>
        <w:tab/>
        <w:t>60.8%</w:t>
      </w:r>
    </w:p>
    <w:p w:rsidR="00D1732C" w:rsidRPr="00135E8C" w:rsidRDefault="00D1732C" w:rsidP="00D1732C">
      <w:pPr>
        <w:pStyle w:val="NoSpacing"/>
        <w:rPr>
          <w:rFonts w:ascii="Times New Roman" w:hAnsi="Times New Roman"/>
          <w:sz w:val="24"/>
          <w:szCs w:val="24"/>
        </w:rPr>
      </w:pPr>
      <w:r w:rsidRPr="00135E8C">
        <w:rPr>
          <w:rFonts w:ascii="Times New Roman" w:hAnsi="Times New Roman"/>
          <w:i/>
          <w:sz w:val="20"/>
          <w:szCs w:val="20"/>
        </w:rPr>
        <w:t xml:space="preserve">*Data compiled from 2011 OPI Report: At Home </w:t>
      </w:r>
      <w:proofErr w:type="gramStart"/>
      <w:r w:rsidRPr="00135E8C">
        <w:rPr>
          <w:rFonts w:ascii="Times New Roman" w:hAnsi="Times New Roman"/>
          <w:i/>
          <w:sz w:val="20"/>
          <w:szCs w:val="20"/>
        </w:rPr>
        <w:t>In</w:t>
      </w:r>
      <w:proofErr w:type="gramEnd"/>
      <w:r w:rsidRPr="00135E8C">
        <w:rPr>
          <w:rFonts w:ascii="Times New Roman" w:hAnsi="Times New Roman"/>
          <w:i/>
          <w:sz w:val="20"/>
          <w:szCs w:val="20"/>
        </w:rPr>
        <w:t xml:space="preserve"> Europe: A Report on 11 EU Cities.    </w:t>
      </w:r>
      <w:hyperlink r:id="rId14" w:history="1">
        <w:r w:rsidRPr="00135E8C">
          <w:rPr>
            <w:rStyle w:val="Hyperlink"/>
            <w:i/>
          </w:rPr>
          <w:t>http://www.soros.org/initiatives/home/articles_publications/publications/muslims-europe-20091215/a-muslims-europe-20110214.pdf</w:t>
        </w:r>
      </w:hyperlink>
      <w:r w:rsidRPr="00135E8C">
        <w:rPr>
          <w:rFonts w:ascii="Times New Roman" w:hAnsi="Times New Roman"/>
          <w:i/>
          <w:sz w:val="20"/>
          <w:szCs w:val="20"/>
        </w:rPr>
        <w:t xml:space="preserve">             </w:t>
      </w:r>
      <w:r w:rsidRPr="00135E8C">
        <w:rPr>
          <w:rFonts w:ascii="Times New Roman" w:hAnsi="Times New Roman"/>
          <w:sz w:val="24"/>
          <w:szCs w:val="24"/>
        </w:rPr>
        <w:t xml:space="preserve">                                                                                                       </w:t>
      </w:r>
    </w:p>
    <w:p w:rsidR="0066401F" w:rsidRDefault="0066401F" w:rsidP="001126AB">
      <w:pPr>
        <w:spacing w:line="480" w:lineRule="auto"/>
        <w:jc w:val="both"/>
        <w:rPr>
          <w:rFonts w:ascii="Times New Roman" w:hAnsi="Times New Roman"/>
          <w:sz w:val="24"/>
          <w:szCs w:val="24"/>
        </w:rPr>
      </w:pPr>
    </w:p>
    <w:p w:rsidR="0066401F" w:rsidRPr="00384227" w:rsidRDefault="00D1732C" w:rsidP="0066401F">
      <w:pPr>
        <w:pStyle w:val="NoSpacing"/>
        <w:pBdr>
          <w:bottom w:val="single" w:sz="12" w:space="1" w:color="auto"/>
        </w:pBdr>
        <w:rPr>
          <w:rFonts w:ascii="Times New Roman" w:hAnsi="Times New Roman"/>
          <w:b/>
          <w:sz w:val="24"/>
          <w:szCs w:val="24"/>
        </w:rPr>
      </w:pPr>
      <w:proofErr w:type="gramStart"/>
      <w:r>
        <w:rPr>
          <w:rFonts w:ascii="Times New Roman" w:hAnsi="Times New Roman"/>
          <w:b/>
          <w:sz w:val="24"/>
          <w:szCs w:val="24"/>
        </w:rPr>
        <w:t>Table 3</w:t>
      </w:r>
      <w:r w:rsidR="0066401F" w:rsidRPr="00384227">
        <w:rPr>
          <w:rFonts w:ascii="Times New Roman" w:hAnsi="Times New Roman"/>
          <w:b/>
          <w:sz w:val="24"/>
          <w:szCs w:val="24"/>
        </w:rPr>
        <w:t>.</w:t>
      </w:r>
      <w:proofErr w:type="gramEnd"/>
      <w:r w:rsidR="0066401F" w:rsidRPr="00384227">
        <w:rPr>
          <w:rFonts w:ascii="Times New Roman" w:hAnsi="Times New Roman"/>
          <w:b/>
          <w:sz w:val="24"/>
          <w:szCs w:val="24"/>
        </w:rPr>
        <w:t xml:space="preserve"> Barriers to being British or German </w:t>
      </w:r>
    </w:p>
    <w:p w:rsidR="00B46D0B" w:rsidRPr="00384227" w:rsidRDefault="00B77E1C" w:rsidP="00384227">
      <w:pPr>
        <w:pStyle w:val="NoSpacing"/>
        <w:ind w:left="2160" w:firstLine="720"/>
        <w:rPr>
          <w:rFonts w:ascii="Times New Roman" w:hAnsi="Times New Roman"/>
          <w:b/>
          <w:sz w:val="24"/>
          <w:szCs w:val="24"/>
        </w:rPr>
      </w:pPr>
      <w:r>
        <w:rPr>
          <w:rFonts w:ascii="Times New Roman" w:hAnsi="Times New Roman"/>
          <w:b/>
          <w:sz w:val="24"/>
          <w:szCs w:val="24"/>
        </w:rPr>
        <w:t xml:space="preserve">Muslims </w:t>
      </w:r>
      <w:r w:rsidR="00B46D0B" w:rsidRPr="00384227">
        <w:rPr>
          <w:rFonts w:ascii="Times New Roman" w:hAnsi="Times New Roman"/>
          <w:b/>
          <w:sz w:val="24"/>
          <w:szCs w:val="24"/>
        </w:rPr>
        <w:t>Born in EU state</w:t>
      </w:r>
      <w:r w:rsidR="00B46D0B" w:rsidRPr="00384227">
        <w:rPr>
          <w:rFonts w:ascii="Times New Roman" w:hAnsi="Times New Roman"/>
          <w:b/>
          <w:sz w:val="24"/>
          <w:szCs w:val="24"/>
        </w:rPr>
        <w:tab/>
      </w:r>
      <w:r>
        <w:rPr>
          <w:rFonts w:ascii="Times New Roman" w:hAnsi="Times New Roman"/>
          <w:b/>
          <w:sz w:val="24"/>
          <w:szCs w:val="24"/>
        </w:rPr>
        <w:t xml:space="preserve">Muslims </w:t>
      </w:r>
      <w:r w:rsidR="00B46D0B" w:rsidRPr="00384227">
        <w:rPr>
          <w:rFonts w:ascii="Times New Roman" w:hAnsi="Times New Roman"/>
          <w:b/>
          <w:sz w:val="24"/>
          <w:szCs w:val="24"/>
        </w:rPr>
        <w:t>Born outside of EU state</w:t>
      </w:r>
    </w:p>
    <w:p w:rsidR="00B46D0B" w:rsidRPr="00384227" w:rsidRDefault="00B46D0B" w:rsidP="0066401F">
      <w:pPr>
        <w:pStyle w:val="NoSpacing"/>
        <w:rPr>
          <w:rFonts w:ascii="Times New Roman" w:hAnsi="Times New Roman"/>
          <w:sz w:val="24"/>
          <w:szCs w:val="24"/>
        </w:rPr>
      </w:pPr>
      <w:r w:rsidRPr="00384227">
        <w:rPr>
          <w:rFonts w:ascii="Times New Roman" w:hAnsi="Times New Roman"/>
          <w:sz w:val="24"/>
          <w:szCs w:val="24"/>
        </w:rPr>
        <w:t>Language</w:t>
      </w:r>
      <w:r w:rsidRPr="00384227">
        <w:rPr>
          <w:rFonts w:ascii="Times New Roman" w:hAnsi="Times New Roman"/>
          <w:sz w:val="24"/>
          <w:szCs w:val="24"/>
        </w:rPr>
        <w:tab/>
      </w:r>
      <w:r w:rsidRPr="00384227">
        <w:rPr>
          <w:rFonts w:ascii="Times New Roman" w:hAnsi="Times New Roman"/>
          <w:sz w:val="24"/>
          <w:szCs w:val="24"/>
        </w:rPr>
        <w:tab/>
      </w:r>
      <w:r w:rsidR="00384227">
        <w:rPr>
          <w:rFonts w:ascii="Times New Roman" w:hAnsi="Times New Roman"/>
          <w:sz w:val="24"/>
          <w:szCs w:val="24"/>
        </w:rPr>
        <w:tab/>
      </w:r>
      <w:r w:rsidRPr="00384227">
        <w:rPr>
          <w:rFonts w:ascii="Times New Roman" w:hAnsi="Times New Roman"/>
          <w:sz w:val="24"/>
          <w:szCs w:val="24"/>
        </w:rPr>
        <w:t>21.4%</w:t>
      </w:r>
      <w:r w:rsidRPr="00384227">
        <w:rPr>
          <w:rFonts w:ascii="Times New Roman" w:hAnsi="Times New Roman"/>
          <w:sz w:val="24"/>
          <w:szCs w:val="24"/>
        </w:rPr>
        <w:tab/>
      </w:r>
      <w:r w:rsidRPr="00384227">
        <w:rPr>
          <w:rFonts w:ascii="Times New Roman" w:hAnsi="Times New Roman"/>
          <w:sz w:val="24"/>
          <w:szCs w:val="24"/>
        </w:rPr>
        <w:tab/>
      </w:r>
      <w:r w:rsidRPr="00384227">
        <w:rPr>
          <w:rFonts w:ascii="Times New Roman" w:hAnsi="Times New Roman"/>
          <w:sz w:val="24"/>
          <w:szCs w:val="24"/>
        </w:rPr>
        <w:tab/>
      </w:r>
      <w:r w:rsidR="00B77E1C">
        <w:rPr>
          <w:rFonts w:ascii="Times New Roman" w:hAnsi="Times New Roman"/>
          <w:sz w:val="24"/>
          <w:szCs w:val="24"/>
        </w:rPr>
        <w:tab/>
      </w:r>
      <w:r w:rsidRPr="00384227">
        <w:rPr>
          <w:rFonts w:ascii="Times New Roman" w:hAnsi="Times New Roman"/>
          <w:sz w:val="24"/>
          <w:szCs w:val="24"/>
        </w:rPr>
        <w:t>20.8%</w:t>
      </w:r>
    </w:p>
    <w:p w:rsidR="00B46D0B" w:rsidRPr="00384227" w:rsidRDefault="00B46D0B" w:rsidP="0066401F">
      <w:pPr>
        <w:pStyle w:val="NoSpacing"/>
        <w:rPr>
          <w:rFonts w:ascii="Times New Roman" w:hAnsi="Times New Roman"/>
          <w:sz w:val="24"/>
          <w:szCs w:val="24"/>
        </w:rPr>
      </w:pPr>
      <w:r w:rsidRPr="00384227">
        <w:rPr>
          <w:rFonts w:ascii="Times New Roman" w:hAnsi="Times New Roman"/>
          <w:sz w:val="24"/>
          <w:szCs w:val="24"/>
        </w:rPr>
        <w:t>Born abroad</w:t>
      </w:r>
      <w:r w:rsidRPr="00384227">
        <w:rPr>
          <w:rFonts w:ascii="Times New Roman" w:hAnsi="Times New Roman"/>
          <w:sz w:val="24"/>
          <w:szCs w:val="24"/>
        </w:rPr>
        <w:tab/>
      </w:r>
      <w:r w:rsidRPr="00384227">
        <w:rPr>
          <w:rFonts w:ascii="Times New Roman" w:hAnsi="Times New Roman"/>
          <w:sz w:val="24"/>
          <w:szCs w:val="24"/>
        </w:rPr>
        <w:tab/>
      </w:r>
      <w:r w:rsidR="00384227">
        <w:rPr>
          <w:rFonts w:ascii="Times New Roman" w:hAnsi="Times New Roman"/>
          <w:sz w:val="24"/>
          <w:szCs w:val="24"/>
        </w:rPr>
        <w:tab/>
      </w:r>
      <w:r w:rsidRPr="00384227">
        <w:rPr>
          <w:rFonts w:ascii="Times New Roman" w:hAnsi="Times New Roman"/>
          <w:sz w:val="24"/>
          <w:szCs w:val="24"/>
        </w:rPr>
        <w:t>5.1%</w:t>
      </w:r>
      <w:r w:rsidRPr="00384227">
        <w:rPr>
          <w:rFonts w:ascii="Times New Roman" w:hAnsi="Times New Roman"/>
          <w:sz w:val="24"/>
          <w:szCs w:val="24"/>
        </w:rPr>
        <w:tab/>
      </w:r>
      <w:r w:rsidRPr="00384227">
        <w:rPr>
          <w:rFonts w:ascii="Times New Roman" w:hAnsi="Times New Roman"/>
          <w:sz w:val="24"/>
          <w:szCs w:val="24"/>
        </w:rPr>
        <w:tab/>
      </w:r>
      <w:r w:rsidRPr="00384227">
        <w:rPr>
          <w:rFonts w:ascii="Times New Roman" w:hAnsi="Times New Roman"/>
          <w:sz w:val="24"/>
          <w:szCs w:val="24"/>
        </w:rPr>
        <w:tab/>
      </w:r>
      <w:r w:rsidR="00B77E1C">
        <w:rPr>
          <w:rFonts w:ascii="Times New Roman" w:hAnsi="Times New Roman"/>
          <w:sz w:val="24"/>
          <w:szCs w:val="24"/>
        </w:rPr>
        <w:tab/>
      </w:r>
      <w:r w:rsidRPr="00384227">
        <w:rPr>
          <w:rFonts w:ascii="Times New Roman" w:hAnsi="Times New Roman"/>
          <w:sz w:val="24"/>
          <w:szCs w:val="24"/>
        </w:rPr>
        <w:t>12.6%</w:t>
      </w:r>
    </w:p>
    <w:p w:rsidR="00B46D0B" w:rsidRPr="00384227" w:rsidRDefault="00B46D0B" w:rsidP="0066401F">
      <w:pPr>
        <w:pStyle w:val="NoSpacing"/>
        <w:rPr>
          <w:rFonts w:ascii="Times New Roman" w:hAnsi="Times New Roman"/>
          <w:sz w:val="24"/>
          <w:szCs w:val="24"/>
        </w:rPr>
      </w:pPr>
      <w:r w:rsidRPr="00384227">
        <w:rPr>
          <w:rFonts w:ascii="Times New Roman" w:hAnsi="Times New Roman"/>
          <w:sz w:val="24"/>
          <w:szCs w:val="24"/>
        </w:rPr>
        <w:t>Being ethnic minority</w:t>
      </w:r>
      <w:r w:rsidRPr="00384227">
        <w:rPr>
          <w:rFonts w:ascii="Times New Roman" w:hAnsi="Times New Roman"/>
          <w:sz w:val="24"/>
          <w:szCs w:val="24"/>
        </w:rPr>
        <w:tab/>
      </w:r>
      <w:r w:rsidR="00384227">
        <w:rPr>
          <w:rFonts w:ascii="Times New Roman" w:hAnsi="Times New Roman"/>
          <w:sz w:val="24"/>
          <w:szCs w:val="24"/>
        </w:rPr>
        <w:tab/>
      </w:r>
      <w:r w:rsidRPr="00384227">
        <w:rPr>
          <w:rFonts w:ascii="Times New Roman" w:hAnsi="Times New Roman"/>
          <w:sz w:val="24"/>
          <w:szCs w:val="24"/>
        </w:rPr>
        <w:t>27.3%</w:t>
      </w:r>
      <w:r w:rsidRPr="00384227">
        <w:rPr>
          <w:rFonts w:ascii="Times New Roman" w:hAnsi="Times New Roman"/>
          <w:sz w:val="24"/>
          <w:szCs w:val="24"/>
        </w:rPr>
        <w:tab/>
      </w:r>
      <w:r w:rsidRPr="00384227">
        <w:rPr>
          <w:rFonts w:ascii="Times New Roman" w:hAnsi="Times New Roman"/>
          <w:sz w:val="24"/>
          <w:szCs w:val="24"/>
        </w:rPr>
        <w:tab/>
      </w:r>
      <w:r w:rsidRPr="00384227">
        <w:rPr>
          <w:rFonts w:ascii="Times New Roman" w:hAnsi="Times New Roman"/>
          <w:sz w:val="24"/>
          <w:szCs w:val="24"/>
        </w:rPr>
        <w:tab/>
      </w:r>
      <w:r w:rsidR="00B77E1C">
        <w:rPr>
          <w:rFonts w:ascii="Times New Roman" w:hAnsi="Times New Roman"/>
          <w:sz w:val="24"/>
          <w:szCs w:val="24"/>
        </w:rPr>
        <w:tab/>
      </w:r>
      <w:r w:rsidRPr="00384227">
        <w:rPr>
          <w:rFonts w:ascii="Times New Roman" w:hAnsi="Times New Roman"/>
          <w:sz w:val="24"/>
          <w:szCs w:val="24"/>
        </w:rPr>
        <w:t>17.5%</w:t>
      </w:r>
    </w:p>
    <w:p w:rsidR="00B46D0B" w:rsidRPr="00384227" w:rsidRDefault="00B46D0B" w:rsidP="0066401F">
      <w:pPr>
        <w:pStyle w:val="NoSpacing"/>
        <w:rPr>
          <w:rFonts w:ascii="Times New Roman" w:hAnsi="Times New Roman"/>
          <w:sz w:val="24"/>
          <w:szCs w:val="24"/>
        </w:rPr>
      </w:pPr>
      <w:r w:rsidRPr="00384227">
        <w:rPr>
          <w:rFonts w:ascii="Times New Roman" w:hAnsi="Times New Roman"/>
          <w:sz w:val="24"/>
          <w:szCs w:val="24"/>
        </w:rPr>
        <w:t>Accent</w:t>
      </w:r>
      <w:r w:rsidRPr="00384227">
        <w:rPr>
          <w:rFonts w:ascii="Times New Roman" w:hAnsi="Times New Roman"/>
          <w:sz w:val="24"/>
          <w:szCs w:val="24"/>
        </w:rPr>
        <w:tab/>
      </w:r>
      <w:r w:rsidRPr="00384227">
        <w:rPr>
          <w:rFonts w:ascii="Times New Roman" w:hAnsi="Times New Roman"/>
          <w:sz w:val="24"/>
          <w:szCs w:val="24"/>
        </w:rPr>
        <w:tab/>
      </w:r>
      <w:r w:rsidRPr="00384227">
        <w:rPr>
          <w:rFonts w:ascii="Times New Roman" w:hAnsi="Times New Roman"/>
          <w:sz w:val="24"/>
          <w:szCs w:val="24"/>
        </w:rPr>
        <w:tab/>
      </w:r>
      <w:r w:rsidR="00384227">
        <w:rPr>
          <w:rFonts w:ascii="Times New Roman" w:hAnsi="Times New Roman"/>
          <w:sz w:val="24"/>
          <w:szCs w:val="24"/>
        </w:rPr>
        <w:tab/>
      </w:r>
      <w:r w:rsidRPr="00384227">
        <w:rPr>
          <w:rFonts w:ascii="Times New Roman" w:hAnsi="Times New Roman"/>
          <w:sz w:val="24"/>
          <w:szCs w:val="24"/>
        </w:rPr>
        <w:t>1.4%</w:t>
      </w:r>
      <w:r w:rsidRPr="00384227">
        <w:rPr>
          <w:rFonts w:ascii="Times New Roman" w:hAnsi="Times New Roman"/>
          <w:sz w:val="24"/>
          <w:szCs w:val="24"/>
        </w:rPr>
        <w:tab/>
      </w:r>
      <w:r w:rsidRPr="00384227">
        <w:rPr>
          <w:rFonts w:ascii="Times New Roman" w:hAnsi="Times New Roman"/>
          <w:sz w:val="24"/>
          <w:szCs w:val="24"/>
        </w:rPr>
        <w:tab/>
      </w:r>
      <w:r w:rsidRPr="00384227">
        <w:rPr>
          <w:rFonts w:ascii="Times New Roman" w:hAnsi="Times New Roman"/>
          <w:sz w:val="24"/>
          <w:szCs w:val="24"/>
        </w:rPr>
        <w:tab/>
      </w:r>
      <w:r w:rsidR="00B77E1C">
        <w:rPr>
          <w:rFonts w:ascii="Times New Roman" w:hAnsi="Times New Roman"/>
          <w:sz w:val="24"/>
          <w:szCs w:val="24"/>
        </w:rPr>
        <w:tab/>
      </w:r>
      <w:r w:rsidRPr="00384227">
        <w:rPr>
          <w:rFonts w:ascii="Times New Roman" w:hAnsi="Times New Roman"/>
          <w:sz w:val="24"/>
          <w:szCs w:val="24"/>
        </w:rPr>
        <w:t>4.0%</w:t>
      </w:r>
    </w:p>
    <w:p w:rsidR="00B46D0B" w:rsidRPr="00384227" w:rsidRDefault="00B46D0B" w:rsidP="0066401F">
      <w:pPr>
        <w:pStyle w:val="NoSpacing"/>
        <w:rPr>
          <w:rFonts w:ascii="Times New Roman" w:hAnsi="Times New Roman"/>
          <w:sz w:val="24"/>
          <w:szCs w:val="24"/>
        </w:rPr>
      </w:pPr>
      <w:r w:rsidRPr="00384227">
        <w:rPr>
          <w:rFonts w:ascii="Times New Roman" w:hAnsi="Times New Roman"/>
          <w:sz w:val="24"/>
          <w:szCs w:val="24"/>
        </w:rPr>
        <w:t>Not being Christian</w:t>
      </w:r>
      <w:r w:rsidRPr="00384227">
        <w:rPr>
          <w:rFonts w:ascii="Times New Roman" w:hAnsi="Times New Roman"/>
          <w:sz w:val="24"/>
          <w:szCs w:val="24"/>
        </w:rPr>
        <w:tab/>
      </w:r>
      <w:r w:rsidR="00384227">
        <w:rPr>
          <w:rFonts w:ascii="Times New Roman" w:hAnsi="Times New Roman"/>
          <w:sz w:val="24"/>
          <w:szCs w:val="24"/>
        </w:rPr>
        <w:tab/>
      </w:r>
      <w:r w:rsidRPr="00384227">
        <w:rPr>
          <w:rFonts w:ascii="Times New Roman" w:hAnsi="Times New Roman"/>
          <w:sz w:val="24"/>
          <w:szCs w:val="24"/>
        </w:rPr>
        <w:t>6.8%</w:t>
      </w:r>
      <w:r w:rsidRPr="00384227">
        <w:rPr>
          <w:rFonts w:ascii="Times New Roman" w:hAnsi="Times New Roman"/>
          <w:sz w:val="24"/>
          <w:szCs w:val="24"/>
        </w:rPr>
        <w:tab/>
      </w:r>
      <w:r w:rsidRPr="00384227">
        <w:rPr>
          <w:rFonts w:ascii="Times New Roman" w:hAnsi="Times New Roman"/>
          <w:sz w:val="24"/>
          <w:szCs w:val="24"/>
        </w:rPr>
        <w:tab/>
      </w:r>
      <w:r w:rsidRPr="00384227">
        <w:rPr>
          <w:rFonts w:ascii="Times New Roman" w:hAnsi="Times New Roman"/>
          <w:sz w:val="24"/>
          <w:szCs w:val="24"/>
        </w:rPr>
        <w:tab/>
      </w:r>
      <w:r w:rsidR="00B77E1C">
        <w:rPr>
          <w:rFonts w:ascii="Times New Roman" w:hAnsi="Times New Roman"/>
          <w:sz w:val="24"/>
          <w:szCs w:val="24"/>
        </w:rPr>
        <w:tab/>
      </w:r>
      <w:r w:rsidR="00384227" w:rsidRPr="00384227">
        <w:rPr>
          <w:rFonts w:ascii="Times New Roman" w:hAnsi="Times New Roman"/>
          <w:sz w:val="24"/>
          <w:szCs w:val="24"/>
        </w:rPr>
        <w:t>5.5%</w:t>
      </w:r>
    </w:p>
    <w:p w:rsidR="00384227" w:rsidRPr="00384227" w:rsidRDefault="00384227" w:rsidP="0066401F">
      <w:pPr>
        <w:pStyle w:val="NoSpacing"/>
        <w:pBdr>
          <w:bottom w:val="single" w:sz="12" w:space="1" w:color="auto"/>
        </w:pBdr>
        <w:rPr>
          <w:rFonts w:ascii="Times New Roman" w:hAnsi="Times New Roman"/>
          <w:sz w:val="24"/>
          <w:szCs w:val="24"/>
        </w:rPr>
      </w:pPr>
      <w:r w:rsidRPr="00384227">
        <w:rPr>
          <w:rFonts w:ascii="Times New Roman" w:hAnsi="Times New Roman"/>
          <w:sz w:val="24"/>
          <w:szCs w:val="24"/>
        </w:rPr>
        <w:t>No barriers</w:t>
      </w:r>
      <w:r w:rsidRPr="00384227">
        <w:rPr>
          <w:rFonts w:ascii="Times New Roman" w:hAnsi="Times New Roman"/>
          <w:sz w:val="24"/>
          <w:szCs w:val="24"/>
        </w:rPr>
        <w:tab/>
      </w:r>
      <w:r w:rsidRPr="00384227">
        <w:rPr>
          <w:rFonts w:ascii="Times New Roman" w:hAnsi="Times New Roman"/>
          <w:sz w:val="24"/>
          <w:szCs w:val="24"/>
        </w:rPr>
        <w:tab/>
      </w:r>
      <w:r>
        <w:rPr>
          <w:rFonts w:ascii="Times New Roman" w:hAnsi="Times New Roman"/>
          <w:sz w:val="24"/>
          <w:szCs w:val="24"/>
        </w:rPr>
        <w:tab/>
      </w:r>
      <w:r w:rsidRPr="00384227">
        <w:rPr>
          <w:rFonts w:ascii="Times New Roman" w:hAnsi="Times New Roman"/>
          <w:sz w:val="24"/>
          <w:szCs w:val="24"/>
        </w:rPr>
        <w:t>7.3%</w:t>
      </w:r>
      <w:r w:rsidRPr="00384227">
        <w:rPr>
          <w:rFonts w:ascii="Times New Roman" w:hAnsi="Times New Roman"/>
          <w:sz w:val="24"/>
          <w:szCs w:val="24"/>
        </w:rPr>
        <w:tab/>
      </w:r>
      <w:r w:rsidRPr="00384227">
        <w:rPr>
          <w:rFonts w:ascii="Times New Roman" w:hAnsi="Times New Roman"/>
          <w:sz w:val="24"/>
          <w:szCs w:val="24"/>
        </w:rPr>
        <w:tab/>
      </w:r>
      <w:r w:rsidRPr="00384227">
        <w:rPr>
          <w:rFonts w:ascii="Times New Roman" w:hAnsi="Times New Roman"/>
          <w:sz w:val="24"/>
          <w:szCs w:val="24"/>
        </w:rPr>
        <w:tab/>
      </w:r>
      <w:r w:rsidR="00B77E1C">
        <w:rPr>
          <w:rFonts w:ascii="Times New Roman" w:hAnsi="Times New Roman"/>
          <w:sz w:val="24"/>
          <w:szCs w:val="24"/>
        </w:rPr>
        <w:tab/>
      </w:r>
      <w:r w:rsidRPr="00384227">
        <w:rPr>
          <w:rFonts w:ascii="Times New Roman" w:hAnsi="Times New Roman"/>
          <w:sz w:val="24"/>
          <w:szCs w:val="24"/>
        </w:rPr>
        <w:t>4.9%</w:t>
      </w:r>
    </w:p>
    <w:p w:rsidR="00384227" w:rsidRPr="00135E8C" w:rsidRDefault="00384227" w:rsidP="00384227">
      <w:pPr>
        <w:pStyle w:val="NoSpacing"/>
        <w:rPr>
          <w:rFonts w:ascii="Times New Roman" w:hAnsi="Times New Roman"/>
          <w:sz w:val="24"/>
          <w:szCs w:val="24"/>
        </w:rPr>
      </w:pPr>
      <w:r w:rsidRPr="00135E8C">
        <w:rPr>
          <w:rFonts w:ascii="Times New Roman" w:hAnsi="Times New Roman"/>
          <w:i/>
          <w:sz w:val="20"/>
          <w:szCs w:val="20"/>
        </w:rPr>
        <w:t xml:space="preserve">*Data compiled from 2011 OPI Report: At Home </w:t>
      </w:r>
      <w:proofErr w:type="gramStart"/>
      <w:r w:rsidRPr="00135E8C">
        <w:rPr>
          <w:rFonts w:ascii="Times New Roman" w:hAnsi="Times New Roman"/>
          <w:i/>
          <w:sz w:val="20"/>
          <w:szCs w:val="20"/>
        </w:rPr>
        <w:t>In</w:t>
      </w:r>
      <w:proofErr w:type="gramEnd"/>
      <w:r w:rsidRPr="00135E8C">
        <w:rPr>
          <w:rFonts w:ascii="Times New Roman" w:hAnsi="Times New Roman"/>
          <w:i/>
          <w:sz w:val="20"/>
          <w:szCs w:val="20"/>
        </w:rPr>
        <w:t xml:space="preserve"> Europe: A Report on 11 EU Cities.    </w:t>
      </w:r>
      <w:hyperlink r:id="rId15" w:history="1">
        <w:r w:rsidRPr="00135E8C">
          <w:rPr>
            <w:rStyle w:val="Hyperlink"/>
            <w:i/>
          </w:rPr>
          <w:t>http://www.soros.org/initiatives/home/articles_publications/publications/muslims-europe-20091215/a-muslims-europe-20110214.pdf</w:t>
        </w:r>
      </w:hyperlink>
      <w:r w:rsidRPr="00135E8C">
        <w:rPr>
          <w:rFonts w:ascii="Times New Roman" w:hAnsi="Times New Roman"/>
          <w:i/>
          <w:sz w:val="20"/>
          <w:szCs w:val="20"/>
        </w:rPr>
        <w:t xml:space="preserve">             </w:t>
      </w:r>
      <w:r w:rsidRPr="00135E8C">
        <w:rPr>
          <w:rFonts w:ascii="Times New Roman" w:hAnsi="Times New Roman"/>
          <w:sz w:val="24"/>
          <w:szCs w:val="24"/>
        </w:rPr>
        <w:t xml:space="preserve">                                                                                                       </w:t>
      </w:r>
    </w:p>
    <w:p w:rsidR="00384227" w:rsidRDefault="00384227" w:rsidP="0066401F">
      <w:pPr>
        <w:pStyle w:val="NoSpacing"/>
      </w:pPr>
    </w:p>
    <w:p w:rsidR="00D1732C" w:rsidRDefault="00D1732C" w:rsidP="00142E7C">
      <w:pPr>
        <w:pStyle w:val="NoSpacing"/>
        <w:pBdr>
          <w:bottom w:val="single" w:sz="12" w:space="1" w:color="auto"/>
        </w:pBdr>
        <w:rPr>
          <w:rFonts w:ascii="Times New Roman" w:hAnsi="Times New Roman"/>
          <w:b/>
          <w:sz w:val="24"/>
          <w:szCs w:val="24"/>
        </w:rPr>
      </w:pPr>
    </w:p>
    <w:p w:rsidR="00D1732C" w:rsidRDefault="00D1732C" w:rsidP="00142E7C">
      <w:pPr>
        <w:pStyle w:val="NoSpacing"/>
        <w:pBdr>
          <w:bottom w:val="single" w:sz="12" w:space="1" w:color="auto"/>
        </w:pBdr>
        <w:rPr>
          <w:rFonts w:ascii="Times New Roman" w:hAnsi="Times New Roman"/>
          <w:b/>
          <w:sz w:val="24"/>
          <w:szCs w:val="24"/>
        </w:rPr>
      </w:pPr>
    </w:p>
    <w:p w:rsidR="00142E7C" w:rsidRPr="00384227" w:rsidRDefault="00142E7C" w:rsidP="00142E7C">
      <w:pPr>
        <w:pStyle w:val="NoSpacing"/>
        <w:pBdr>
          <w:bottom w:val="single" w:sz="12" w:space="1" w:color="auto"/>
        </w:pBdr>
        <w:rPr>
          <w:rFonts w:ascii="Times New Roman" w:hAnsi="Times New Roman"/>
          <w:b/>
          <w:sz w:val="24"/>
          <w:szCs w:val="24"/>
        </w:rPr>
      </w:pPr>
      <w:proofErr w:type="gramStart"/>
      <w:r>
        <w:rPr>
          <w:rFonts w:ascii="Times New Roman" w:hAnsi="Times New Roman"/>
          <w:b/>
          <w:sz w:val="24"/>
          <w:szCs w:val="24"/>
        </w:rPr>
        <w:lastRenderedPageBreak/>
        <w:t xml:space="preserve">Table </w:t>
      </w:r>
      <w:r w:rsidR="00D1732C">
        <w:rPr>
          <w:rFonts w:ascii="Times New Roman" w:hAnsi="Times New Roman"/>
          <w:b/>
          <w:sz w:val="24"/>
          <w:szCs w:val="24"/>
        </w:rPr>
        <w:t>4</w:t>
      </w:r>
      <w:r w:rsidRPr="00384227">
        <w:rPr>
          <w:rFonts w:ascii="Times New Roman" w:hAnsi="Times New Roman"/>
          <w:b/>
          <w:sz w:val="24"/>
          <w:szCs w:val="24"/>
        </w:rPr>
        <w:t>.</w:t>
      </w:r>
      <w:proofErr w:type="gramEnd"/>
      <w:r w:rsidRPr="00384227">
        <w:rPr>
          <w:rFonts w:ascii="Times New Roman" w:hAnsi="Times New Roman"/>
          <w:b/>
          <w:sz w:val="24"/>
          <w:szCs w:val="24"/>
        </w:rPr>
        <w:t xml:space="preserve"> </w:t>
      </w:r>
      <w:r>
        <w:rPr>
          <w:rFonts w:ascii="Times New Roman" w:hAnsi="Times New Roman"/>
          <w:b/>
          <w:sz w:val="24"/>
          <w:szCs w:val="24"/>
        </w:rPr>
        <w:t>UK Muslim Labor Market</w:t>
      </w:r>
    </w:p>
    <w:p w:rsidR="00F21585" w:rsidRDefault="00142E7C" w:rsidP="00142E7C">
      <w:pPr>
        <w:pStyle w:val="NoSpacing"/>
        <w:rPr>
          <w:rFonts w:ascii="Times New Roman" w:hAnsi="Times New Roman"/>
          <w:b/>
          <w:sz w:val="24"/>
          <w:szCs w:val="24"/>
        </w:rPr>
      </w:pPr>
      <w:r w:rsidRPr="00384227">
        <w:rPr>
          <w:rFonts w:ascii="Times New Roman" w:hAnsi="Times New Roman"/>
          <w:b/>
          <w:sz w:val="24"/>
          <w:szCs w:val="24"/>
        </w:rPr>
        <w:tab/>
      </w:r>
      <w:r w:rsidRPr="00384227">
        <w:rPr>
          <w:rFonts w:ascii="Times New Roman" w:hAnsi="Times New Roman"/>
          <w:b/>
          <w:sz w:val="24"/>
          <w:szCs w:val="24"/>
        </w:rPr>
        <w:tab/>
      </w:r>
      <w:r w:rsidR="00F21585">
        <w:rPr>
          <w:rFonts w:ascii="Times New Roman" w:hAnsi="Times New Roman"/>
          <w:b/>
          <w:sz w:val="24"/>
          <w:szCs w:val="24"/>
        </w:rPr>
        <w:tab/>
        <w:t>Labor Market Participation</w:t>
      </w:r>
      <w:r w:rsidR="00F21585">
        <w:rPr>
          <w:rFonts w:ascii="Times New Roman" w:hAnsi="Times New Roman"/>
          <w:b/>
          <w:sz w:val="24"/>
          <w:szCs w:val="24"/>
        </w:rPr>
        <w:tab/>
      </w:r>
      <w:r w:rsidR="00F21585">
        <w:rPr>
          <w:rFonts w:ascii="Times New Roman" w:hAnsi="Times New Roman"/>
          <w:b/>
          <w:sz w:val="24"/>
          <w:szCs w:val="24"/>
        </w:rPr>
        <w:tab/>
        <w:t>Unemployment</w:t>
      </w:r>
      <w:r w:rsidR="00F21585">
        <w:rPr>
          <w:rFonts w:ascii="Times New Roman" w:hAnsi="Times New Roman"/>
          <w:b/>
          <w:sz w:val="24"/>
          <w:szCs w:val="24"/>
        </w:rPr>
        <w:tab/>
        <w:t>Hourly Wage</w:t>
      </w:r>
      <w:r w:rsidRPr="00384227">
        <w:rPr>
          <w:rFonts w:ascii="Times New Roman" w:hAnsi="Times New Roman"/>
          <w:b/>
          <w:sz w:val="24"/>
          <w:szCs w:val="24"/>
        </w:rPr>
        <w:tab/>
      </w:r>
    </w:p>
    <w:p w:rsidR="00142E7C" w:rsidRPr="00384227" w:rsidRDefault="00F21585" w:rsidP="00142E7C">
      <w:pPr>
        <w:pStyle w:val="NoSpacing"/>
        <w:rPr>
          <w:rFonts w:ascii="Times New Roman" w:hAnsi="Times New Roman"/>
          <w:sz w:val="24"/>
          <w:szCs w:val="24"/>
        </w:rPr>
      </w:pPr>
      <w:r>
        <w:rPr>
          <w:rFonts w:ascii="Times New Roman" w:hAnsi="Times New Roman"/>
          <w:sz w:val="24"/>
          <w:szCs w:val="24"/>
        </w:rPr>
        <w:t>White Majority</w:t>
      </w:r>
      <w:r>
        <w:rPr>
          <w:rFonts w:ascii="Times New Roman" w:hAnsi="Times New Roman"/>
          <w:sz w:val="24"/>
          <w:szCs w:val="24"/>
        </w:rPr>
        <w:tab/>
        <w:t>81.8</w:t>
      </w:r>
      <w:r w:rsidR="00142E7C" w:rsidRPr="00384227">
        <w:rPr>
          <w:rFonts w:ascii="Times New Roman" w:hAnsi="Times New Roman"/>
          <w:sz w:val="24"/>
          <w:szCs w:val="24"/>
        </w:rPr>
        <w:t>%</w:t>
      </w:r>
      <w:r w:rsidR="00142E7C" w:rsidRPr="00384227">
        <w:rPr>
          <w:rFonts w:ascii="Times New Roman" w:hAnsi="Times New Roman"/>
          <w:sz w:val="24"/>
          <w:szCs w:val="24"/>
        </w:rPr>
        <w:tab/>
      </w:r>
      <w:r w:rsidR="00142E7C" w:rsidRPr="00384227">
        <w:rPr>
          <w:rFonts w:ascii="Times New Roman" w:hAnsi="Times New Roman"/>
          <w:sz w:val="24"/>
          <w:szCs w:val="24"/>
        </w:rPr>
        <w:tab/>
      </w:r>
      <w:r w:rsidR="00142E7C" w:rsidRPr="0038422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r w:rsidR="00142E7C" w:rsidRPr="0038422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11.8 Pounds</w:t>
      </w:r>
    </w:p>
    <w:p w:rsidR="00142E7C" w:rsidRPr="00384227" w:rsidRDefault="00F21585" w:rsidP="00142E7C">
      <w:pPr>
        <w:pStyle w:val="NoSpacing"/>
        <w:pBdr>
          <w:bottom w:val="single" w:sz="12" w:space="1" w:color="auto"/>
        </w:pBdr>
        <w:rPr>
          <w:rFonts w:ascii="Times New Roman" w:hAnsi="Times New Roman"/>
          <w:sz w:val="24"/>
          <w:szCs w:val="24"/>
        </w:rPr>
      </w:pPr>
      <w:r>
        <w:rPr>
          <w:rFonts w:ascii="Times New Roman" w:hAnsi="Times New Roman"/>
          <w:sz w:val="24"/>
          <w:szCs w:val="24"/>
        </w:rPr>
        <w:t>Muslim Minority</w:t>
      </w:r>
      <w:r w:rsidR="00142E7C">
        <w:rPr>
          <w:rFonts w:ascii="Times New Roman" w:hAnsi="Times New Roman"/>
          <w:sz w:val="24"/>
          <w:szCs w:val="24"/>
        </w:rPr>
        <w:tab/>
      </w:r>
      <w:r>
        <w:rPr>
          <w:rFonts w:ascii="Times New Roman" w:hAnsi="Times New Roman"/>
          <w:sz w:val="24"/>
          <w:szCs w:val="24"/>
        </w:rPr>
        <w:t>51.95</w:t>
      </w:r>
      <w:r w:rsidR="00142E7C" w:rsidRPr="00384227">
        <w:rPr>
          <w:rFonts w:ascii="Times New Roman" w:hAnsi="Times New Roman"/>
          <w:sz w:val="24"/>
          <w:szCs w:val="24"/>
        </w:rPr>
        <w:t>%</w:t>
      </w:r>
      <w:r w:rsidR="00142E7C" w:rsidRPr="00384227">
        <w:rPr>
          <w:rFonts w:ascii="Times New Roman" w:hAnsi="Times New Roman"/>
          <w:sz w:val="24"/>
          <w:szCs w:val="24"/>
        </w:rPr>
        <w:tab/>
      </w:r>
      <w:r w:rsidR="00142E7C" w:rsidRPr="00384227">
        <w:rPr>
          <w:rFonts w:ascii="Times New Roman" w:hAnsi="Times New Roman"/>
          <w:sz w:val="24"/>
          <w:szCs w:val="24"/>
        </w:rPr>
        <w:tab/>
      </w:r>
      <w:r w:rsidR="00142E7C" w:rsidRPr="00384227">
        <w:rPr>
          <w:rFonts w:ascii="Times New Roman" w:hAnsi="Times New Roman"/>
          <w:sz w:val="24"/>
          <w:szCs w:val="24"/>
        </w:rPr>
        <w:tab/>
      </w:r>
      <w:r>
        <w:rPr>
          <w:rFonts w:ascii="Times New Roman" w:hAnsi="Times New Roman"/>
          <w:sz w:val="24"/>
          <w:szCs w:val="24"/>
        </w:rPr>
        <w:tab/>
        <w:t>16.1</w:t>
      </w:r>
      <w:r w:rsidR="00142E7C" w:rsidRPr="0038422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 Pounds</w:t>
      </w:r>
    </w:p>
    <w:p w:rsidR="00142E7C" w:rsidRPr="00135E8C" w:rsidRDefault="00142E7C" w:rsidP="00142E7C">
      <w:pPr>
        <w:pStyle w:val="NoSpacing"/>
        <w:rPr>
          <w:rFonts w:ascii="Times New Roman" w:hAnsi="Times New Roman"/>
          <w:sz w:val="24"/>
          <w:szCs w:val="24"/>
        </w:rPr>
      </w:pPr>
      <w:r w:rsidRPr="00135E8C">
        <w:rPr>
          <w:rFonts w:ascii="Times New Roman" w:hAnsi="Times New Roman"/>
          <w:i/>
          <w:sz w:val="20"/>
          <w:szCs w:val="20"/>
        </w:rPr>
        <w:t xml:space="preserve">*Data compiled from 2011 OPI Report: At Home </w:t>
      </w:r>
      <w:proofErr w:type="gramStart"/>
      <w:r w:rsidRPr="00135E8C">
        <w:rPr>
          <w:rFonts w:ascii="Times New Roman" w:hAnsi="Times New Roman"/>
          <w:i/>
          <w:sz w:val="20"/>
          <w:szCs w:val="20"/>
        </w:rPr>
        <w:t>In</w:t>
      </w:r>
      <w:proofErr w:type="gramEnd"/>
      <w:r w:rsidRPr="00135E8C">
        <w:rPr>
          <w:rFonts w:ascii="Times New Roman" w:hAnsi="Times New Roman"/>
          <w:i/>
          <w:sz w:val="20"/>
          <w:szCs w:val="20"/>
        </w:rPr>
        <w:t xml:space="preserve"> Europe: A Report on 11 EU Cities.    </w:t>
      </w:r>
      <w:hyperlink r:id="rId16" w:history="1">
        <w:r w:rsidRPr="00135E8C">
          <w:rPr>
            <w:rStyle w:val="Hyperlink"/>
            <w:i/>
          </w:rPr>
          <w:t>http://www.soros.org/initiatives/home/articles_publications/publications/muslims-europe-20091215/a-muslims-europe-20110214.pdf</w:t>
        </w:r>
      </w:hyperlink>
      <w:r w:rsidRPr="00135E8C">
        <w:rPr>
          <w:rFonts w:ascii="Times New Roman" w:hAnsi="Times New Roman"/>
          <w:i/>
          <w:sz w:val="20"/>
          <w:szCs w:val="20"/>
        </w:rPr>
        <w:t xml:space="preserve">             </w:t>
      </w:r>
      <w:r w:rsidRPr="00135E8C">
        <w:rPr>
          <w:rFonts w:ascii="Times New Roman" w:hAnsi="Times New Roman"/>
          <w:sz w:val="24"/>
          <w:szCs w:val="24"/>
        </w:rPr>
        <w:t xml:space="preserve">                                                                                                       </w:t>
      </w:r>
    </w:p>
    <w:p w:rsidR="00384227" w:rsidRDefault="00384227" w:rsidP="0066401F">
      <w:pPr>
        <w:pStyle w:val="NoSpacing"/>
      </w:pPr>
    </w:p>
    <w:p w:rsidR="00B46D0B" w:rsidRDefault="00B46D0B" w:rsidP="0066401F">
      <w:pPr>
        <w:pStyle w:val="NoSpacing"/>
      </w:pPr>
    </w:p>
    <w:p w:rsidR="00FF0982" w:rsidRDefault="00FF0982" w:rsidP="0066401F">
      <w:pPr>
        <w:pStyle w:val="NoSpacing"/>
        <w:pBdr>
          <w:bottom w:val="single" w:sz="12" w:space="1" w:color="auto"/>
        </w:pBdr>
        <w:rPr>
          <w:rFonts w:ascii="Times New Roman" w:hAnsi="Times New Roman"/>
          <w:b/>
          <w:sz w:val="24"/>
          <w:szCs w:val="24"/>
        </w:rPr>
      </w:pPr>
    </w:p>
    <w:p w:rsidR="00FF0982" w:rsidRDefault="00FF0982" w:rsidP="0066401F">
      <w:pPr>
        <w:pStyle w:val="NoSpacing"/>
        <w:pBdr>
          <w:bottom w:val="single" w:sz="12" w:space="1" w:color="auto"/>
        </w:pBdr>
        <w:rPr>
          <w:rFonts w:ascii="Times New Roman" w:hAnsi="Times New Roman"/>
          <w:b/>
          <w:sz w:val="24"/>
          <w:szCs w:val="24"/>
        </w:rPr>
      </w:pPr>
    </w:p>
    <w:p w:rsidR="00384227" w:rsidRPr="0066401F" w:rsidRDefault="00384227" w:rsidP="0066401F">
      <w:pPr>
        <w:pStyle w:val="NoSpacing"/>
      </w:pPr>
    </w:p>
    <w:sectPr w:rsidR="00384227" w:rsidRPr="0066401F" w:rsidSect="00335083">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96" w:rsidRDefault="00F82C96" w:rsidP="007C2C7C">
      <w:pPr>
        <w:spacing w:after="0" w:line="240" w:lineRule="auto"/>
      </w:pPr>
      <w:r>
        <w:separator/>
      </w:r>
    </w:p>
  </w:endnote>
  <w:endnote w:type="continuationSeparator" w:id="0">
    <w:p w:rsidR="00F82C96" w:rsidRDefault="00F82C96" w:rsidP="007C2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96" w:rsidRDefault="00F82C96" w:rsidP="007C2C7C">
      <w:pPr>
        <w:spacing w:after="0" w:line="240" w:lineRule="auto"/>
      </w:pPr>
      <w:r>
        <w:separator/>
      </w:r>
    </w:p>
  </w:footnote>
  <w:footnote w:type="continuationSeparator" w:id="0">
    <w:p w:rsidR="00F82C96" w:rsidRDefault="00F82C96" w:rsidP="007C2C7C">
      <w:pPr>
        <w:spacing w:after="0" w:line="240" w:lineRule="auto"/>
      </w:pPr>
      <w:r>
        <w:continuationSeparator/>
      </w:r>
    </w:p>
  </w:footnote>
  <w:footnote w:id="1">
    <w:p w:rsidR="007A28CF" w:rsidRDefault="007A28CF">
      <w:pPr>
        <w:pStyle w:val="FootnoteText"/>
      </w:pPr>
      <w:r>
        <w:rPr>
          <w:rStyle w:val="FootnoteReference"/>
        </w:rPr>
        <w:footnoteRef/>
      </w:r>
      <w:r>
        <w:t xml:space="preserve"> The 170 mosques in London were accessed through the Salaam portal (</w:t>
      </w:r>
      <w:hyperlink r:id="rId1" w:history="1">
        <w:r w:rsidRPr="0056417D">
          <w:rPr>
            <w:rStyle w:val="Hyperlink"/>
          </w:rPr>
          <w:t>www.salaam.co.uk</w:t>
        </w:r>
      </w:hyperlink>
      <w:r>
        <w:t xml:space="preserve">) on April 20, 2011 and the estimated count of the Muslim population of 1 million was from </w:t>
      </w:r>
      <w:proofErr w:type="spellStart"/>
      <w:r>
        <w:t>from</w:t>
      </w:r>
      <w:proofErr w:type="spellEnd"/>
      <w:r>
        <w:t xml:space="preserve"> the Office of National </w:t>
      </w:r>
      <w:proofErr w:type="spellStart"/>
      <w:r>
        <w:t>Statistis</w:t>
      </w:r>
      <w:proofErr w:type="spellEnd"/>
      <w:r>
        <w:t xml:space="preserve"> (</w:t>
      </w:r>
      <w:hyperlink r:id="rId2" w:history="1">
        <w:r w:rsidRPr="0056417D">
          <w:rPr>
            <w:rStyle w:val="Hyperlink"/>
          </w:rPr>
          <w:t>http://www.statistics.gov.uk</w:t>
        </w:r>
      </w:hyperlink>
      <w:r>
        <w:t xml:space="preserve">). </w:t>
      </w:r>
    </w:p>
  </w:footnote>
  <w:footnote w:id="2">
    <w:p w:rsidR="007A28CF" w:rsidRDefault="007A28CF">
      <w:pPr>
        <w:pStyle w:val="FootnoteText"/>
      </w:pPr>
      <w:r>
        <w:rPr>
          <w:rStyle w:val="FootnoteReference"/>
        </w:rPr>
        <w:footnoteRef/>
      </w:r>
      <w:r>
        <w:t xml:space="preserve"> Berlin districts include </w:t>
      </w:r>
      <w:proofErr w:type="spellStart"/>
      <w:r>
        <w:t>Mitte</w:t>
      </w:r>
      <w:proofErr w:type="spellEnd"/>
      <w:r>
        <w:t xml:space="preserve">, </w:t>
      </w:r>
      <w:proofErr w:type="spellStart"/>
      <w:r>
        <w:t>Friedrichshain-Kreuzberg</w:t>
      </w:r>
      <w:proofErr w:type="spellEnd"/>
      <w:r>
        <w:t xml:space="preserve">, </w:t>
      </w:r>
      <w:proofErr w:type="spellStart"/>
      <w:r>
        <w:t>Pankow</w:t>
      </w:r>
      <w:proofErr w:type="spellEnd"/>
      <w:r>
        <w:t xml:space="preserve">, </w:t>
      </w:r>
      <w:proofErr w:type="spellStart"/>
      <w:r>
        <w:t>Charlottenburg-Wilmersdorf</w:t>
      </w:r>
      <w:proofErr w:type="spellEnd"/>
      <w:r>
        <w:t xml:space="preserve">, Spandau, </w:t>
      </w:r>
      <w:proofErr w:type="spellStart"/>
      <w:r>
        <w:t>Steglitz-Zehlendorf</w:t>
      </w:r>
      <w:proofErr w:type="spellEnd"/>
      <w:r>
        <w:t xml:space="preserve">, </w:t>
      </w:r>
      <w:proofErr w:type="spellStart"/>
      <w:r>
        <w:t>Tempelhof-Schoneberg</w:t>
      </w:r>
      <w:proofErr w:type="spellEnd"/>
      <w:r>
        <w:t xml:space="preserve">, </w:t>
      </w:r>
      <w:proofErr w:type="spellStart"/>
      <w:r>
        <w:t>Neukolln</w:t>
      </w:r>
      <w:proofErr w:type="spellEnd"/>
      <w:r>
        <w:t xml:space="preserve">, </w:t>
      </w:r>
      <w:proofErr w:type="spellStart"/>
      <w:r>
        <w:t>Treptow-Kopenick</w:t>
      </w:r>
      <w:proofErr w:type="spellEnd"/>
      <w:r>
        <w:t xml:space="preserve">, </w:t>
      </w:r>
      <w:proofErr w:type="spellStart"/>
      <w:r>
        <w:t>Marzahn-Hellersdorf</w:t>
      </w:r>
      <w:proofErr w:type="spellEnd"/>
      <w:r>
        <w:t xml:space="preserve">, Lichtenberg and </w:t>
      </w:r>
      <w:proofErr w:type="spellStart"/>
      <w:r>
        <w:t>Reinickendorf</w:t>
      </w:r>
      <w:proofErr w:type="spellEnd"/>
      <w:r>
        <w:t xml:space="preserve">. </w:t>
      </w:r>
    </w:p>
  </w:footnote>
  <w:footnote w:id="3">
    <w:p w:rsidR="00271814" w:rsidRDefault="00271814" w:rsidP="00271814">
      <w:pPr>
        <w:pStyle w:val="FootnoteText"/>
      </w:pPr>
      <w:r>
        <w:rPr>
          <w:rStyle w:val="FootnoteReference"/>
        </w:rPr>
        <w:footnoteRef/>
      </w:r>
      <w:r>
        <w:t xml:space="preserve"> </w:t>
      </w:r>
      <w:proofErr w:type="gramStart"/>
      <w:r>
        <w:t xml:space="preserve">Founded in 2004 with the support of </w:t>
      </w:r>
      <w:proofErr w:type="spellStart"/>
      <w:r>
        <w:rPr>
          <w:i/>
        </w:rPr>
        <w:t>Bundeszentrale</w:t>
      </w:r>
      <w:proofErr w:type="spellEnd"/>
      <w:r>
        <w:rPr>
          <w:i/>
        </w:rPr>
        <w:t xml:space="preserve"> fur </w:t>
      </w:r>
      <w:proofErr w:type="spellStart"/>
      <w:r>
        <w:rPr>
          <w:i/>
        </w:rPr>
        <w:t>politische</w:t>
      </w:r>
      <w:proofErr w:type="spellEnd"/>
      <w:r>
        <w:rPr>
          <w:i/>
        </w:rPr>
        <w:t xml:space="preserve"> </w:t>
      </w:r>
      <w:proofErr w:type="spellStart"/>
      <w:r>
        <w:rPr>
          <w:i/>
        </w:rPr>
        <w:t>Bildung</w:t>
      </w:r>
      <w:proofErr w:type="spellEnd"/>
      <w:r>
        <w:t xml:space="preserve"> (Federal Agency for Civic Education).</w:t>
      </w:r>
      <w:proofErr w:type="gramEnd"/>
      <w:r>
        <w:t xml:space="preserve"> </w:t>
      </w:r>
    </w:p>
  </w:footnote>
  <w:footnote w:id="4">
    <w:p w:rsidR="007A28CF" w:rsidRDefault="007A28CF" w:rsidP="00323A99">
      <w:pPr>
        <w:rPr>
          <w:rStyle w:val="apple-style-span"/>
          <w:rFonts w:ascii="Times New Roman" w:hAnsi="Times New Roman"/>
          <w:bCs/>
          <w:color w:val="000000"/>
          <w:sz w:val="24"/>
          <w:szCs w:val="24"/>
        </w:rPr>
      </w:pPr>
      <w:r>
        <w:rPr>
          <w:rStyle w:val="FootnoteReference"/>
        </w:rPr>
        <w:footnoteRef/>
      </w:r>
      <w:r>
        <w:t xml:space="preserve"> </w:t>
      </w:r>
      <w:proofErr w:type="spellStart"/>
      <w:r w:rsidRPr="00323A99">
        <w:rPr>
          <w:rStyle w:val="apple-style-span"/>
          <w:rFonts w:ascii="Times New Roman" w:hAnsi="Times New Roman"/>
          <w:bCs/>
          <w:color w:val="000000"/>
          <w:sz w:val="20"/>
          <w:szCs w:val="20"/>
        </w:rPr>
        <w:t>Werbner</w:t>
      </w:r>
      <w:proofErr w:type="spellEnd"/>
      <w:r w:rsidRPr="00323A99">
        <w:rPr>
          <w:rStyle w:val="apple-style-span"/>
          <w:rFonts w:ascii="Times New Roman" w:hAnsi="Times New Roman"/>
          <w:bCs/>
          <w:color w:val="000000"/>
          <w:sz w:val="20"/>
          <w:szCs w:val="20"/>
        </w:rPr>
        <w:t xml:space="preserve"> (2000) defines dias</w:t>
      </w:r>
      <w:r>
        <w:rPr>
          <w:rStyle w:val="apple-style-span"/>
          <w:rFonts w:ascii="Times New Roman" w:hAnsi="Times New Roman"/>
          <w:bCs/>
          <w:color w:val="000000"/>
          <w:sz w:val="20"/>
          <w:szCs w:val="20"/>
        </w:rPr>
        <w:t>pora</w:t>
      </w:r>
      <w:r w:rsidRPr="00323A99">
        <w:rPr>
          <w:rStyle w:val="apple-style-span"/>
          <w:rFonts w:ascii="Times New Roman" w:hAnsi="Times New Roman"/>
          <w:bCs/>
          <w:color w:val="000000"/>
          <w:sz w:val="20"/>
          <w:szCs w:val="20"/>
        </w:rPr>
        <w:t xml:space="preserve"> as “a transnational network of dispersed subjects, connected by ties of co-responsibility across the boundaries of empires, political communities or nations and is thus de-territorialized, and yet complexly </w:t>
      </w:r>
      <w:proofErr w:type="spellStart"/>
      <w:r w:rsidRPr="00323A99">
        <w:rPr>
          <w:rStyle w:val="apple-style-span"/>
          <w:rFonts w:ascii="Times New Roman" w:hAnsi="Times New Roman"/>
          <w:bCs/>
          <w:color w:val="000000"/>
          <w:sz w:val="20"/>
          <w:szCs w:val="20"/>
        </w:rPr>
        <w:t>spatialized</w:t>
      </w:r>
      <w:proofErr w:type="spellEnd"/>
      <w:r w:rsidRPr="00323A99">
        <w:rPr>
          <w:rStyle w:val="apple-style-span"/>
          <w:rFonts w:ascii="Times New Roman" w:hAnsi="Times New Roman"/>
          <w:bCs/>
          <w:color w:val="000000"/>
          <w:sz w:val="20"/>
          <w:szCs w:val="20"/>
        </w:rPr>
        <w:t>, imagined communities whose members conceive of themselves despite their dispersal as sharing a collective past and common identity, and hence also a simultaneity in time” (Pg. 308).</w:t>
      </w:r>
      <w:r>
        <w:rPr>
          <w:rStyle w:val="apple-style-span"/>
          <w:rFonts w:ascii="Times New Roman" w:hAnsi="Times New Roman"/>
          <w:bCs/>
          <w:color w:val="000000"/>
          <w:sz w:val="24"/>
          <w:szCs w:val="24"/>
        </w:rPr>
        <w:t xml:space="preserve"> </w:t>
      </w:r>
    </w:p>
    <w:p w:rsidR="007A28CF" w:rsidRDefault="007A28CF" w:rsidP="00323A99"/>
  </w:footnote>
  <w:footnote w:id="5">
    <w:p w:rsidR="007A28CF" w:rsidRDefault="007A28CF" w:rsidP="00CF62FD">
      <w:pPr>
        <w:pStyle w:val="FootnoteText"/>
      </w:pPr>
      <w:r>
        <w:rPr>
          <w:rStyle w:val="FootnoteReference"/>
        </w:rPr>
        <w:footnoteRef/>
      </w:r>
      <w:r>
        <w:t xml:space="preserve"> </w:t>
      </w:r>
      <w:r w:rsidRPr="00867AE3">
        <w:rPr>
          <w:i/>
        </w:rPr>
        <w:t>Halal</w:t>
      </w:r>
      <w:r>
        <w:t xml:space="preserve"> refers to foods allowed under Islamic dietary guidelines. </w:t>
      </w:r>
    </w:p>
  </w:footnote>
  <w:footnote w:id="6">
    <w:p w:rsidR="007A28CF" w:rsidRDefault="007A28CF" w:rsidP="00265209">
      <w:pPr>
        <w:pStyle w:val="FootnoteText"/>
      </w:pPr>
      <w:r>
        <w:rPr>
          <w:rStyle w:val="FootnoteReference"/>
        </w:rPr>
        <w:footnoteRef/>
      </w:r>
      <w:r>
        <w:t xml:space="preserve"> The riots were held in opposition of author British born Muslim author Salman </w:t>
      </w:r>
      <w:proofErr w:type="spellStart"/>
      <w:r>
        <w:t>Rushdee</w:t>
      </w:r>
      <w:proofErr w:type="spellEnd"/>
      <w:r>
        <w:t xml:space="preserve"> who claimed in his book, </w:t>
      </w:r>
      <w:r>
        <w:rPr>
          <w:i/>
        </w:rPr>
        <w:t>The Satanic Verses</w:t>
      </w:r>
      <w:r>
        <w:t xml:space="preserve"> that verses in Quran were the work of the devil. Muslims protested his work.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8CF" w:rsidRDefault="009B3962" w:rsidP="00814138">
    <w:pPr>
      <w:pStyle w:val="Header"/>
      <w:framePr w:wrap="around" w:vAnchor="text" w:hAnchor="margin" w:xAlign="right" w:y="1"/>
      <w:rPr>
        <w:rStyle w:val="PageNumber"/>
      </w:rPr>
    </w:pPr>
    <w:r>
      <w:rPr>
        <w:rStyle w:val="PageNumber"/>
      </w:rPr>
      <w:fldChar w:fldCharType="begin"/>
    </w:r>
    <w:r w:rsidR="007A28CF">
      <w:rPr>
        <w:rStyle w:val="PageNumber"/>
      </w:rPr>
      <w:instrText xml:space="preserve">PAGE  </w:instrText>
    </w:r>
    <w:r>
      <w:rPr>
        <w:rStyle w:val="PageNumber"/>
      </w:rPr>
      <w:fldChar w:fldCharType="end"/>
    </w:r>
  </w:p>
  <w:p w:rsidR="007A28CF" w:rsidRDefault="007A28CF" w:rsidP="00331C6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8CF" w:rsidRDefault="009B3962" w:rsidP="00814138">
    <w:pPr>
      <w:pStyle w:val="Header"/>
      <w:framePr w:wrap="around" w:vAnchor="text" w:hAnchor="margin" w:xAlign="right" w:y="1"/>
      <w:rPr>
        <w:rStyle w:val="PageNumber"/>
      </w:rPr>
    </w:pPr>
    <w:r>
      <w:rPr>
        <w:rStyle w:val="PageNumber"/>
      </w:rPr>
      <w:fldChar w:fldCharType="begin"/>
    </w:r>
    <w:r w:rsidR="007A28CF">
      <w:rPr>
        <w:rStyle w:val="PageNumber"/>
      </w:rPr>
      <w:instrText xml:space="preserve">PAGE  </w:instrText>
    </w:r>
    <w:r>
      <w:rPr>
        <w:rStyle w:val="PageNumber"/>
      </w:rPr>
      <w:fldChar w:fldCharType="separate"/>
    </w:r>
    <w:r w:rsidR="009A74E0">
      <w:rPr>
        <w:rStyle w:val="PageNumber"/>
        <w:noProof/>
      </w:rPr>
      <w:t>1</w:t>
    </w:r>
    <w:r>
      <w:rPr>
        <w:rStyle w:val="PageNumber"/>
      </w:rPr>
      <w:fldChar w:fldCharType="end"/>
    </w:r>
  </w:p>
  <w:p w:rsidR="007A28CF" w:rsidRDefault="007A28CF" w:rsidP="00331C6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48AB0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43206C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BB4F3F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F3C44D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03AE8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703B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3659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52D8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5B866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8D2AF2E"/>
    <w:lvl w:ilvl="0">
      <w:start w:val="1"/>
      <w:numFmt w:val="bullet"/>
      <w:lvlText w:val=""/>
      <w:lvlJc w:val="left"/>
      <w:pPr>
        <w:tabs>
          <w:tab w:val="num" w:pos="360"/>
        </w:tabs>
        <w:ind w:left="360" w:hanging="360"/>
      </w:pPr>
      <w:rPr>
        <w:rFonts w:ascii="Symbol" w:hAnsi="Symbol" w:hint="default"/>
      </w:rPr>
    </w:lvl>
  </w:abstractNum>
  <w:abstractNum w:abstractNumId="10">
    <w:nsid w:val="308D5486"/>
    <w:multiLevelType w:val="hybridMultilevel"/>
    <w:tmpl w:val="B6880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436"/>
    <w:rsid w:val="00036D8E"/>
    <w:rsid w:val="00036E8B"/>
    <w:rsid w:val="00037317"/>
    <w:rsid w:val="000504DC"/>
    <w:rsid w:val="000713E2"/>
    <w:rsid w:val="00071584"/>
    <w:rsid w:val="00087BD0"/>
    <w:rsid w:val="00095308"/>
    <w:rsid w:val="000A6611"/>
    <w:rsid w:val="000C0A94"/>
    <w:rsid w:val="000E05DC"/>
    <w:rsid w:val="000E0CC5"/>
    <w:rsid w:val="000E19F5"/>
    <w:rsid w:val="001126AB"/>
    <w:rsid w:val="00142E7C"/>
    <w:rsid w:val="001721E0"/>
    <w:rsid w:val="001E0B5F"/>
    <w:rsid w:val="001F7957"/>
    <w:rsid w:val="001F7A84"/>
    <w:rsid w:val="0023423D"/>
    <w:rsid w:val="0025046E"/>
    <w:rsid w:val="00265209"/>
    <w:rsid w:val="00271814"/>
    <w:rsid w:val="00282558"/>
    <w:rsid w:val="00286781"/>
    <w:rsid w:val="00311F87"/>
    <w:rsid w:val="00323A99"/>
    <w:rsid w:val="00323AFB"/>
    <w:rsid w:val="00331C62"/>
    <w:rsid w:val="003323E9"/>
    <w:rsid w:val="00335083"/>
    <w:rsid w:val="00384227"/>
    <w:rsid w:val="00387ED5"/>
    <w:rsid w:val="004127C3"/>
    <w:rsid w:val="004248CA"/>
    <w:rsid w:val="004D52F1"/>
    <w:rsid w:val="00525FD6"/>
    <w:rsid w:val="0054075E"/>
    <w:rsid w:val="00540D7E"/>
    <w:rsid w:val="00542816"/>
    <w:rsid w:val="005615BA"/>
    <w:rsid w:val="0056417D"/>
    <w:rsid w:val="005D22B0"/>
    <w:rsid w:val="005F3F5D"/>
    <w:rsid w:val="006209F6"/>
    <w:rsid w:val="006306C7"/>
    <w:rsid w:val="0066401F"/>
    <w:rsid w:val="00665782"/>
    <w:rsid w:val="0069140A"/>
    <w:rsid w:val="006D1C9D"/>
    <w:rsid w:val="006E208E"/>
    <w:rsid w:val="0070337B"/>
    <w:rsid w:val="00712136"/>
    <w:rsid w:val="00746951"/>
    <w:rsid w:val="007663EF"/>
    <w:rsid w:val="00780D23"/>
    <w:rsid w:val="00790911"/>
    <w:rsid w:val="007A28CF"/>
    <w:rsid w:val="007A66EA"/>
    <w:rsid w:val="007C2C7C"/>
    <w:rsid w:val="00801288"/>
    <w:rsid w:val="00814138"/>
    <w:rsid w:val="00867AE3"/>
    <w:rsid w:val="00873D47"/>
    <w:rsid w:val="008C7E01"/>
    <w:rsid w:val="008D4A34"/>
    <w:rsid w:val="008E2A55"/>
    <w:rsid w:val="008E365D"/>
    <w:rsid w:val="008F1DAA"/>
    <w:rsid w:val="009029E8"/>
    <w:rsid w:val="00915EAA"/>
    <w:rsid w:val="00945A7A"/>
    <w:rsid w:val="00953674"/>
    <w:rsid w:val="009A74E0"/>
    <w:rsid w:val="009B3962"/>
    <w:rsid w:val="009C4E3D"/>
    <w:rsid w:val="009E3CFA"/>
    <w:rsid w:val="00A02D87"/>
    <w:rsid w:val="00A2271C"/>
    <w:rsid w:val="00A449F9"/>
    <w:rsid w:val="00A461E3"/>
    <w:rsid w:val="00A51BB8"/>
    <w:rsid w:val="00A66436"/>
    <w:rsid w:val="00A732BF"/>
    <w:rsid w:val="00A92EFC"/>
    <w:rsid w:val="00AB17F2"/>
    <w:rsid w:val="00AB2AB8"/>
    <w:rsid w:val="00AB33EA"/>
    <w:rsid w:val="00AC2B7E"/>
    <w:rsid w:val="00AC794F"/>
    <w:rsid w:val="00B2352B"/>
    <w:rsid w:val="00B46D0B"/>
    <w:rsid w:val="00B54A6F"/>
    <w:rsid w:val="00B60033"/>
    <w:rsid w:val="00B60217"/>
    <w:rsid w:val="00B701E6"/>
    <w:rsid w:val="00B74134"/>
    <w:rsid w:val="00B77E1C"/>
    <w:rsid w:val="00BE6FE0"/>
    <w:rsid w:val="00C043E1"/>
    <w:rsid w:val="00C05B4F"/>
    <w:rsid w:val="00C43064"/>
    <w:rsid w:val="00C4361E"/>
    <w:rsid w:val="00C61630"/>
    <w:rsid w:val="00CD6774"/>
    <w:rsid w:val="00CD79C8"/>
    <w:rsid w:val="00CE11BF"/>
    <w:rsid w:val="00CE716C"/>
    <w:rsid w:val="00CF62FD"/>
    <w:rsid w:val="00D05DEF"/>
    <w:rsid w:val="00D07A24"/>
    <w:rsid w:val="00D1732C"/>
    <w:rsid w:val="00D51DAD"/>
    <w:rsid w:val="00D630DD"/>
    <w:rsid w:val="00DD579E"/>
    <w:rsid w:val="00DE6351"/>
    <w:rsid w:val="00DF4386"/>
    <w:rsid w:val="00E5146D"/>
    <w:rsid w:val="00E579C5"/>
    <w:rsid w:val="00E609C3"/>
    <w:rsid w:val="00E8591F"/>
    <w:rsid w:val="00EA6904"/>
    <w:rsid w:val="00EF04A8"/>
    <w:rsid w:val="00EF1D00"/>
    <w:rsid w:val="00EF2A3E"/>
    <w:rsid w:val="00F043B0"/>
    <w:rsid w:val="00F179FD"/>
    <w:rsid w:val="00F21585"/>
    <w:rsid w:val="00F82C96"/>
    <w:rsid w:val="00F91CF5"/>
    <w:rsid w:val="00FB07A9"/>
    <w:rsid w:val="00FD3840"/>
    <w:rsid w:val="00FE63BA"/>
    <w:rsid w:val="00FF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0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AB33EA"/>
    <w:rPr>
      <w:rFonts w:cs="Times New Roman"/>
    </w:rPr>
  </w:style>
  <w:style w:type="paragraph" w:styleId="FootnoteText">
    <w:name w:val="footnote text"/>
    <w:basedOn w:val="Normal"/>
    <w:link w:val="FootnoteTextChar"/>
    <w:uiPriority w:val="99"/>
    <w:semiHidden/>
    <w:rsid w:val="007C2C7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C2C7C"/>
    <w:rPr>
      <w:rFonts w:cs="Times New Roman"/>
      <w:sz w:val="20"/>
      <w:szCs w:val="20"/>
    </w:rPr>
  </w:style>
  <w:style w:type="character" w:styleId="FootnoteReference">
    <w:name w:val="footnote reference"/>
    <w:basedOn w:val="DefaultParagraphFont"/>
    <w:uiPriority w:val="99"/>
    <w:semiHidden/>
    <w:rsid w:val="007C2C7C"/>
    <w:rPr>
      <w:rFonts w:cs="Times New Roman"/>
      <w:vertAlign w:val="superscript"/>
    </w:rPr>
  </w:style>
  <w:style w:type="character" w:styleId="CommentReference">
    <w:name w:val="annotation reference"/>
    <w:basedOn w:val="DefaultParagraphFont"/>
    <w:uiPriority w:val="99"/>
    <w:semiHidden/>
    <w:rsid w:val="00F043B0"/>
    <w:rPr>
      <w:rFonts w:cs="Times New Roman"/>
      <w:sz w:val="16"/>
      <w:szCs w:val="16"/>
    </w:rPr>
  </w:style>
  <w:style w:type="paragraph" w:styleId="CommentText">
    <w:name w:val="annotation text"/>
    <w:basedOn w:val="Normal"/>
    <w:link w:val="CommentTextChar"/>
    <w:uiPriority w:val="99"/>
    <w:semiHidden/>
    <w:rsid w:val="00F043B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043B0"/>
    <w:rPr>
      <w:rFonts w:cs="Times New Roman"/>
      <w:sz w:val="20"/>
      <w:szCs w:val="20"/>
    </w:rPr>
  </w:style>
  <w:style w:type="paragraph" w:styleId="CommentSubject">
    <w:name w:val="annotation subject"/>
    <w:basedOn w:val="CommentText"/>
    <w:next w:val="CommentText"/>
    <w:link w:val="CommentSubjectChar"/>
    <w:uiPriority w:val="99"/>
    <w:semiHidden/>
    <w:rsid w:val="00F043B0"/>
    <w:rPr>
      <w:b/>
      <w:bCs/>
    </w:rPr>
  </w:style>
  <w:style w:type="character" w:customStyle="1" w:styleId="CommentSubjectChar">
    <w:name w:val="Comment Subject Char"/>
    <w:basedOn w:val="CommentTextChar"/>
    <w:link w:val="CommentSubject"/>
    <w:uiPriority w:val="99"/>
    <w:semiHidden/>
    <w:locked/>
    <w:rsid w:val="00F043B0"/>
    <w:rPr>
      <w:rFonts w:cs="Times New Roman"/>
      <w:b/>
      <w:bCs/>
      <w:sz w:val="20"/>
      <w:szCs w:val="20"/>
    </w:rPr>
  </w:style>
  <w:style w:type="paragraph" w:styleId="BalloonText">
    <w:name w:val="Balloon Text"/>
    <w:basedOn w:val="Normal"/>
    <w:link w:val="BalloonTextChar"/>
    <w:uiPriority w:val="99"/>
    <w:semiHidden/>
    <w:rsid w:val="00F04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43B0"/>
    <w:rPr>
      <w:rFonts w:ascii="Tahoma" w:hAnsi="Tahoma" w:cs="Tahoma"/>
      <w:sz w:val="16"/>
      <w:szCs w:val="16"/>
    </w:rPr>
  </w:style>
  <w:style w:type="character" w:styleId="Hyperlink">
    <w:name w:val="Hyperlink"/>
    <w:basedOn w:val="DefaultParagraphFont"/>
    <w:uiPriority w:val="99"/>
    <w:rsid w:val="00F043B0"/>
    <w:rPr>
      <w:rFonts w:cs="Times New Roman"/>
      <w:color w:val="0000FF"/>
      <w:u w:val="single"/>
    </w:rPr>
  </w:style>
  <w:style w:type="paragraph" w:styleId="PlainText">
    <w:name w:val="Plain Text"/>
    <w:basedOn w:val="Normal"/>
    <w:link w:val="PlainTextChar"/>
    <w:uiPriority w:val="99"/>
    <w:rsid w:val="0026520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53DDC"/>
    <w:rPr>
      <w:rFonts w:ascii="Courier New" w:hAnsi="Courier New" w:cs="Courier New"/>
      <w:sz w:val="20"/>
      <w:szCs w:val="20"/>
    </w:rPr>
  </w:style>
  <w:style w:type="paragraph" w:styleId="NoSpacing">
    <w:name w:val="No Spacing"/>
    <w:uiPriority w:val="1"/>
    <w:qFormat/>
    <w:rsid w:val="008C7E01"/>
  </w:style>
  <w:style w:type="paragraph" w:styleId="Header">
    <w:name w:val="header"/>
    <w:basedOn w:val="Normal"/>
    <w:link w:val="HeaderChar"/>
    <w:uiPriority w:val="99"/>
    <w:rsid w:val="00331C62"/>
    <w:pPr>
      <w:tabs>
        <w:tab w:val="center" w:pos="4320"/>
        <w:tab w:val="right" w:pos="8640"/>
      </w:tabs>
    </w:pPr>
  </w:style>
  <w:style w:type="character" w:customStyle="1" w:styleId="HeaderChar">
    <w:name w:val="Header Char"/>
    <w:basedOn w:val="DefaultParagraphFont"/>
    <w:link w:val="Header"/>
    <w:uiPriority w:val="99"/>
    <w:semiHidden/>
    <w:rsid w:val="00F53DDC"/>
  </w:style>
  <w:style w:type="character" w:styleId="PageNumber">
    <w:name w:val="page number"/>
    <w:basedOn w:val="DefaultParagraphFont"/>
    <w:uiPriority w:val="99"/>
    <w:rsid w:val="00331C6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0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AB33EA"/>
    <w:rPr>
      <w:rFonts w:cs="Times New Roman"/>
    </w:rPr>
  </w:style>
  <w:style w:type="paragraph" w:styleId="FootnoteText">
    <w:name w:val="footnote text"/>
    <w:basedOn w:val="Normal"/>
    <w:link w:val="FootnoteTextChar"/>
    <w:uiPriority w:val="99"/>
    <w:semiHidden/>
    <w:rsid w:val="007C2C7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C2C7C"/>
    <w:rPr>
      <w:rFonts w:cs="Times New Roman"/>
      <w:sz w:val="20"/>
      <w:szCs w:val="20"/>
    </w:rPr>
  </w:style>
  <w:style w:type="character" w:styleId="FootnoteReference">
    <w:name w:val="footnote reference"/>
    <w:basedOn w:val="DefaultParagraphFont"/>
    <w:uiPriority w:val="99"/>
    <w:semiHidden/>
    <w:rsid w:val="007C2C7C"/>
    <w:rPr>
      <w:rFonts w:cs="Times New Roman"/>
      <w:vertAlign w:val="superscript"/>
    </w:rPr>
  </w:style>
  <w:style w:type="character" w:styleId="CommentReference">
    <w:name w:val="annotation reference"/>
    <w:basedOn w:val="DefaultParagraphFont"/>
    <w:uiPriority w:val="99"/>
    <w:semiHidden/>
    <w:rsid w:val="00F043B0"/>
    <w:rPr>
      <w:rFonts w:cs="Times New Roman"/>
      <w:sz w:val="16"/>
      <w:szCs w:val="16"/>
    </w:rPr>
  </w:style>
  <w:style w:type="paragraph" w:styleId="CommentText">
    <w:name w:val="annotation text"/>
    <w:basedOn w:val="Normal"/>
    <w:link w:val="CommentTextChar"/>
    <w:uiPriority w:val="99"/>
    <w:semiHidden/>
    <w:rsid w:val="00F043B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043B0"/>
    <w:rPr>
      <w:rFonts w:cs="Times New Roman"/>
      <w:sz w:val="20"/>
      <w:szCs w:val="20"/>
    </w:rPr>
  </w:style>
  <w:style w:type="paragraph" w:styleId="CommentSubject">
    <w:name w:val="annotation subject"/>
    <w:basedOn w:val="CommentText"/>
    <w:next w:val="CommentText"/>
    <w:link w:val="CommentSubjectChar"/>
    <w:uiPriority w:val="99"/>
    <w:semiHidden/>
    <w:rsid w:val="00F043B0"/>
    <w:rPr>
      <w:b/>
      <w:bCs/>
    </w:rPr>
  </w:style>
  <w:style w:type="character" w:customStyle="1" w:styleId="CommentSubjectChar">
    <w:name w:val="Comment Subject Char"/>
    <w:basedOn w:val="CommentTextChar"/>
    <w:link w:val="CommentSubject"/>
    <w:uiPriority w:val="99"/>
    <w:semiHidden/>
    <w:locked/>
    <w:rsid w:val="00F043B0"/>
    <w:rPr>
      <w:rFonts w:cs="Times New Roman"/>
      <w:b/>
      <w:bCs/>
      <w:sz w:val="20"/>
      <w:szCs w:val="20"/>
    </w:rPr>
  </w:style>
  <w:style w:type="paragraph" w:styleId="BalloonText">
    <w:name w:val="Balloon Text"/>
    <w:basedOn w:val="Normal"/>
    <w:link w:val="BalloonTextChar"/>
    <w:uiPriority w:val="99"/>
    <w:semiHidden/>
    <w:rsid w:val="00F04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43B0"/>
    <w:rPr>
      <w:rFonts w:ascii="Tahoma" w:hAnsi="Tahoma" w:cs="Tahoma"/>
      <w:sz w:val="16"/>
      <w:szCs w:val="16"/>
    </w:rPr>
  </w:style>
  <w:style w:type="character" w:styleId="Hyperlink">
    <w:name w:val="Hyperlink"/>
    <w:basedOn w:val="DefaultParagraphFont"/>
    <w:uiPriority w:val="99"/>
    <w:rsid w:val="00F043B0"/>
    <w:rPr>
      <w:rFonts w:cs="Times New Roman"/>
      <w:color w:val="0000FF"/>
      <w:u w:val="single"/>
    </w:rPr>
  </w:style>
  <w:style w:type="paragraph" w:styleId="PlainText">
    <w:name w:val="Plain Text"/>
    <w:basedOn w:val="Normal"/>
    <w:link w:val="PlainTextChar"/>
    <w:uiPriority w:val="99"/>
    <w:rsid w:val="0026520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53DDC"/>
    <w:rPr>
      <w:rFonts w:ascii="Courier New" w:hAnsi="Courier New" w:cs="Courier New"/>
      <w:sz w:val="20"/>
      <w:szCs w:val="20"/>
    </w:rPr>
  </w:style>
  <w:style w:type="paragraph" w:styleId="NoSpacing">
    <w:name w:val="No Spacing"/>
    <w:uiPriority w:val="1"/>
    <w:qFormat/>
    <w:rsid w:val="008C7E01"/>
  </w:style>
  <w:style w:type="paragraph" w:styleId="Header">
    <w:name w:val="header"/>
    <w:basedOn w:val="Normal"/>
    <w:link w:val="HeaderChar"/>
    <w:uiPriority w:val="99"/>
    <w:rsid w:val="00331C62"/>
    <w:pPr>
      <w:tabs>
        <w:tab w:val="center" w:pos="4320"/>
        <w:tab w:val="right" w:pos="8640"/>
      </w:tabs>
    </w:pPr>
  </w:style>
  <w:style w:type="character" w:customStyle="1" w:styleId="HeaderChar">
    <w:name w:val="Header Char"/>
    <w:basedOn w:val="DefaultParagraphFont"/>
    <w:link w:val="Header"/>
    <w:uiPriority w:val="99"/>
    <w:semiHidden/>
    <w:rsid w:val="00F53DDC"/>
  </w:style>
  <w:style w:type="character" w:styleId="PageNumber">
    <w:name w:val="page number"/>
    <w:basedOn w:val="DefaultParagraphFont"/>
    <w:uiPriority w:val="99"/>
    <w:rsid w:val="00331C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islam.info/spip/IMG/islamstudie-ergebnisse.pdf" TargetMode="External"/><Relationship Id="rId13" Type="http://schemas.openxmlformats.org/officeDocument/2006/relationships/hyperlink" Target="http://www.soros.org/initiatives/home/articles_publications/publications/muslims-europe-20091215/a-muslims-europe-20110214.pdf"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ros.org/initiatives/home/articles_publications/publications/berlin-muslims-report-2010042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oros.org/initiatives/home/articles_publications/publications/muslims-europe-20091215/a-muslims-europe-20110214.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urmap.org/topics/minority/reports/eumuslims/background-reports/download/germany/germany.pdf" TargetMode="External"/><Relationship Id="rId5" Type="http://schemas.openxmlformats.org/officeDocument/2006/relationships/webSettings" Target="webSettings.xml"/><Relationship Id="rId15" Type="http://schemas.openxmlformats.org/officeDocument/2006/relationships/hyperlink" Target="http://www.soros.org/initiatives/home/articles_publications/publications/muslims-europe-20091215/a-muslims-europe-20110214.pdf" TargetMode="External"/><Relationship Id="rId10" Type="http://schemas.openxmlformats.org/officeDocument/2006/relationships/hyperlink" Target="http://www.soros.org/initiatives/home/articles_publications/publications/muslims_200411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tistikberlin.de/framesets/berl.htm" TargetMode="External"/><Relationship Id="rId14" Type="http://schemas.openxmlformats.org/officeDocument/2006/relationships/hyperlink" Target="http://www.soros.org/initiatives/home/articles_publications/publications/muslims-europe-20091215/a-muslims-europe-2011021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tatistics.gov.uk" TargetMode="External"/><Relationship Id="rId1" Type="http://schemas.openxmlformats.org/officeDocument/2006/relationships/hyperlink" Target="http://www.salaa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8410</Words>
  <Characters>47941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Religion is invariably a social phenomenon and the state inevitably finds itself dealing with religious communities and institutions that transcend the individuals involved</vt:lpstr>
    </vt:vector>
  </TitlesOfParts>
  <Company>Microsoft</Company>
  <LinksUpToDate>false</LinksUpToDate>
  <CharactersWithSpaces>56239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 is invariably a social phenomenon and the state inevitably finds itself dealing with religious communities and institutions that transcend the individuals involved</dc:title>
  <dc:creator>Ameena Gul Mohyuddin</dc:creator>
  <cp:lastModifiedBy>Garrison, Taylor</cp:lastModifiedBy>
  <cp:revision>2</cp:revision>
  <dcterms:created xsi:type="dcterms:W3CDTF">2012-03-26T15:14:00Z</dcterms:created>
  <dcterms:modified xsi:type="dcterms:W3CDTF">2012-03-26T15:14:00Z</dcterms:modified>
</cp:coreProperties>
</file>