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8C" w:rsidRDefault="00C22069" w:rsidP="00382C8C">
      <w:pPr>
        <w:contextualSpacing/>
        <w:rPr>
          <w:rFonts w:ascii="Times New Roman" w:hAnsi="Times New Roman" w:cs="Times New Roman"/>
          <w:color w:val="000000" w:themeColor="text1"/>
        </w:rPr>
      </w:pPr>
      <w:bookmarkStart w:id="0" w:name="_GoBack"/>
      <w:bookmarkEnd w:id="0"/>
      <w:r>
        <w:rPr>
          <w:rFonts w:ascii="Times New Roman" w:hAnsi="Times New Roman" w:cs="Times New Roman"/>
          <w:color w:val="000000" w:themeColor="text1"/>
        </w:rPr>
        <w:t>Bryce Ball</w:t>
      </w:r>
    </w:p>
    <w:p w:rsidR="00C22069" w:rsidRDefault="00C22069" w:rsidP="00382C8C">
      <w:pPr>
        <w:contextualSpacing/>
        <w:rPr>
          <w:rFonts w:ascii="Times New Roman" w:hAnsi="Times New Roman" w:cs="Times New Roman"/>
          <w:color w:val="000000" w:themeColor="text1"/>
        </w:rPr>
      </w:pPr>
      <w:r>
        <w:rPr>
          <w:rFonts w:ascii="Times New Roman" w:hAnsi="Times New Roman" w:cs="Times New Roman"/>
          <w:color w:val="000000" w:themeColor="text1"/>
        </w:rPr>
        <w:t>Monmouth College</w:t>
      </w:r>
    </w:p>
    <w:p w:rsidR="00C22069" w:rsidRDefault="00FA76F9" w:rsidP="00382C8C">
      <w:pPr>
        <w:contextualSpacing/>
        <w:rPr>
          <w:rFonts w:ascii="Times New Roman" w:hAnsi="Times New Roman" w:cs="Times New Roman"/>
          <w:color w:val="000000" w:themeColor="text1"/>
        </w:rPr>
      </w:pPr>
      <w:hyperlink r:id="rId8" w:history="1">
        <w:r w:rsidR="00C22069" w:rsidRPr="00B77465">
          <w:rPr>
            <w:rStyle w:val="Hyperlink"/>
            <w:rFonts w:ascii="Times New Roman" w:hAnsi="Times New Roman" w:cs="Times New Roman"/>
          </w:rPr>
          <w:t>bball@monmouthcollege.edu</w:t>
        </w:r>
      </w:hyperlink>
    </w:p>
    <w:p w:rsidR="00C22069" w:rsidRDefault="00C22069" w:rsidP="00382C8C">
      <w:pPr>
        <w:contextualSpacing/>
        <w:rPr>
          <w:rFonts w:ascii="Times New Roman" w:hAnsi="Times New Roman" w:cs="Times New Roman"/>
          <w:color w:val="000000" w:themeColor="text1"/>
        </w:rPr>
      </w:pPr>
    </w:p>
    <w:p w:rsidR="00382C8C" w:rsidRPr="00C22069" w:rsidRDefault="00C22069" w:rsidP="00C22069">
      <w:pPr>
        <w:spacing w:line="240" w:lineRule="auto"/>
        <w:contextualSpacing/>
        <w:jc w:val="center"/>
        <w:rPr>
          <w:rFonts w:ascii="Times New Roman" w:hAnsi="Times New Roman" w:cs="Times New Roman"/>
          <w:color w:val="000000" w:themeColor="text1"/>
          <w:sz w:val="24"/>
          <w:szCs w:val="24"/>
          <w:u w:val="single"/>
        </w:rPr>
      </w:pPr>
      <w:r w:rsidRPr="00382C8C">
        <w:rPr>
          <w:rFonts w:ascii="Times New Roman" w:hAnsi="Times New Roman" w:cs="Times New Roman"/>
          <w:color w:val="000000" w:themeColor="text1"/>
          <w:sz w:val="24"/>
          <w:szCs w:val="24"/>
          <w:u w:val="single"/>
        </w:rPr>
        <w:t>Angela Merkel: “</w:t>
      </w:r>
      <w:proofErr w:type="spellStart"/>
      <w:r w:rsidRPr="00382C8C">
        <w:rPr>
          <w:rFonts w:ascii="Times New Roman" w:hAnsi="Times New Roman" w:cs="Times New Roman"/>
          <w:color w:val="000000" w:themeColor="text1"/>
          <w:sz w:val="24"/>
          <w:szCs w:val="24"/>
          <w:u w:val="single"/>
        </w:rPr>
        <w:t>Mutti’s</w:t>
      </w:r>
      <w:proofErr w:type="spellEnd"/>
      <w:r w:rsidRPr="00382C8C">
        <w:rPr>
          <w:rFonts w:ascii="Times New Roman" w:hAnsi="Times New Roman" w:cs="Times New Roman"/>
          <w:color w:val="000000" w:themeColor="text1"/>
          <w:sz w:val="24"/>
          <w:szCs w:val="24"/>
          <w:u w:val="single"/>
        </w:rPr>
        <w:t>” World-Class Leadership</w:t>
      </w:r>
    </w:p>
    <w:p w:rsidR="00C22069" w:rsidRPr="00C22069" w:rsidRDefault="00C22069" w:rsidP="00382C8C">
      <w:pPr>
        <w:contextualSpacing/>
        <w:rPr>
          <w:rFonts w:ascii="Times New Roman" w:hAnsi="Times New Roman" w:cs="Times New Roman"/>
          <w:b/>
          <w:color w:val="000000" w:themeColor="text1"/>
        </w:rPr>
      </w:pPr>
    </w:p>
    <w:p w:rsidR="007F62DE" w:rsidRPr="00C22069" w:rsidRDefault="007F62DE" w:rsidP="00AA37C7">
      <w:pPr>
        <w:jc w:val="center"/>
        <w:rPr>
          <w:rFonts w:ascii="Times New Roman" w:hAnsi="Times New Roman" w:cs="Times New Roman"/>
          <w:b/>
          <w:color w:val="000000" w:themeColor="text1"/>
        </w:rPr>
      </w:pPr>
      <w:r w:rsidRPr="00C22069">
        <w:rPr>
          <w:rFonts w:ascii="Times New Roman" w:hAnsi="Times New Roman" w:cs="Times New Roman"/>
          <w:b/>
          <w:color w:val="000000" w:themeColor="text1"/>
          <w:sz w:val="24"/>
          <w:szCs w:val="24"/>
          <w:u w:val="single"/>
        </w:rPr>
        <w:t>A</w:t>
      </w:r>
      <w:r w:rsidR="00C22069" w:rsidRPr="00C22069">
        <w:rPr>
          <w:rFonts w:ascii="Times New Roman" w:hAnsi="Times New Roman" w:cs="Times New Roman"/>
          <w:b/>
          <w:color w:val="000000" w:themeColor="text1"/>
          <w:sz w:val="24"/>
          <w:szCs w:val="24"/>
          <w:u w:val="single"/>
        </w:rPr>
        <w:t>BSTRACT</w:t>
      </w:r>
    </w:p>
    <w:p w:rsidR="007F62DE" w:rsidRPr="00162664" w:rsidRDefault="007F62DE" w:rsidP="00162664">
      <w:pPr>
        <w:spacing w:line="240" w:lineRule="auto"/>
        <w:ind w:firstLine="720"/>
        <w:rPr>
          <w:rFonts w:ascii="Times New Roman" w:hAnsi="Times New Roman" w:cs="Times New Roman"/>
          <w:color w:val="000000" w:themeColor="text1"/>
          <w:sz w:val="24"/>
          <w:szCs w:val="24"/>
        </w:rPr>
      </w:pPr>
      <w:r w:rsidRPr="00482269">
        <w:rPr>
          <w:rFonts w:ascii="Times New Roman" w:hAnsi="Times New Roman" w:cs="Times New Roman"/>
          <w:color w:val="000000" w:themeColor="text1"/>
          <w:sz w:val="24"/>
          <w:szCs w:val="24"/>
        </w:rPr>
        <w:t xml:space="preserve">The formation of the European Union allowed Germany to </w:t>
      </w:r>
      <w:r>
        <w:rPr>
          <w:rFonts w:ascii="Times New Roman" w:hAnsi="Times New Roman" w:cs="Times New Roman"/>
          <w:color w:val="000000" w:themeColor="text1"/>
          <w:sz w:val="24"/>
          <w:szCs w:val="24"/>
        </w:rPr>
        <w:t>distance itself from its Nazi past and become an influential European state. The 2008 world financial crisis further enhanced German</w:t>
      </w:r>
      <w:r w:rsidR="00331B90">
        <w:rPr>
          <w:rFonts w:ascii="Times New Roman" w:hAnsi="Times New Roman" w:cs="Times New Roman"/>
          <w:color w:val="000000" w:themeColor="text1"/>
          <w:sz w:val="24"/>
          <w:szCs w:val="24"/>
        </w:rPr>
        <w:t>y’s</w:t>
      </w:r>
      <w:r>
        <w:rPr>
          <w:rFonts w:ascii="Times New Roman" w:hAnsi="Times New Roman" w:cs="Times New Roman"/>
          <w:color w:val="000000" w:themeColor="text1"/>
          <w:sz w:val="24"/>
          <w:szCs w:val="24"/>
        </w:rPr>
        <w:t xml:space="preserve"> power because it was one of the few European countries that continue</w:t>
      </w:r>
      <w:r w:rsidR="008C63C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to enjoy strong economic growth. Although the Euro-crisis thrust Germany, along with France, into a leadership position </w:t>
      </w:r>
      <w:r w:rsidR="008C63CD">
        <w:rPr>
          <w:rFonts w:ascii="Times New Roman" w:hAnsi="Times New Roman" w:cs="Times New Roman"/>
          <w:color w:val="000000" w:themeColor="text1"/>
          <w:sz w:val="24"/>
          <w:szCs w:val="24"/>
        </w:rPr>
        <w:t>with</w:t>
      </w:r>
      <w:r>
        <w:rPr>
          <w:rFonts w:ascii="Times New Roman" w:hAnsi="Times New Roman" w:cs="Times New Roman"/>
          <w:color w:val="000000" w:themeColor="text1"/>
          <w:sz w:val="24"/>
          <w:szCs w:val="24"/>
        </w:rPr>
        <w:t>in the European Union this role came with serious liabilities.  Domestically</w:t>
      </w:r>
      <w:r w:rsidR="008C63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there was pressure on the German political leadership to force countries facing financial crisis (Greece, Portugal, Northern Ireland and Italy</w:t>
      </w:r>
      <w:r w:rsidR="008C63CD">
        <w:rPr>
          <w:rFonts w:ascii="Times New Roman" w:hAnsi="Times New Roman" w:cs="Times New Roman"/>
          <w:color w:val="000000" w:themeColor="text1"/>
          <w:sz w:val="24"/>
          <w:szCs w:val="24"/>
        </w:rPr>
        <w:t>) into a strict fiscal diet. W</w:t>
      </w:r>
      <w:r>
        <w:rPr>
          <w:rFonts w:ascii="Times New Roman" w:hAnsi="Times New Roman" w:cs="Times New Roman"/>
          <w:color w:val="000000" w:themeColor="text1"/>
          <w:sz w:val="24"/>
          <w:szCs w:val="24"/>
        </w:rPr>
        <w:t>ithin those economically troubled countries</w:t>
      </w:r>
      <w:r w:rsidR="008C63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there was a deep resentment against austerity packages proposed by Germany. Such a situation would be challenging for any democratically elected leader</w:t>
      </w:r>
      <w:r w:rsidR="008C63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but it is my contention that Angela Merkel’s leadership style and the changing political landscape </w:t>
      </w:r>
      <w:r w:rsidR="008C63CD">
        <w:rPr>
          <w:rFonts w:ascii="Times New Roman" w:hAnsi="Times New Roman" w:cs="Times New Roman"/>
          <w:color w:val="000000" w:themeColor="text1"/>
          <w:sz w:val="24"/>
          <w:szCs w:val="24"/>
        </w:rPr>
        <w:t>with</w:t>
      </w:r>
      <w:r>
        <w:rPr>
          <w:rFonts w:ascii="Times New Roman" w:hAnsi="Times New Roman" w:cs="Times New Roman"/>
          <w:color w:val="000000" w:themeColor="text1"/>
          <w:sz w:val="24"/>
          <w:szCs w:val="24"/>
        </w:rPr>
        <w:t xml:space="preserve">in Germany enabled Markel to win a third term as German Chancellor. </w:t>
      </w:r>
      <w:r w:rsidRPr="00482269">
        <w:rPr>
          <w:rFonts w:ascii="Times New Roman" w:hAnsi="Times New Roman" w:cs="Times New Roman"/>
          <w:color w:val="000000" w:themeColor="text1"/>
          <w:sz w:val="24"/>
          <w:szCs w:val="24"/>
        </w:rPr>
        <w:t xml:space="preserve"> In order to explain this phenomenon, this paper examines Merkel’s entrance into politics, and her eventually appointment as German Chancellor in 2005.  Add</w:t>
      </w:r>
      <w:r w:rsidR="008C63CD">
        <w:rPr>
          <w:rFonts w:ascii="Times New Roman" w:hAnsi="Times New Roman" w:cs="Times New Roman"/>
          <w:color w:val="000000" w:themeColor="text1"/>
          <w:sz w:val="24"/>
          <w:szCs w:val="24"/>
        </w:rPr>
        <w:t>itionally, it examines the Euro-</w:t>
      </w:r>
      <w:r w:rsidRPr="00482269">
        <w:rPr>
          <w:rFonts w:ascii="Times New Roman" w:hAnsi="Times New Roman" w:cs="Times New Roman"/>
          <w:color w:val="000000" w:themeColor="text1"/>
          <w:sz w:val="24"/>
          <w:szCs w:val="24"/>
        </w:rPr>
        <w:t xml:space="preserve">crisis, and its effects on Merkel’s reelection in the 2009 Bundestag election.  In explaining Merkel’s election success, this paper shows that Merkel’s popular leadership style, which is aligned with </w:t>
      </w:r>
      <w:r w:rsidR="00975ABE">
        <w:rPr>
          <w:rFonts w:ascii="Times New Roman" w:hAnsi="Times New Roman" w:cs="Times New Roman"/>
          <w:color w:val="000000" w:themeColor="text1"/>
          <w:sz w:val="24"/>
          <w:szCs w:val="24"/>
        </w:rPr>
        <w:t xml:space="preserve">the </w:t>
      </w:r>
      <w:r w:rsidRPr="00482269">
        <w:rPr>
          <w:rFonts w:ascii="Times New Roman" w:hAnsi="Times New Roman" w:cs="Times New Roman"/>
          <w:color w:val="000000" w:themeColor="text1"/>
          <w:sz w:val="24"/>
          <w:szCs w:val="24"/>
        </w:rPr>
        <w:t xml:space="preserve">German culture in a way that satisfies citizens, has </w:t>
      </w:r>
      <w:r w:rsidR="008C63CD">
        <w:rPr>
          <w:rFonts w:ascii="Times New Roman" w:hAnsi="Times New Roman" w:cs="Times New Roman"/>
          <w:color w:val="000000" w:themeColor="text1"/>
          <w:sz w:val="24"/>
          <w:szCs w:val="24"/>
        </w:rPr>
        <w:t>trumped the effects of the Euro-</w:t>
      </w:r>
      <w:r w:rsidRPr="00482269">
        <w:rPr>
          <w:rFonts w:ascii="Times New Roman" w:hAnsi="Times New Roman" w:cs="Times New Roman"/>
          <w:color w:val="000000" w:themeColor="text1"/>
          <w:sz w:val="24"/>
          <w:szCs w:val="24"/>
        </w:rPr>
        <w:t xml:space="preserve">crisis during Bundestag elections.  In closing, this paper examines the 2013 Bundestag election and attempts to concentrate on issues that Merkel will be forced to address within this third term.  </w:t>
      </w:r>
    </w:p>
    <w:p w:rsidR="00F64724" w:rsidRPr="00AA37C7" w:rsidRDefault="00C22069" w:rsidP="00C22069">
      <w:pPr>
        <w:spacing w:line="240" w:lineRule="auto"/>
        <w:contextualSpacing/>
        <w:rPr>
          <w:rFonts w:ascii="Times New Roman" w:hAnsi="Times New Roman" w:cs="Times New Roman"/>
          <w:b/>
          <w:color w:val="000000" w:themeColor="text1"/>
          <w:sz w:val="24"/>
          <w:szCs w:val="24"/>
        </w:rPr>
      </w:pPr>
      <w:r w:rsidRPr="00AA37C7">
        <w:rPr>
          <w:rFonts w:ascii="Times New Roman" w:hAnsi="Times New Roman" w:cs="Times New Roman"/>
          <w:b/>
          <w:color w:val="000000" w:themeColor="text1"/>
          <w:sz w:val="24"/>
          <w:szCs w:val="24"/>
        </w:rPr>
        <w:t>INTRODUCTION</w:t>
      </w:r>
      <w:r w:rsidR="0058308E">
        <w:rPr>
          <w:rFonts w:ascii="Times New Roman" w:hAnsi="Times New Roman" w:cs="Times New Roman"/>
          <w:b/>
          <w:color w:val="000000" w:themeColor="text1"/>
          <w:sz w:val="24"/>
          <w:szCs w:val="24"/>
        </w:rPr>
        <w:t>: MERKEL’S RISE</w:t>
      </w:r>
    </w:p>
    <w:p w:rsidR="00C22069" w:rsidRPr="00382C8C" w:rsidRDefault="00C22069" w:rsidP="00162664">
      <w:pPr>
        <w:spacing w:line="240" w:lineRule="auto"/>
        <w:contextualSpacing/>
        <w:jc w:val="center"/>
        <w:rPr>
          <w:rFonts w:ascii="Times New Roman" w:hAnsi="Times New Roman" w:cs="Times New Roman"/>
          <w:color w:val="000000" w:themeColor="text1"/>
          <w:sz w:val="24"/>
          <w:szCs w:val="24"/>
          <w:u w:val="single"/>
        </w:rPr>
      </w:pPr>
    </w:p>
    <w:p w:rsidR="00786920" w:rsidRDefault="005C0372"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The formation of the European Union allowed Germany to distance itself from its Nazi past and become an influential European state. The 2008 world financial crisis further enhanced German</w:t>
      </w:r>
      <w:r w:rsidR="005529FF" w:rsidRPr="00382C8C">
        <w:rPr>
          <w:rFonts w:ascii="Times New Roman" w:hAnsi="Times New Roman" w:cs="Times New Roman"/>
          <w:color w:val="000000" w:themeColor="text1"/>
          <w:sz w:val="24"/>
          <w:szCs w:val="24"/>
        </w:rPr>
        <w:t>y’s</w:t>
      </w:r>
      <w:r w:rsidRPr="00382C8C">
        <w:rPr>
          <w:rFonts w:ascii="Times New Roman" w:hAnsi="Times New Roman" w:cs="Times New Roman"/>
          <w:color w:val="000000" w:themeColor="text1"/>
          <w:sz w:val="24"/>
          <w:szCs w:val="24"/>
        </w:rPr>
        <w:t xml:space="preserve"> power</w:t>
      </w:r>
      <w:r w:rsidR="00E6208D">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because it was one of the few European countries that continue</w:t>
      </w:r>
      <w:r w:rsidR="005529FF" w:rsidRPr="00382C8C">
        <w:rPr>
          <w:rFonts w:ascii="Times New Roman" w:hAnsi="Times New Roman" w:cs="Times New Roman"/>
          <w:color w:val="000000" w:themeColor="text1"/>
          <w:sz w:val="24"/>
          <w:szCs w:val="24"/>
        </w:rPr>
        <w:t>d</w:t>
      </w:r>
      <w:r w:rsidRPr="00382C8C">
        <w:rPr>
          <w:rFonts w:ascii="Times New Roman" w:hAnsi="Times New Roman" w:cs="Times New Roman"/>
          <w:color w:val="000000" w:themeColor="text1"/>
          <w:sz w:val="24"/>
          <w:szCs w:val="24"/>
        </w:rPr>
        <w:t xml:space="preserve"> to enjoy strong economic growth. Although the Euro-crisis thrust Germany, along with France, into a leadership position </w:t>
      </w:r>
      <w:r w:rsidR="005529FF" w:rsidRPr="00382C8C">
        <w:rPr>
          <w:rFonts w:ascii="Times New Roman" w:hAnsi="Times New Roman" w:cs="Times New Roman"/>
          <w:color w:val="000000" w:themeColor="text1"/>
          <w:sz w:val="24"/>
          <w:szCs w:val="24"/>
        </w:rPr>
        <w:t>with</w:t>
      </w:r>
      <w:r w:rsidRPr="00382C8C">
        <w:rPr>
          <w:rFonts w:ascii="Times New Roman" w:hAnsi="Times New Roman" w:cs="Times New Roman"/>
          <w:color w:val="000000" w:themeColor="text1"/>
          <w:sz w:val="24"/>
          <w:szCs w:val="24"/>
        </w:rPr>
        <w:t>in the European Union</w:t>
      </w:r>
      <w:r w:rsidR="005529FF"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this role came with serious liabilities.  Domestically</w:t>
      </w:r>
      <w:r w:rsidR="005529FF"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there was pressure on German political leadership to force countries facing </w:t>
      </w:r>
      <w:r w:rsidR="005529FF" w:rsidRPr="00382C8C">
        <w:rPr>
          <w:rFonts w:ascii="Times New Roman" w:hAnsi="Times New Roman" w:cs="Times New Roman"/>
          <w:color w:val="000000" w:themeColor="text1"/>
          <w:sz w:val="24"/>
          <w:szCs w:val="24"/>
        </w:rPr>
        <w:t>serious financial discrepancies</w:t>
      </w:r>
      <w:r w:rsidRPr="00382C8C">
        <w:rPr>
          <w:rFonts w:ascii="Times New Roman" w:hAnsi="Times New Roman" w:cs="Times New Roman"/>
          <w:color w:val="000000" w:themeColor="text1"/>
          <w:sz w:val="24"/>
          <w:szCs w:val="24"/>
        </w:rPr>
        <w:t xml:space="preserve"> (Greece, Portugal, Northern Ireland and Italy) into a strict fiscal diet</w:t>
      </w:r>
      <w:r w:rsidR="005529FF" w:rsidRPr="00382C8C">
        <w:rPr>
          <w:rFonts w:ascii="Times New Roman" w:hAnsi="Times New Roman" w:cs="Times New Roman"/>
          <w:color w:val="000000" w:themeColor="text1"/>
          <w:sz w:val="24"/>
          <w:szCs w:val="24"/>
        </w:rPr>
        <w:t xml:space="preserve">. Thus, </w:t>
      </w:r>
      <w:r w:rsidRPr="00382C8C">
        <w:rPr>
          <w:rFonts w:ascii="Times New Roman" w:hAnsi="Times New Roman" w:cs="Times New Roman"/>
          <w:color w:val="000000" w:themeColor="text1"/>
          <w:sz w:val="24"/>
          <w:szCs w:val="24"/>
        </w:rPr>
        <w:t xml:space="preserve">within </w:t>
      </w:r>
      <w:r w:rsidR="005529FF" w:rsidRPr="00382C8C">
        <w:rPr>
          <w:rFonts w:ascii="Times New Roman" w:hAnsi="Times New Roman" w:cs="Times New Roman"/>
          <w:color w:val="000000" w:themeColor="text1"/>
          <w:sz w:val="24"/>
          <w:szCs w:val="24"/>
        </w:rPr>
        <w:t>these</w:t>
      </w:r>
      <w:r w:rsidRPr="00382C8C">
        <w:rPr>
          <w:rFonts w:ascii="Times New Roman" w:hAnsi="Times New Roman" w:cs="Times New Roman"/>
          <w:color w:val="000000" w:themeColor="text1"/>
          <w:sz w:val="24"/>
          <w:szCs w:val="24"/>
        </w:rPr>
        <w:t xml:space="preserve"> economically troubled countries</w:t>
      </w:r>
      <w:r w:rsidR="005529FF"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there was a deep resentment against </w:t>
      </w:r>
      <w:r w:rsidR="005529FF" w:rsidRPr="00382C8C">
        <w:rPr>
          <w:rFonts w:ascii="Times New Roman" w:hAnsi="Times New Roman" w:cs="Times New Roman"/>
          <w:color w:val="000000" w:themeColor="text1"/>
          <w:sz w:val="24"/>
          <w:szCs w:val="24"/>
        </w:rPr>
        <w:t xml:space="preserve">the </w:t>
      </w:r>
      <w:r w:rsidRPr="00382C8C">
        <w:rPr>
          <w:rFonts w:ascii="Times New Roman" w:hAnsi="Times New Roman" w:cs="Times New Roman"/>
          <w:color w:val="000000" w:themeColor="text1"/>
          <w:sz w:val="24"/>
          <w:szCs w:val="24"/>
        </w:rPr>
        <w:t>austerity packages proposed by Germany. Such a situation would be challenging for any democratically elected leader</w:t>
      </w:r>
      <w:r w:rsidR="005529FF"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but it is my contention that </w:t>
      </w:r>
      <w:r w:rsidR="00975ABE">
        <w:rPr>
          <w:rFonts w:ascii="Times New Roman" w:hAnsi="Times New Roman" w:cs="Times New Roman"/>
          <w:color w:val="000000" w:themeColor="text1"/>
          <w:sz w:val="24"/>
          <w:szCs w:val="24"/>
        </w:rPr>
        <w:t>Angela Merkel’</w:t>
      </w:r>
      <w:r w:rsidR="003011B8">
        <w:rPr>
          <w:rFonts w:ascii="Times New Roman" w:hAnsi="Times New Roman" w:cs="Times New Roman"/>
          <w:color w:val="000000" w:themeColor="text1"/>
          <w:sz w:val="24"/>
          <w:szCs w:val="24"/>
        </w:rPr>
        <w:t>s leadership style, which comple</w:t>
      </w:r>
      <w:r w:rsidR="00975ABE">
        <w:rPr>
          <w:rFonts w:ascii="Times New Roman" w:hAnsi="Times New Roman" w:cs="Times New Roman"/>
          <w:color w:val="000000" w:themeColor="text1"/>
          <w:sz w:val="24"/>
          <w:szCs w:val="24"/>
        </w:rPr>
        <w:t>ments Germany’s culture and its changing political landscape, enabled Markel to win a third term as German Chancellor.</w:t>
      </w:r>
    </w:p>
    <w:p w:rsidR="00162664" w:rsidRDefault="00162664" w:rsidP="00162664">
      <w:pPr>
        <w:spacing w:line="240" w:lineRule="auto"/>
        <w:ind w:firstLine="720"/>
        <w:contextualSpacing/>
        <w:rPr>
          <w:rFonts w:ascii="Times New Roman" w:hAnsi="Times New Roman" w:cs="Times New Roman"/>
          <w:color w:val="000000" w:themeColor="text1"/>
          <w:sz w:val="24"/>
          <w:szCs w:val="24"/>
        </w:rPr>
      </w:pPr>
    </w:p>
    <w:p w:rsidR="004D3D9F" w:rsidRDefault="004D3D9F"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 xml:space="preserve">Before one can examine the </w:t>
      </w:r>
      <w:r>
        <w:rPr>
          <w:rFonts w:ascii="Times New Roman" w:hAnsi="Times New Roman" w:cs="Times New Roman"/>
          <w:color w:val="000000" w:themeColor="text1"/>
          <w:sz w:val="24"/>
          <w:szCs w:val="24"/>
        </w:rPr>
        <w:t>Merkel’s most challenging political issue, the Euro-crisis, it will be important to examine Merkel’s rise to becoming German Chancellor.  A</w:t>
      </w:r>
      <w:r w:rsidRPr="00382C8C">
        <w:rPr>
          <w:rFonts w:ascii="Times New Roman" w:hAnsi="Times New Roman" w:cs="Times New Roman"/>
          <w:color w:val="000000" w:themeColor="text1"/>
          <w:sz w:val="24"/>
          <w:szCs w:val="24"/>
        </w:rPr>
        <w:t>fter moving to West Germany in 1989, Merkel’s first serious interest in politics began when she joined a</w:t>
      </w:r>
      <w:r w:rsidR="00D675F4">
        <w:rPr>
          <w:rFonts w:ascii="Times New Roman" w:hAnsi="Times New Roman" w:cs="Times New Roman"/>
          <w:color w:val="000000" w:themeColor="text1"/>
          <w:sz w:val="24"/>
          <w:szCs w:val="24"/>
        </w:rPr>
        <w:t xml:space="preserve"> small right-wing party, the DA</w:t>
      </w:r>
      <w:r w:rsidRPr="00382C8C">
        <w:rPr>
          <w:rFonts w:ascii="Times New Roman" w:hAnsi="Times New Roman" w:cs="Times New Roman"/>
          <w:color w:val="000000" w:themeColor="text1"/>
          <w:sz w:val="24"/>
          <w:szCs w:val="24"/>
        </w:rPr>
        <w:t xml:space="preserve"> (Reutter 219). Having written her first political article on market </w:t>
      </w:r>
      <w:r w:rsidRPr="00382C8C">
        <w:rPr>
          <w:rFonts w:ascii="Times New Roman" w:hAnsi="Times New Roman" w:cs="Times New Roman"/>
          <w:color w:val="000000" w:themeColor="text1"/>
          <w:sz w:val="24"/>
          <w:szCs w:val="24"/>
        </w:rPr>
        <w:lastRenderedPageBreak/>
        <w:t xml:space="preserve">economies, Merkel’s paper caught the eye of </w:t>
      </w:r>
      <w:proofErr w:type="spellStart"/>
      <w:r w:rsidRPr="00382C8C">
        <w:rPr>
          <w:rFonts w:ascii="Times New Roman" w:hAnsi="Times New Roman" w:cs="Times New Roman"/>
          <w:color w:val="000000" w:themeColor="text1"/>
          <w:sz w:val="24"/>
          <w:szCs w:val="24"/>
        </w:rPr>
        <w:t>Giinther</w:t>
      </w:r>
      <w:proofErr w:type="spellEnd"/>
      <w:r w:rsidRPr="00382C8C">
        <w:rPr>
          <w:rFonts w:ascii="Times New Roman" w:hAnsi="Times New Roman" w:cs="Times New Roman"/>
          <w:color w:val="000000" w:themeColor="text1"/>
          <w:sz w:val="24"/>
          <w:szCs w:val="24"/>
        </w:rPr>
        <w:t xml:space="preserve"> Krause, who was an influential East German </w:t>
      </w:r>
      <w:r>
        <w:rPr>
          <w:rFonts w:ascii="Times New Roman" w:hAnsi="Times New Roman" w:cs="Times New Roman"/>
          <w:color w:val="000000" w:themeColor="text1"/>
          <w:sz w:val="24"/>
          <w:szCs w:val="24"/>
        </w:rPr>
        <w:t>with</w:t>
      </w:r>
      <w:r w:rsidRPr="00382C8C">
        <w:rPr>
          <w:rFonts w:ascii="Times New Roman" w:hAnsi="Times New Roman" w:cs="Times New Roman"/>
          <w:color w:val="000000" w:themeColor="text1"/>
          <w:sz w:val="24"/>
          <w:szCs w:val="24"/>
        </w:rPr>
        <w:t xml:space="preserve">in the CDU at that time (Reutter 219). In time, with Krause’s help, Merkel was eventually placed on the CDU’s party list (Reutter 219).  Needing a woman representative in an important ministry within the CDU, party leader, Helmut Kohl, chose Merkel to become the next Minister for Women’s Affairs and Youth in 1991 even though she was relatively </w:t>
      </w:r>
      <w:r w:rsidR="00C22069">
        <w:rPr>
          <w:rFonts w:ascii="Times New Roman" w:hAnsi="Times New Roman" w:cs="Times New Roman"/>
          <w:color w:val="000000" w:themeColor="text1"/>
          <w:sz w:val="24"/>
          <w:szCs w:val="24"/>
        </w:rPr>
        <w:t>inexperienced</w:t>
      </w:r>
      <w:r w:rsidRPr="00382C8C">
        <w:rPr>
          <w:rFonts w:ascii="Times New Roman" w:hAnsi="Times New Roman" w:cs="Times New Roman"/>
          <w:color w:val="000000" w:themeColor="text1"/>
          <w:sz w:val="24"/>
          <w:szCs w:val="24"/>
        </w:rPr>
        <w:t xml:space="preserve"> at that time (Reutter 220). As Merkel gained more popularity and experience within the party, Kohl appointed her Minister for the Envi</w:t>
      </w:r>
      <w:r w:rsidR="00C22069">
        <w:rPr>
          <w:rFonts w:ascii="Times New Roman" w:hAnsi="Times New Roman" w:cs="Times New Roman"/>
          <w:color w:val="000000" w:themeColor="text1"/>
          <w:sz w:val="24"/>
          <w:szCs w:val="24"/>
        </w:rPr>
        <w:t xml:space="preserve">ronment in 1994 (Reutter 220).  However, not having a true understanding of German constituents’ wishes, </w:t>
      </w:r>
      <w:r w:rsidRPr="00382C8C">
        <w:rPr>
          <w:rFonts w:ascii="Times New Roman" w:hAnsi="Times New Roman" w:cs="Times New Roman"/>
          <w:color w:val="000000" w:themeColor="text1"/>
          <w:sz w:val="24"/>
          <w:szCs w:val="24"/>
        </w:rPr>
        <w:t xml:space="preserve">Merkel had difficulties implementing effective policies dealing with </w:t>
      </w:r>
      <w:r w:rsidR="00C22069">
        <w:rPr>
          <w:rFonts w:ascii="Times New Roman" w:hAnsi="Times New Roman" w:cs="Times New Roman"/>
          <w:color w:val="000000" w:themeColor="text1"/>
          <w:sz w:val="24"/>
          <w:szCs w:val="24"/>
        </w:rPr>
        <w:t xml:space="preserve">controversial issues, like </w:t>
      </w:r>
      <w:r w:rsidRPr="00382C8C">
        <w:rPr>
          <w:rFonts w:ascii="Times New Roman" w:hAnsi="Times New Roman" w:cs="Times New Roman"/>
          <w:color w:val="000000" w:themeColor="text1"/>
          <w:sz w:val="24"/>
          <w:szCs w:val="24"/>
        </w:rPr>
        <w:t>abortion and nuclear waste</w:t>
      </w:r>
      <w:r w:rsidR="00C22069">
        <w:rPr>
          <w:rFonts w:ascii="Times New Roman" w:hAnsi="Times New Roman" w:cs="Times New Roman"/>
          <w:color w:val="000000" w:themeColor="text1"/>
          <w:sz w:val="24"/>
          <w:szCs w:val="24"/>
        </w:rPr>
        <w:t xml:space="preserve">, during her tenure as the </w:t>
      </w:r>
      <w:r w:rsidR="00C22069" w:rsidRPr="00382C8C">
        <w:rPr>
          <w:rFonts w:ascii="Times New Roman" w:hAnsi="Times New Roman" w:cs="Times New Roman"/>
          <w:color w:val="000000" w:themeColor="text1"/>
          <w:sz w:val="24"/>
          <w:szCs w:val="24"/>
        </w:rPr>
        <w:t>Minister for the Environment,</w:t>
      </w:r>
      <w:r w:rsidRPr="00382C8C">
        <w:rPr>
          <w:rFonts w:ascii="Times New Roman" w:hAnsi="Times New Roman" w:cs="Times New Roman"/>
          <w:color w:val="000000" w:themeColor="text1"/>
          <w:sz w:val="24"/>
          <w:szCs w:val="24"/>
        </w:rPr>
        <w:t xml:space="preserve">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420). </w:t>
      </w:r>
      <w:r w:rsidR="006D4674" w:rsidRPr="00382C8C">
        <w:rPr>
          <w:rFonts w:ascii="Times New Roman" w:hAnsi="Times New Roman" w:cs="Times New Roman"/>
          <w:color w:val="000000" w:themeColor="text1"/>
          <w:sz w:val="24"/>
          <w:szCs w:val="24"/>
        </w:rPr>
        <w:t>Nevertheless</w:t>
      </w:r>
      <w:r w:rsidRPr="00382C8C">
        <w:rPr>
          <w:rFonts w:ascii="Times New Roman" w:hAnsi="Times New Roman" w:cs="Times New Roman"/>
          <w:color w:val="000000" w:themeColor="text1"/>
          <w:sz w:val="24"/>
          <w:szCs w:val="24"/>
        </w:rPr>
        <w:t xml:space="preserve">, this position did allow Merkel to gain valuable experience in running an administration, to gain popularity within the party, and to gain knowledge on the party’s political structure (Reutter 221). </w:t>
      </w:r>
    </w:p>
    <w:p w:rsidR="00162664" w:rsidRPr="00382C8C" w:rsidRDefault="00162664" w:rsidP="00162664">
      <w:pPr>
        <w:spacing w:line="240" w:lineRule="auto"/>
        <w:ind w:firstLine="720"/>
        <w:contextualSpacing/>
        <w:rPr>
          <w:rFonts w:ascii="Times New Roman" w:hAnsi="Times New Roman" w:cs="Times New Roman"/>
          <w:color w:val="000000" w:themeColor="text1"/>
          <w:sz w:val="24"/>
          <w:szCs w:val="24"/>
        </w:rPr>
      </w:pPr>
    </w:p>
    <w:p w:rsidR="004D3D9F" w:rsidRDefault="004D3D9F" w:rsidP="00162664">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Having</w:t>
      </w:r>
      <w:r w:rsidRPr="00382C8C">
        <w:rPr>
          <w:rFonts w:ascii="Times New Roman" w:hAnsi="Times New Roman" w:cs="Times New Roman"/>
          <w:color w:val="000000" w:themeColor="text1"/>
          <w:sz w:val="24"/>
          <w:szCs w:val="24"/>
        </w:rPr>
        <w:t xml:space="preserve"> natu</w:t>
      </w:r>
      <w:r>
        <w:rPr>
          <w:rFonts w:ascii="Times New Roman" w:hAnsi="Times New Roman" w:cs="Times New Roman"/>
          <w:color w:val="000000" w:themeColor="text1"/>
          <w:sz w:val="24"/>
          <w:szCs w:val="24"/>
        </w:rPr>
        <w:t xml:space="preserve">ral political instincts, Merkel had </w:t>
      </w:r>
      <w:r w:rsidRPr="00382C8C">
        <w:rPr>
          <w:rFonts w:ascii="Times New Roman" w:hAnsi="Times New Roman" w:cs="Times New Roman"/>
          <w:color w:val="000000" w:themeColor="text1"/>
          <w:sz w:val="24"/>
          <w:szCs w:val="24"/>
        </w:rPr>
        <w:t xml:space="preserve">always positioned herself close enough to top CDU advisors to ensure upward </w:t>
      </w:r>
      <w:r>
        <w:rPr>
          <w:rFonts w:ascii="Times New Roman" w:hAnsi="Times New Roman" w:cs="Times New Roman"/>
          <w:color w:val="000000" w:themeColor="text1"/>
          <w:sz w:val="24"/>
          <w:szCs w:val="24"/>
        </w:rPr>
        <w:t xml:space="preserve">political </w:t>
      </w:r>
      <w:r w:rsidRPr="00382C8C">
        <w:rPr>
          <w:rFonts w:ascii="Times New Roman" w:hAnsi="Times New Roman" w:cs="Times New Roman"/>
          <w:color w:val="000000" w:themeColor="text1"/>
          <w:sz w:val="24"/>
          <w:szCs w:val="24"/>
        </w:rPr>
        <w:t>mobility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423). </w:t>
      </w:r>
      <w:r>
        <w:rPr>
          <w:rFonts w:ascii="Times New Roman" w:hAnsi="Times New Roman" w:cs="Times New Roman"/>
          <w:color w:val="000000" w:themeColor="text1"/>
          <w:sz w:val="24"/>
          <w:szCs w:val="24"/>
        </w:rPr>
        <w:t xml:space="preserve"> However, Merkel</w:t>
      </w:r>
      <w:r w:rsidRPr="00382C8C">
        <w:rPr>
          <w:rFonts w:ascii="Times New Roman" w:hAnsi="Times New Roman" w:cs="Times New Roman"/>
          <w:color w:val="000000" w:themeColor="text1"/>
          <w:sz w:val="24"/>
          <w:szCs w:val="24"/>
        </w:rPr>
        <w:t xml:space="preserve"> also made sure she was not too politically connected to these advisors should they ever lose power within the party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423). This political strategy became immensely essential when the Kohl Administration was found guilty of being involved in an embezzlement scandal; thus, it forced Merkel to separate herself politically from her </w:t>
      </w:r>
      <w:r w:rsidR="00C22069">
        <w:rPr>
          <w:rFonts w:ascii="Times New Roman" w:hAnsi="Times New Roman" w:cs="Times New Roman"/>
          <w:color w:val="000000" w:themeColor="text1"/>
          <w:sz w:val="24"/>
          <w:szCs w:val="24"/>
        </w:rPr>
        <w:t>mentor</w:t>
      </w:r>
      <w:r w:rsidRPr="00382C8C">
        <w:rPr>
          <w:rFonts w:ascii="Times New Roman" w:hAnsi="Times New Roman" w:cs="Times New Roman"/>
          <w:color w:val="000000" w:themeColor="text1"/>
          <w:sz w:val="24"/>
          <w:szCs w:val="24"/>
        </w:rPr>
        <w:t xml:space="preserve"> (Reutter 221).  For example, as the Kohl scandal was evolving, Merkel wrote a manifesto condemning his actions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423).  This action helped convince fellow party members and </w:t>
      </w:r>
      <w:r w:rsidR="006D4674">
        <w:rPr>
          <w:rFonts w:ascii="Times New Roman" w:hAnsi="Times New Roman" w:cs="Times New Roman"/>
          <w:color w:val="000000" w:themeColor="text1"/>
          <w:sz w:val="24"/>
          <w:szCs w:val="24"/>
        </w:rPr>
        <w:t xml:space="preserve">the </w:t>
      </w:r>
      <w:r w:rsidRPr="00382C8C">
        <w:rPr>
          <w:rFonts w:ascii="Times New Roman" w:hAnsi="Times New Roman" w:cs="Times New Roman"/>
          <w:color w:val="000000" w:themeColor="text1"/>
          <w:sz w:val="24"/>
          <w:szCs w:val="24"/>
        </w:rPr>
        <w:t>German citizens that Merkel would be the perfect break from the Kohl Administration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423).  In 1998, Merkel</w:t>
      </w:r>
      <w:r w:rsidR="00C22069">
        <w:rPr>
          <w:rFonts w:ascii="Times New Roman" w:hAnsi="Times New Roman" w:cs="Times New Roman"/>
          <w:color w:val="000000" w:themeColor="text1"/>
          <w:sz w:val="24"/>
          <w:szCs w:val="24"/>
        </w:rPr>
        <w:t xml:space="preserve"> </w:t>
      </w:r>
      <w:r w:rsidR="0059388F">
        <w:rPr>
          <w:rFonts w:ascii="Times New Roman" w:hAnsi="Times New Roman" w:cs="Times New Roman"/>
          <w:color w:val="000000" w:themeColor="text1"/>
          <w:sz w:val="24"/>
          <w:szCs w:val="24"/>
        </w:rPr>
        <w:t>was offered the General S</w:t>
      </w:r>
      <w:r w:rsidRPr="00382C8C">
        <w:rPr>
          <w:rFonts w:ascii="Times New Roman" w:hAnsi="Times New Roman" w:cs="Times New Roman"/>
          <w:color w:val="000000" w:themeColor="text1"/>
          <w:sz w:val="24"/>
          <w:szCs w:val="24"/>
        </w:rPr>
        <w:t>ecretary position within the CDU (Reutter 221).  From this position, Angela Merkel was then prom</w:t>
      </w:r>
      <w:r w:rsidR="0059388F">
        <w:rPr>
          <w:rFonts w:ascii="Times New Roman" w:hAnsi="Times New Roman" w:cs="Times New Roman"/>
          <w:color w:val="000000" w:themeColor="text1"/>
          <w:sz w:val="24"/>
          <w:szCs w:val="24"/>
        </w:rPr>
        <w:t>oted to C</w:t>
      </w:r>
      <w:r w:rsidRPr="00382C8C">
        <w:rPr>
          <w:rFonts w:ascii="Times New Roman" w:hAnsi="Times New Roman" w:cs="Times New Roman"/>
          <w:color w:val="000000" w:themeColor="text1"/>
          <w:sz w:val="24"/>
          <w:szCs w:val="24"/>
        </w:rPr>
        <w:t>hairperson of the CDU after winning 96% of the party’s vote (Reutter 215).  With support from both the older and younger party members</w:t>
      </w:r>
      <w:r w:rsidR="0059388F">
        <w:rPr>
          <w:rFonts w:ascii="Times New Roman" w:hAnsi="Times New Roman" w:cs="Times New Roman"/>
          <w:color w:val="000000" w:themeColor="text1"/>
          <w:sz w:val="24"/>
          <w:szCs w:val="24"/>
        </w:rPr>
        <w:t>, Merkel became the face of the CDU (</w:t>
      </w:r>
      <w:proofErr w:type="spellStart"/>
      <w:r w:rsidR="0059388F">
        <w:rPr>
          <w:rFonts w:ascii="Times New Roman" w:hAnsi="Times New Roman" w:cs="Times New Roman"/>
          <w:color w:val="000000" w:themeColor="text1"/>
          <w:sz w:val="24"/>
          <w:szCs w:val="24"/>
        </w:rPr>
        <w:t>Kintz</w:t>
      </w:r>
      <w:proofErr w:type="spellEnd"/>
      <w:r w:rsidR="0059388F">
        <w:rPr>
          <w:rFonts w:ascii="Times New Roman" w:hAnsi="Times New Roman" w:cs="Times New Roman"/>
          <w:color w:val="000000" w:themeColor="text1"/>
          <w:sz w:val="24"/>
          <w:szCs w:val="24"/>
        </w:rPr>
        <w:t xml:space="preserve"> 424).  </w:t>
      </w:r>
      <w:r w:rsidR="006468D9">
        <w:rPr>
          <w:rFonts w:ascii="Times New Roman" w:hAnsi="Times New Roman" w:cs="Times New Roman"/>
          <w:color w:val="000000" w:themeColor="text1"/>
          <w:sz w:val="24"/>
          <w:szCs w:val="24"/>
        </w:rPr>
        <w:t>K</w:t>
      </w:r>
      <w:r w:rsidRPr="00382C8C">
        <w:rPr>
          <w:rFonts w:ascii="Times New Roman" w:hAnsi="Times New Roman" w:cs="Times New Roman"/>
          <w:color w:val="000000" w:themeColor="text1"/>
          <w:sz w:val="24"/>
          <w:szCs w:val="24"/>
        </w:rPr>
        <w:t xml:space="preserve">nowing that the CDU would most likely lose the 2002 election, </w:t>
      </w:r>
      <w:r w:rsidR="006468D9">
        <w:rPr>
          <w:rFonts w:ascii="Times New Roman" w:hAnsi="Times New Roman" w:cs="Times New Roman"/>
          <w:color w:val="000000" w:themeColor="text1"/>
          <w:sz w:val="24"/>
          <w:szCs w:val="24"/>
        </w:rPr>
        <w:t>Merkel made a quick</w:t>
      </w:r>
      <w:r w:rsidR="007C01E9">
        <w:rPr>
          <w:rFonts w:ascii="Times New Roman" w:hAnsi="Times New Roman" w:cs="Times New Roman"/>
          <w:color w:val="000000" w:themeColor="text1"/>
          <w:sz w:val="24"/>
          <w:szCs w:val="24"/>
        </w:rPr>
        <w:t xml:space="preserve">, </w:t>
      </w:r>
      <w:r w:rsidRPr="00382C8C">
        <w:rPr>
          <w:rFonts w:ascii="Times New Roman" w:hAnsi="Times New Roman" w:cs="Times New Roman"/>
          <w:color w:val="000000" w:themeColor="text1"/>
          <w:sz w:val="24"/>
          <w:szCs w:val="24"/>
        </w:rPr>
        <w:t xml:space="preserve">strategic decision </w:t>
      </w:r>
      <w:r w:rsidR="006468D9">
        <w:rPr>
          <w:rFonts w:ascii="Times New Roman" w:hAnsi="Times New Roman" w:cs="Times New Roman"/>
          <w:color w:val="000000" w:themeColor="text1"/>
          <w:sz w:val="24"/>
          <w:szCs w:val="24"/>
        </w:rPr>
        <w:t>to give</w:t>
      </w:r>
      <w:r w:rsidR="0059388F">
        <w:rPr>
          <w:rFonts w:ascii="Times New Roman" w:hAnsi="Times New Roman" w:cs="Times New Roman"/>
          <w:color w:val="000000" w:themeColor="text1"/>
          <w:sz w:val="24"/>
          <w:szCs w:val="24"/>
        </w:rPr>
        <w:t xml:space="preserve"> up her spot to run for German C</w:t>
      </w:r>
      <w:r w:rsidRPr="00382C8C">
        <w:rPr>
          <w:rFonts w:ascii="Times New Roman" w:hAnsi="Times New Roman" w:cs="Times New Roman"/>
          <w:color w:val="000000" w:themeColor="text1"/>
          <w:sz w:val="24"/>
          <w:szCs w:val="24"/>
        </w:rPr>
        <w:t xml:space="preserve">hancellor to </w:t>
      </w:r>
      <w:r w:rsidR="007C01E9" w:rsidRPr="00382C8C">
        <w:rPr>
          <w:rFonts w:ascii="Times New Roman" w:hAnsi="Times New Roman" w:cs="Times New Roman"/>
          <w:color w:val="000000" w:themeColor="text1"/>
          <w:sz w:val="24"/>
          <w:szCs w:val="24"/>
        </w:rPr>
        <w:t xml:space="preserve">her most </w:t>
      </w:r>
      <w:r w:rsidR="00C22069">
        <w:rPr>
          <w:rFonts w:ascii="Times New Roman" w:hAnsi="Times New Roman" w:cs="Times New Roman"/>
          <w:color w:val="000000" w:themeColor="text1"/>
          <w:sz w:val="24"/>
          <w:szCs w:val="24"/>
        </w:rPr>
        <w:t>serious</w:t>
      </w:r>
      <w:r w:rsidR="007C01E9" w:rsidRPr="00382C8C">
        <w:rPr>
          <w:rFonts w:ascii="Times New Roman" w:hAnsi="Times New Roman" w:cs="Times New Roman"/>
          <w:color w:val="000000" w:themeColor="text1"/>
          <w:sz w:val="24"/>
          <w:szCs w:val="24"/>
        </w:rPr>
        <w:t xml:space="preserve"> competitor within the</w:t>
      </w:r>
      <w:r w:rsidR="007C01E9">
        <w:rPr>
          <w:rFonts w:ascii="Times New Roman" w:hAnsi="Times New Roman" w:cs="Times New Roman"/>
          <w:color w:val="000000" w:themeColor="text1"/>
          <w:sz w:val="24"/>
          <w:szCs w:val="24"/>
        </w:rPr>
        <w:t xml:space="preserve"> CDU, Edmond </w:t>
      </w:r>
      <w:proofErr w:type="spellStart"/>
      <w:r w:rsidR="007C01E9">
        <w:rPr>
          <w:rFonts w:ascii="Times New Roman" w:hAnsi="Times New Roman" w:cs="Times New Roman"/>
          <w:color w:val="000000" w:themeColor="text1"/>
          <w:sz w:val="24"/>
          <w:szCs w:val="24"/>
        </w:rPr>
        <w:t>Stoiber</w:t>
      </w:r>
      <w:proofErr w:type="spellEnd"/>
      <w:r w:rsidR="007C01E9">
        <w:rPr>
          <w:rFonts w:ascii="Times New Roman" w:hAnsi="Times New Roman" w:cs="Times New Roman"/>
          <w:color w:val="000000" w:themeColor="text1"/>
          <w:sz w:val="24"/>
          <w:szCs w:val="24"/>
        </w:rPr>
        <w:t xml:space="preserve"> </w:t>
      </w:r>
      <w:r w:rsidRPr="00382C8C">
        <w:rPr>
          <w:rFonts w:ascii="Times New Roman" w:hAnsi="Times New Roman" w:cs="Times New Roman"/>
          <w:color w:val="000000" w:themeColor="text1"/>
          <w:sz w:val="24"/>
          <w:szCs w:val="24"/>
        </w:rPr>
        <w:t xml:space="preserve">(Reutter 223). With </w:t>
      </w:r>
      <w:proofErr w:type="spellStart"/>
      <w:r w:rsidRPr="00382C8C">
        <w:rPr>
          <w:rFonts w:ascii="Times New Roman" w:hAnsi="Times New Roman" w:cs="Times New Roman"/>
          <w:color w:val="000000" w:themeColor="text1"/>
          <w:sz w:val="24"/>
          <w:szCs w:val="24"/>
        </w:rPr>
        <w:t>Stoiber’s</w:t>
      </w:r>
      <w:proofErr w:type="spellEnd"/>
      <w:r w:rsidRPr="00382C8C">
        <w:rPr>
          <w:rFonts w:ascii="Times New Roman" w:hAnsi="Times New Roman" w:cs="Times New Roman"/>
          <w:color w:val="000000" w:themeColor="text1"/>
          <w:sz w:val="24"/>
          <w:szCs w:val="24"/>
        </w:rPr>
        <w:t xml:space="preserve"> assured loss in 2002, Merkel was set to become the CDU’s next chancellor candidate for the 2006 federal election (Reutter 223). </w:t>
      </w:r>
      <w:r w:rsidR="007C01E9">
        <w:rPr>
          <w:rFonts w:ascii="Times New Roman" w:hAnsi="Times New Roman" w:cs="Times New Roman"/>
          <w:color w:val="000000" w:themeColor="text1"/>
          <w:sz w:val="24"/>
          <w:szCs w:val="24"/>
        </w:rPr>
        <w:t xml:space="preserve"> With Chancellor Schroeder calling</w:t>
      </w:r>
      <w:r w:rsidRPr="00382C8C">
        <w:rPr>
          <w:rFonts w:ascii="Times New Roman" w:hAnsi="Times New Roman" w:cs="Times New Roman"/>
          <w:color w:val="000000" w:themeColor="text1"/>
          <w:sz w:val="24"/>
          <w:szCs w:val="24"/>
        </w:rPr>
        <w:t xml:space="preserve"> for new elections a year early in 2005, Merkel </w:t>
      </w:r>
      <w:r w:rsidR="007C01E9">
        <w:rPr>
          <w:rFonts w:ascii="Times New Roman" w:hAnsi="Times New Roman" w:cs="Times New Roman"/>
          <w:color w:val="000000" w:themeColor="text1"/>
          <w:sz w:val="24"/>
          <w:szCs w:val="24"/>
        </w:rPr>
        <w:t>was</w:t>
      </w:r>
      <w:r w:rsidRPr="00382C8C">
        <w:rPr>
          <w:rFonts w:ascii="Times New Roman" w:hAnsi="Times New Roman" w:cs="Times New Roman"/>
          <w:color w:val="000000" w:themeColor="text1"/>
          <w:sz w:val="24"/>
          <w:szCs w:val="24"/>
        </w:rPr>
        <w:t xml:space="preserve"> the only advisor from the CDU </w:t>
      </w:r>
      <w:r w:rsidR="007C01E9">
        <w:rPr>
          <w:rFonts w:ascii="Times New Roman" w:hAnsi="Times New Roman" w:cs="Times New Roman"/>
          <w:color w:val="000000" w:themeColor="text1"/>
          <w:sz w:val="24"/>
          <w:szCs w:val="24"/>
        </w:rPr>
        <w:t>prepared to run for German C</w:t>
      </w:r>
      <w:r w:rsidRPr="00382C8C">
        <w:rPr>
          <w:rFonts w:ascii="Times New Roman" w:hAnsi="Times New Roman" w:cs="Times New Roman"/>
          <w:color w:val="000000" w:themeColor="text1"/>
          <w:sz w:val="24"/>
          <w:szCs w:val="24"/>
        </w:rPr>
        <w:t>hancellor at th</w:t>
      </w:r>
      <w:r w:rsidR="007C01E9">
        <w:rPr>
          <w:rFonts w:ascii="Times New Roman" w:hAnsi="Times New Roman" w:cs="Times New Roman"/>
          <w:color w:val="000000" w:themeColor="text1"/>
          <w:sz w:val="24"/>
          <w:szCs w:val="24"/>
        </w:rPr>
        <w:t>at</w:t>
      </w:r>
      <w:r w:rsidRPr="00382C8C">
        <w:rPr>
          <w:rFonts w:ascii="Times New Roman" w:hAnsi="Times New Roman" w:cs="Times New Roman"/>
          <w:color w:val="000000" w:themeColor="text1"/>
          <w:sz w:val="24"/>
          <w:szCs w:val="24"/>
        </w:rPr>
        <w:t xml:space="preserve"> t</w:t>
      </w:r>
      <w:r w:rsidR="00C22069">
        <w:rPr>
          <w:rFonts w:ascii="Times New Roman" w:hAnsi="Times New Roman" w:cs="Times New Roman"/>
          <w:color w:val="000000" w:themeColor="text1"/>
          <w:sz w:val="24"/>
          <w:szCs w:val="24"/>
        </w:rPr>
        <w:t>ime (</w:t>
      </w:r>
      <w:proofErr w:type="spellStart"/>
      <w:r w:rsidR="00C22069">
        <w:rPr>
          <w:rFonts w:ascii="Times New Roman" w:hAnsi="Times New Roman" w:cs="Times New Roman"/>
          <w:color w:val="000000" w:themeColor="text1"/>
          <w:sz w:val="24"/>
          <w:szCs w:val="24"/>
        </w:rPr>
        <w:t>Kintz</w:t>
      </w:r>
      <w:proofErr w:type="spellEnd"/>
      <w:r w:rsidR="00C22069">
        <w:rPr>
          <w:rFonts w:ascii="Times New Roman" w:hAnsi="Times New Roman" w:cs="Times New Roman"/>
          <w:color w:val="000000" w:themeColor="text1"/>
          <w:sz w:val="24"/>
          <w:szCs w:val="24"/>
        </w:rPr>
        <w:t xml:space="preserve"> 424).  Nonetheless, </w:t>
      </w:r>
      <w:r w:rsidRPr="00382C8C">
        <w:rPr>
          <w:rFonts w:ascii="Times New Roman" w:hAnsi="Times New Roman" w:cs="Times New Roman"/>
          <w:color w:val="000000" w:themeColor="text1"/>
          <w:sz w:val="24"/>
          <w:szCs w:val="24"/>
        </w:rPr>
        <w:t xml:space="preserve">the CDU received the most votes and Merkel became the next German Chancellor (Reutter 223).  However, in another quick, decisive political maneuver, Merkel suggested forming a Grand Coalition in order to appease the SPD and ensure trust in her leadership by both major parties (Reutter 223).  </w:t>
      </w:r>
      <w:r w:rsidR="007C01E9">
        <w:rPr>
          <w:rFonts w:ascii="Times New Roman" w:hAnsi="Times New Roman" w:cs="Times New Roman"/>
          <w:color w:val="000000" w:themeColor="text1"/>
          <w:sz w:val="24"/>
          <w:szCs w:val="24"/>
        </w:rPr>
        <w:t>In conclusion</w:t>
      </w:r>
      <w:r w:rsidRPr="00382C8C">
        <w:rPr>
          <w:rFonts w:ascii="Times New Roman" w:hAnsi="Times New Roman" w:cs="Times New Roman"/>
          <w:color w:val="000000" w:themeColor="text1"/>
          <w:sz w:val="24"/>
          <w:szCs w:val="24"/>
        </w:rPr>
        <w:t>, using smart political tactics, Merkel took advantage of small window of opportunity that aided her in becoming German Chancellor (</w:t>
      </w:r>
      <w:proofErr w:type="spellStart"/>
      <w:r w:rsidRPr="00382C8C">
        <w:rPr>
          <w:rFonts w:ascii="Times New Roman" w:hAnsi="Times New Roman" w:cs="Times New Roman"/>
          <w:color w:val="000000" w:themeColor="text1"/>
          <w:sz w:val="24"/>
          <w:szCs w:val="24"/>
        </w:rPr>
        <w:t>Kintz</w:t>
      </w:r>
      <w:proofErr w:type="spellEnd"/>
      <w:r w:rsidRPr="00382C8C">
        <w:rPr>
          <w:rFonts w:ascii="Times New Roman" w:hAnsi="Times New Roman" w:cs="Times New Roman"/>
          <w:color w:val="000000" w:themeColor="text1"/>
          <w:sz w:val="24"/>
          <w:szCs w:val="24"/>
        </w:rPr>
        <w:t xml:space="preserve"> 419).</w:t>
      </w:r>
    </w:p>
    <w:p w:rsidR="00AA37C7" w:rsidRDefault="00AA37C7" w:rsidP="00AA37C7">
      <w:pPr>
        <w:spacing w:line="240" w:lineRule="auto"/>
        <w:contextualSpacing/>
        <w:rPr>
          <w:rFonts w:ascii="Times New Roman" w:hAnsi="Times New Roman" w:cs="Times New Roman"/>
          <w:color w:val="000000" w:themeColor="text1"/>
          <w:sz w:val="24"/>
          <w:szCs w:val="24"/>
        </w:rPr>
      </w:pPr>
    </w:p>
    <w:p w:rsidR="00AA37C7" w:rsidRPr="00AA37C7" w:rsidRDefault="00AA37C7" w:rsidP="00AA37C7">
      <w:pPr>
        <w:spacing w:line="240" w:lineRule="auto"/>
        <w:contextualSpacing/>
        <w:rPr>
          <w:rFonts w:ascii="Times New Roman" w:hAnsi="Times New Roman" w:cs="Times New Roman"/>
          <w:b/>
          <w:color w:val="000000" w:themeColor="text1"/>
          <w:sz w:val="24"/>
          <w:szCs w:val="24"/>
        </w:rPr>
      </w:pPr>
      <w:r w:rsidRPr="00AA37C7">
        <w:rPr>
          <w:rFonts w:ascii="Times New Roman" w:hAnsi="Times New Roman" w:cs="Times New Roman"/>
          <w:b/>
          <w:color w:val="000000" w:themeColor="text1"/>
          <w:sz w:val="24"/>
          <w:szCs w:val="24"/>
        </w:rPr>
        <w:t>TESTING MERKEL’S LEADERSHIP: THE EURO-CRISIS</w:t>
      </w:r>
    </w:p>
    <w:p w:rsidR="00162664" w:rsidRPr="00382C8C" w:rsidRDefault="00162664" w:rsidP="00162664">
      <w:pPr>
        <w:spacing w:line="240" w:lineRule="auto"/>
        <w:ind w:firstLine="720"/>
        <w:contextualSpacing/>
        <w:rPr>
          <w:rFonts w:ascii="Times New Roman" w:hAnsi="Times New Roman" w:cs="Times New Roman"/>
          <w:color w:val="000000" w:themeColor="text1"/>
          <w:sz w:val="24"/>
          <w:szCs w:val="24"/>
        </w:rPr>
      </w:pPr>
    </w:p>
    <w:p w:rsidR="00243113" w:rsidRDefault="007C01E9" w:rsidP="00162664">
      <w:pPr>
        <w:spacing w:line="240" w:lineRule="auto"/>
        <w:ind w:firstLine="720"/>
        <w:contextualSpacing/>
        <w:rPr>
          <w:rFonts w:ascii="Times New Roman" w:hAnsi="Times New Roman" w:cs="Times New Roman"/>
          <w:color w:val="000000" w:themeColor="text1"/>
          <w:sz w:val="24"/>
          <w:szCs w:val="24"/>
          <w:lang w:val="en"/>
        </w:rPr>
      </w:pPr>
      <w:r>
        <w:rPr>
          <w:rFonts w:ascii="Times New Roman" w:eastAsia="Times New Roman" w:hAnsi="Times New Roman" w:cs="Times New Roman"/>
          <w:color w:val="000000" w:themeColor="text1"/>
          <w:sz w:val="24"/>
          <w:szCs w:val="24"/>
        </w:rPr>
        <w:t>Throughout her tenure, t</w:t>
      </w:r>
      <w:r w:rsidR="00761255" w:rsidRPr="00382C8C">
        <w:rPr>
          <w:rFonts w:ascii="Times New Roman" w:eastAsia="Times New Roman" w:hAnsi="Times New Roman" w:cs="Times New Roman"/>
          <w:color w:val="000000" w:themeColor="text1"/>
          <w:sz w:val="24"/>
          <w:szCs w:val="24"/>
        </w:rPr>
        <w:t xml:space="preserve">he Euro-crisis </w:t>
      </w:r>
      <w:r>
        <w:rPr>
          <w:rFonts w:ascii="Times New Roman" w:eastAsia="Times New Roman" w:hAnsi="Times New Roman" w:cs="Times New Roman"/>
          <w:color w:val="000000" w:themeColor="text1"/>
          <w:sz w:val="24"/>
          <w:szCs w:val="24"/>
        </w:rPr>
        <w:t xml:space="preserve">has and will continue to be Merkel’s most difficult political challenge. In fact, the Euro-crisis has become a </w:t>
      </w:r>
      <w:r w:rsidR="00761255" w:rsidRPr="00382C8C">
        <w:rPr>
          <w:rFonts w:ascii="Times New Roman" w:eastAsia="Times New Roman" w:hAnsi="Times New Roman" w:cs="Times New Roman"/>
          <w:color w:val="000000" w:themeColor="text1"/>
          <w:sz w:val="24"/>
          <w:szCs w:val="24"/>
        </w:rPr>
        <w:t xml:space="preserve">controversial topic both within the European Union and Germany.  </w:t>
      </w:r>
      <w:r w:rsidR="00725973" w:rsidRPr="00382C8C">
        <w:rPr>
          <w:rFonts w:ascii="Times New Roman" w:eastAsia="Times New Roman" w:hAnsi="Times New Roman" w:cs="Times New Roman"/>
          <w:color w:val="000000" w:themeColor="text1"/>
          <w:sz w:val="24"/>
          <w:szCs w:val="24"/>
        </w:rPr>
        <w:t xml:space="preserve">To investigate </w:t>
      </w:r>
      <w:r w:rsidR="00983E5B" w:rsidRPr="00382C8C">
        <w:rPr>
          <w:rFonts w:ascii="Times New Roman" w:eastAsia="Times New Roman" w:hAnsi="Times New Roman" w:cs="Times New Roman"/>
          <w:color w:val="000000" w:themeColor="text1"/>
          <w:sz w:val="24"/>
          <w:szCs w:val="24"/>
        </w:rPr>
        <w:t>its</w:t>
      </w:r>
      <w:r w:rsidR="00761255" w:rsidRPr="00382C8C">
        <w:rPr>
          <w:rFonts w:ascii="Times New Roman" w:eastAsia="Times New Roman" w:hAnsi="Times New Roman" w:cs="Times New Roman"/>
          <w:color w:val="000000" w:themeColor="text1"/>
          <w:sz w:val="24"/>
          <w:szCs w:val="24"/>
        </w:rPr>
        <w:t xml:space="preserve"> effects</w:t>
      </w:r>
      <w:r w:rsidR="00983E5B" w:rsidRPr="00382C8C">
        <w:rPr>
          <w:rFonts w:ascii="Times New Roman" w:eastAsia="Times New Roman" w:hAnsi="Times New Roman" w:cs="Times New Roman"/>
          <w:color w:val="000000" w:themeColor="text1"/>
          <w:sz w:val="24"/>
          <w:szCs w:val="24"/>
        </w:rPr>
        <w:t xml:space="preserve"> on Germany and the European Union</w:t>
      </w:r>
      <w:r w:rsidR="00761255" w:rsidRPr="00382C8C">
        <w:rPr>
          <w:rFonts w:ascii="Times New Roman" w:eastAsia="Times New Roman" w:hAnsi="Times New Roman" w:cs="Times New Roman"/>
          <w:color w:val="000000" w:themeColor="text1"/>
          <w:sz w:val="24"/>
          <w:szCs w:val="24"/>
        </w:rPr>
        <w:t xml:space="preserve">, </w:t>
      </w:r>
      <w:r w:rsidR="00725973" w:rsidRPr="00382C8C">
        <w:rPr>
          <w:rFonts w:ascii="Times New Roman" w:eastAsia="Times New Roman" w:hAnsi="Times New Roman" w:cs="Times New Roman"/>
          <w:color w:val="000000" w:themeColor="text1"/>
          <w:sz w:val="24"/>
          <w:szCs w:val="24"/>
        </w:rPr>
        <w:t xml:space="preserve">it will be important to first explain </w:t>
      </w:r>
      <w:r w:rsidR="00761255" w:rsidRPr="00382C8C">
        <w:rPr>
          <w:rFonts w:ascii="Times New Roman" w:eastAsia="Times New Roman" w:hAnsi="Times New Roman" w:cs="Times New Roman"/>
          <w:color w:val="000000" w:themeColor="text1"/>
          <w:sz w:val="24"/>
          <w:szCs w:val="24"/>
        </w:rPr>
        <w:t xml:space="preserve">the </w:t>
      </w:r>
      <w:r w:rsidR="00AA37C7">
        <w:rPr>
          <w:rFonts w:ascii="Times New Roman" w:eastAsia="Times New Roman" w:hAnsi="Times New Roman" w:cs="Times New Roman"/>
          <w:color w:val="000000" w:themeColor="text1"/>
          <w:sz w:val="24"/>
          <w:szCs w:val="24"/>
        </w:rPr>
        <w:t>origin</w:t>
      </w:r>
      <w:r w:rsidR="00725973" w:rsidRPr="00382C8C">
        <w:rPr>
          <w:rFonts w:ascii="Times New Roman" w:eastAsia="Times New Roman" w:hAnsi="Times New Roman" w:cs="Times New Roman"/>
          <w:color w:val="000000" w:themeColor="text1"/>
          <w:sz w:val="24"/>
          <w:szCs w:val="24"/>
        </w:rPr>
        <w:t xml:space="preserve"> of </w:t>
      </w:r>
      <w:r w:rsidR="00005334" w:rsidRPr="00382C8C">
        <w:rPr>
          <w:rFonts w:ascii="Times New Roman" w:eastAsia="Times New Roman" w:hAnsi="Times New Roman" w:cs="Times New Roman"/>
          <w:color w:val="000000" w:themeColor="text1"/>
          <w:sz w:val="24"/>
          <w:szCs w:val="24"/>
        </w:rPr>
        <w:t xml:space="preserve">the </w:t>
      </w:r>
      <w:r w:rsidR="00761255" w:rsidRPr="00382C8C">
        <w:rPr>
          <w:rFonts w:ascii="Times New Roman" w:eastAsia="Times New Roman" w:hAnsi="Times New Roman" w:cs="Times New Roman"/>
          <w:color w:val="000000" w:themeColor="text1"/>
          <w:sz w:val="24"/>
          <w:szCs w:val="24"/>
        </w:rPr>
        <w:t>Euro-crisis</w:t>
      </w:r>
      <w:r w:rsidR="00725973" w:rsidRPr="00382C8C">
        <w:rPr>
          <w:rFonts w:ascii="Times New Roman" w:eastAsia="Times New Roman" w:hAnsi="Times New Roman" w:cs="Times New Roman"/>
          <w:color w:val="000000" w:themeColor="text1"/>
          <w:sz w:val="24"/>
          <w:szCs w:val="24"/>
        </w:rPr>
        <w:t xml:space="preserve">.  </w:t>
      </w:r>
      <w:r w:rsidR="00B820A0" w:rsidRPr="00382C8C">
        <w:rPr>
          <w:rFonts w:ascii="Times New Roman" w:eastAsia="Times New Roman" w:hAnsi="Times New Roman" w:cs="Times New Roman"/>
          <w:color w:val="000000" w:themeColor="text1"/>
          <w:sz w:val="24"/>
          <w:szCs w:val="24"/>
        </w:rPr>
        <w:t>The evolution of the E</w:t>
      </w:r>
      <w:r w:rsidR="00005334" w:rsidRPr="00382C8C">
        <w:rPr>
          <w:rFonts w:ascii="Times New Roman" w:eastAsia="Times New Roman" w:hAnsi="Times New Roman" w:cs="Times New Roman"/>
          <w:color w:val="000000" w:themeColor="text1"/>
          <w:sz w:val="24"/>
          <w:szCs w:val="24"/>
        </w:rPr>
        <w:t xml:space="preserve">uropean </w:t>
      </w:r>
      <w:r w:rsidR="00B820A0" w:rsidRPr="00382C8C">
        <w:rPr>
          <w:rFonts w:ascii="Times New Roman" w:eastAsia="Times New Roman" w:hAnsi="Times New Roman" w:cs="Times New Roman"/>
          <w:color w:val="000000" w:themeColor="text1"/>
          <w:sz w:val="24"/>
          <w:szCs w:val="24"/>
        </w:rPr>
        <w:t>U</w:t>
      </w:r>
      <w:r w:rsidR="00005334" w:rsidRPr="00382C8C">
        <w:rPr>
          <w:rFonts w:ascii="Times New Roman" w:eastAsia="Times New Roman" w:hAnsi="Times New Roman" w:cs="Times New Roman"/>
          <w:color w:val="000000" w:themeColor="text1"/>
          <w:sz w:val="24"/>
          <w:szCs w:val="24"/>
        </w:rPr>
        <w:t>nion</w:t>
      </w:r>
      <w:r w:rsidR="00B820A0" w:rsidRPr="00382C8C">
        <w:rPr>
          <w:rFonts w:ascii="Times New Roman" w:eastAsia="Times New Roman" w:hAnsi="Times New Roman" w:cs="Times New Roman"/>
          <w:color w:val="000000" w:themeColor="text1"/>
          <w:sz w:val="24"/>
          <w:szCs w:val="24"/>
        </w:rPr>
        <w:t xml:space="preserve"> began in 1951 with the development of the European Coal and Steel Community (</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 xml:space="preserve">52).  </w:t>
      </w:r>
      <w:r w:rsidR="00005334" w:rsidRPr="00382C8C">
        <w:rPr>
          <w:rFonts w:ascii="Times New Roman" w:eastAsia="Times New Roman" w:hAnsi="Times New Roman" w:cs="Times New Roman"/>
          <w:color w:val="000000" w:themeColor="text1"/>
          <w:sz w:val="24"/>
          <w:szCs w:val="24"/>
        </w:rPr>
        <w:t xml:space="preserve">This pact was first formed </w:t>
      </w:r>
      <w:r w:rsidR="00F22A62">
        <w:rPr>
          <w:rFonts w:ascii="Times New Roman" w:eastAsia="Times New Roman" w:hAnsi="Times New Roman" w:cs="Times New Roman"/>
          <w:color w:val="000000" w:themeColor="text1"/>
          <w:sz w:val="24"/>
          <w:szCs w:val="24"/>
        </w:rPr>
        <w:t>as</w:t>
      </w:r>
      <w:r w:rsidR="00005334" w:rsidRPr="00382C8C">
        <w:rPr>
          <w:rFonts w:ascii="Times New Roman" w:eastAsia="Times New Roman" w:hAnsi="Times New Roman" w:cs="Times New Roman"/>
          <w:color w:val="000000" w:themeColor="text1"/>
          <w:sz w:val="24"/>
          <w:szCs w:val="24"/>
        </w:rPr>
        <w:t xml:space="preserve"> an attempt to restore </w:t>
      </w:r>
      <w:r w:rsidR="001456F4" w:rsidRPr="00382C8C">
        <w:rPr>
          <w:rFonts w:ascii="Times New Roman" w:eastAsia="Times New Roman" w:hAnsi="Times New Roman" w:cs="Times New Roman"/>
          <w:color w:val="000000" w:themeColor="text1"/>
          <w:sz w:val="24"/>
          <w:szCs w:val="24"/>
        </w:rPr>
        <w:t xml:space="preserve">the </w:t>
      </w:r>
      <w:r w:rsidR="00005334" w:rsidRPr="00382C8C">
        <w:rPr>
          <w:rFonts w:ascii="Times New Roman" w:eastAsia="Times New Roman" w:hAnsi="Times New Roman" w:cs="Times New Roman"/>
          <w:color w:val="000000" w:themeColor="text1"/>
          <w:sz w:val="24"/>
          <w:szCs w:val="24"/>
        </w:rPr>
        <w:t xml:space="preserve">European economies after </w:t>
      </w:r>
      <w:r w:rsidR="00020D08" w:rsidRPr="00382C8C">
        <w:rPr>
          <w:rFonts w:ascii="Times New Roman" w:eastAsia="Times New Roman" w:hAnsi="Times New Roman" w:cs="Times New Roman"/>
          <w:color w:val="000000" w:themeColor="text1"/>
          <w:sz w:val="24"/>
          <w:szCs w:val="24"/>
        </w:rPr>
        <w:t xml:space="preserve">World </w:t>
      </w:r>
      <w:r w:rsidR="00020D08" w:rsidRPr="00382C8C">
        <w:rPr>
          <w:rFonts w:ascii="Times New Roman" w:eastAsia="Times New Roman" w:hAnsi="Times New Roman" w:cs="Times New Roman"/>
          <w:color w:val="000000" w:themeColor="text1"/>
          <w:sz w:val="24"/>
          <w:szCs w:val="24"/>
        </w:rPr>
        <w:lastRenderedPageBreak/>
        <w:t>War II</w:t>
      </w:r>
      <w:r w:rsidR="00005334" w:rsidRPr="00382C8C">
        <w:rPr>
          <w:rFonts w:ascii="Times New Roman" w:eastAsia="Times New Roman" w:hAnsi="Times New Roman" w:cs="Times New Roman"/>
          <w:color w:val="000000" w:themeColor="text1"/>
          <w:sz w:val="24"/>
          <w:szCs w:val="24"/>
        </w:rPr>
        <w:t xml:space="preserve">, to defuse the rise of possible communist leaders within Europe, and to prevent </w:t>
      </w:r>
      <w:r w:rsidR="00983E5B" w:rsidRPr="00382C8C">
        <w:rPr>
          <w:rFonts w:ascii="Times New Roman" w:eastAsia="Times New Roman" w:hAnsi="Times New Roman" w:cs="Times New Roman"/>
          <w:color w:val="000000" w:themeColor="text1"/>
          <w:sz w:val="24"/>
          <w:szCs w:val="24"/>
        </w:rPr>
        <w:t>future</w:t>
      </w:r>
      <w:r w:rsidR="00005334" w:rsidRPr="00382C8C">
        <w:rPr>
          <w:rFonts w:ascii="Times New Roman" w:eastAsia="Times New Roman" w:hAnsi="Times New Roman" w:cs="Times New Roman"/>
          <w:color w:val="000000" w:themeColor="text1"/>
          <w:sz w:val="24"/>
          <w:szCs w:val="24"/>
        </w:rPr>
        <w:t xml:space="preserve"> wars amongst neighboring European countries (Smith 50). </w:t>
      </w:r>
      <w:r w:rsidR="00811B84" w:rsidRPr="00382C8C">
        <w:rPr>
          <w:rFonts w:ascii="Times New Roman" w:eastAsia="Times New Roman" w:hAnsi="Times New Roman" w:cs="Times New Roman"/>
          <w:color w:val="000000" w:themeColor="text1"/>
          <w:sz w:val="24"/>
          <w:szCs w:val="24"/>
        </w:rPr>
        <w:t xml:space="preserve"> </w:t>
      </w:r>
      <w:r w:rsidR="00F22A62">
        <w:rPr>
          <w:rFonts w:ascii="Times New Roman" w:eastAsia="Times New Roman" w:hAnsi="Times New Roman" w:cs="Times New Roman"/>
          <w:color w:val="000000" w:themeColor="text1"/>
          <w:sz w:val="24"/>
          <w:szCs w:val="24"/>
        </w:rPr>
        <w:t>As time went on, more</w:t>
      </w:r>
      <w:r w:rsidR="00005334" w:rsidRPr="00382C8C">
        <w:rPr>
          <w:rFonts w:ascii="Times New Roman" w:eastAsia="Times New Roman" w:hAnsi="Times New Roman" w:cs="Times New Roman"/>
          <w:color w:val="000000" w:themeColor="text1"/>
          <w:sz w:val="24"/>
          <w:szCs w:val="24"/>
        </w:rPr>
        <w:t xml:space="preserve"> European economic pacts were formed as</w:t>
      </w:r>
      <w:r w:rsidR="00B820A0" w:rsidRPr="00382C8C">
        <w:rPr>
          <w:rFonts w:ascii="Times New Roman" w:eastAsia="Times New Roman" w:hAnsi="Times New Roman" w:cs="Times New Roman"/>
          <w:color w:val="000000" w:themeColor="text1"/>
          <w:sz w:val="24"/>
          <w:szCs w:val="24"/>
        </w:rPr>
        <w:t xml:space="preserve"> more countries want</w:t>
      </w:r>
      <w:r w:rsidR="00005334" w:rsidRPr="00382C8C">
        <w:rPr>
          <w:rFonts w:ascii="Times New Roman" w:eastAsia="Times New Roman" w:hAnsi="Times New Roman" w:cs="Times New Roman"/>
          <w:color w:val="000000" w:themeColor="text1"/>
          <w:sz w:val="24"/>
          <w:szCs w:val="24"/>
        </w:rPr>
        <w:t xml:space="preserve">ed to join in Europe’s prosperity </w:t>
      </w:r>
      <w:r w:rsidR="00B820A0"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983E5B" w:rsidRPr="00382C8C">
        <w:rPr>
          <w:rFonts w:ascii="Times New Roman" w:eastAsia="Times New Roman" w:hAnsi="Times New Roman" w:cs="Times New Roman"/>
          <w:color w:val="000000" w:themeColor="text1"/>
          <w:sz w:val="24"/>
          <w:szCs w:val="24"/>
        </w:rPr>
        <w:t>52).  W</w:t>
      </w:r>
      <w:r w:rsidR="00005334" w:rsidRPr="00382C8C">
        <w:rPr>
          <w:rFonts w:ascii="Times New Roman" w:eastAsia="Times New Roman" w:hAnsi="Times New Roman" w:cs="Times New Roman"/>
          <w:color w:val="000000" w:themeColor="text1"/>
          <w:sz w:val="24"/>
          <w:szCs w:val="24"/>
        </w:rPr>
        <w:t>ith the signing of the Single Market Act</w:t>
      </w:r>
      <w:r w:rsidR="005B6276" w:rsidRPr="00382C8C">
        <w:rPr>
          <w:rFonts w:ascii="Times New Roman" w:eastAsia="Times New Roman" w:hAnsi="Times New Roman" w:cs="Times New Roman"/>
          <w:color w:val="000000" w:themeColor="text1"/>
          <w:sz w:val="24"/>
          <w:szCs w:val="24"/>
        </w:rPr>
        <w:t xml:space="preserve"> in 1992</w:t>
      </w:r>
      <w:r w:rsidR="00005334" w:rsidRPr="00382C8C">
        <w:rPr>
          <w:rFonts w:ascii="Times New Roman" w:eastAsia="Times New Roman" w:hAnsi="Times New Roman" w:cs="Times New Roman"/>
          <w:color w:val="000000" w:themeColor="text1"/>
          <w:sz w:val="24"/>
          <w:szCs w:val="24"/>
        </w:rPr>
        <w:t xml:space="preserve">, the </w:t>
      </w:r>
      <w:r w:rsidR="00B820A0" w:rsidRPr="00382C8C">
        <w:rPr>
          <w:rFonts w:ascii="Times New Roman" w:eastAsia="Times New Roman" w:hAnsi="Times New Roman" w:cs="Times New Roman"/>
          <w:color w:val="000000" w:themeColor="text1"/>
          <w:sz w:val="24"/>
          <w:szCs w:val="24"/>
        </w:rPr>
        <w:t xml:space="preserve">European Union </w:t>
      </w:r>
      <w:r w:rsidR="00005334" w:rsidRPr="00382C8C">
        <w:rPr>
          <w:rFonts w:ascii="Times New Roman" w:eastAsia="Times New Roman" w:hAnsi="Times New Roman" w:cs="Times New Roman"/>
          <w:color w:val="000000" w:themeColor="text1"/>
          <w:sz w:val="24"/>
          <w:szCs w:val="24"/>
        </w:rPr>
        <w:t xml:space="preserve">was </w:t>
      </w:r>
      <w:r w:rsidR="00983E5B" w:rsidRPr="00382C8C">
        <w:rPr>
          <w:rFonts w:ascii="Times New Roman" w:eastAsia="Times New Roman" w:hAnsi="Times New Roman" w:cs="Times New Roman"/>
          <w:color w:val="000000" w:themeColor="text1"/>
          <w:sz w:val="24"/>
          <w:szCs w:val="24"/>
        </w:rPr>
        <w:t xml:space="preserve">officially </w:t>
      </w:r>
      <w:r w:rsidR="00005334" w:rsidRPr="00382C8C">
        <w:rPr>
          <w:rFonts w:ascii="Times New Roman" w:eastAsia="Times New Roman" w:hAnsi="Times New Roman" w:cs="Times New Roman"/>
          <w:color w:val="000000" w:themeColor="text1"/>
          <w:sz w:val="24"/>
          <w:szCs w:val="24"/>
        </w:rPr>
        <w:t xml:space="preserve">formed </w:t>
      </w:r>
      <w:r w:rsidR="00B820A0"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 xml:space="preserve">52). </w:t>
      </w:r>
      <w:r w:rsidR="00230474" w:rsidRPr="00382C8C">
        <w:rPr>
          <w:rFonts w:ascii="Times New Roman" w:eastAsia="Times New Roman" w:hAnsi="Times New Roman" w:cs="Times New Roman"/>
          <w:color w:val="000000" w:themeColor="text1"/>
          <w:sz w:val="24"/>
          <w:szCs w:val="24"/>
        </w:rPr>
        <w:t xml:space="preserve"> </w:t>
      </w:r>
      <w:r w:rsidR="00B820A0" w:rsidRPr="00382C8C">
        <w:rPr>
          <w:rFonts w:ascii="Times New Roman" w:eastAsia="Times New Roman" w:hAnsi="Times New Roman" w:cs="Times New Roman"/>
          <w:color w:val="000000" w:themeColor="text1"/>
          <w:sz w:val="24"/>
          <w:szCs w:val="24"/>
        </w:rPr>
        <w:t>By 2013, the E</w:t>
      </w:r>
      <w:r w:rsidR="00005334" w:rsidRPr="00382C8C">
        <w:rPr>
          <w:rFonts w:ascii="Times New Roman" w:eastAsia="Times New Roman" w:hAnsi="Times New Roman" w:cs="Times New Roman"/>
          <w:color w:val="000000" w:themeColor="text1"/>
          <w:sz w:val="24"/>
          <w:szCs w:val="24"/>
        </w:rPr>
        <w:t xml:space="preserve">uropean </w:t>
      </w:r>
      <w:r w:rsidR="00B820A0" w:rsidRPr="00382C8C">
        <w:rPr>
          <w:rFonts w:ascii="Times New Roman" w:eastAsia="Times New Roman" w:hAnsi="Times New Roman" w:cs="Times New Roman"/>
          <w:color w:val="000000" w:themeColor="text1"/>
          <w:sz w:val="24"/>
          <w:szCs w:val="24"/>
        </w:rPr>
        <w:t>U</w:t>
      </w:r>
      <w:r w:rsidR="00005334" w:rsidRPr="00382C8C">
        <w:rPr>
          <w:rFonts w:ascii="Times New Roman" w:eastAsia="Times New Roman" w:hAnsi="Times New Roman" w:cs="Times New Roman"/>
          <w:color w:val="000000" w:themeColor="text1"/>
          <w:sz w:val="24"/>
          <w:szCs w:val="24"/>
        </w:rPr>
        <w:t>nion</w:t>
      </w:r>
      <w:r w:rsidR="00B820A0" w:rsidRPr="00382C8C">
        <w:rPr>
          <w:rFonts w:ascii="Times New Roman" w:eastAsia="Times New Roman" w:hAnsi="Times New Roman" w:cs="Times New Roman"/>
          <w:color w:val="000000" w:themeColor="text1"/>
          <w:sz w:val="24"/>
          <w:szCs w:val="24"/>
        </w:rPr>
        <w:t xml:space="preserve"> </w:t>
      </w:r>
      <w:r w:rsidR="00F22A62">
        <w:rPr>
          <w:rFonts w:ascii="Times New Roman" w:eastAsia="Times New Roman" w:hAnsi="Times New Roman" w:cs="Times New Roman"/>
          <w:color w:val="000000" w:themeColor="text1"/>
          <w:sz w:val="24"/>
          <w:szCs w:val="24"/>
        </w:rPr>
        <w:t>had</w:t>
      </w:r>
      <w:r w:rsidR="00983E5B" w:rsidRPr="00382C8C">
        <w:rPr>
          <w:rFonts w:ascii="Times New Roman" w:eastAsia="Times New Roman" w:hAnsi="Times New Roman" w:cs="Times New Roman"/>
          <w:color w:val="000000" w:themeColor="text1"/>
          <w:sz w:val="24"/>
          <w:szCs w:val="24"/>
        </w:rPr>
        <w:t xml:space="preserve"> become</w:t>
      </w:r>
      <w:r w:rsidR="00005334" w:rsidRPr="00382C8C">
        <w:rPr>
          <w:rFonts w:ascii="Times New Roman" w:eastAsia="Times New Roman" w:hAnsi="Times New Roman" w:cs="Times New Roman"/>
          <w:color w:val="000000" w:themeColor="text1"/>
          <w:sz w:val="24"/>
          <w:szCs w:val="24"/>
        </w:rPr>
        <w:t xml:space="preserve"> the world’s largest trading agreement </w:t>
      </w:r>
      <w:r w:rsidR="00983E5B" w:rsidRPr="00382C8C">
        <w:rPr>
          <w:rFonts w:ascii="Times New Roman" w:eastAsia="Times New Roman" w:hAnsi="Times New Roman" w:cs="Times New Roman"/>
          <w:color w:val="000000" w:themeColor="text1"/>
          <w:sz w:val="24"/>
          <w:szCs w:val="24"/>
        </w:rPr>
        <w:t>as it</w:t>
      </w:r>
      <w:r w:rsidR="00005334" w:rsidRPr="00382C8C">
        <w:rPr>
          <w:rFonts w:ascii="Times New Roman" w:eastAsia="Times New Roman" w:hAnsi="Times New Roman" w:cs="Times New Roman"/>
          <w:color w:val="000000" w:themeColor="text1"/>
          <w:sz w:val="24"/>
          <w:szCs w:val="24"/>
        </w:rPr>
        <w:t xml:space="preserve"> </w:t>
      </w:r>
      <w:r w:rsidR="00B820A0" w:rsidRPr="00382C8C">
        <w:rPr>
          <w:rFonts w:ascii="Times New Roman" w:eastAsia="Times New Roman" w:hAnsi="Times New Roman" w:cs="Times New Roman"/>
          <w:color w:val="000000" w:themeColor="text1"/>
          <w:sz w:val="24"/>
          <w:szCs w:val="24"/>
        </w:rPr>
        <w:t>represent</w:t>
      </w:r>
      <w:r w:rsidR="00F22A62">
        <w:rPr>
          <w:rFonts w:ascii="Times New Roman" w:eastAsia="Times New Roman" w:hAnsi="Times New Roman" w:cs="Times New Roman"/>
          <w:color w:val="000000" w:themeColor="text1"/>
          <w:sz w:val="24"/>
          <w:szCs w:val="24"/>
        </w:rPr>
        <w:t>ed</w:t>
      </w:r>
      <w:r w:rsidR="00B820A0" w:rsidRPr="00382C8C">
        <w:rPr>
          <w:rFonts w:ascii="Times New Roman" w:eastAsia="Times New Roman" w:hAnsi="Times New Roman" w:cs="Times New Roman"/>
          <w:color w:val="000000" w:themeColor="text1"/>
          <w:sz w:val="24"/>
          <w:szCs w:val="24"/>
        </w:rPr>
        <w:t xml:space="preserve"> </w:t>
      </w:r>
      <w:r w:rsidR="00005334" w:rsidRPr="00382C8C">
        <w:rPr>
          <w:rFonts w:ascii="Times New Roman" w:eastAsia="Times New Roman" w:hAnsi="Times New Roman" w:cs="Times New Roman"/>
          <w:color w:val="000000" w:themeColor="text1"/>
          <w:sz w:val="24"/>
          <w:szCs w:val="24"/>
        </w:rPr>
        <w:t xml:space="preserve">twenty-eight states and 500 million people </w:t>
      </w:r>
      <w:r w:rsidR="00B820A0"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 xml:space="preserve">54). </w:t>
      </w:r>
      <w:r w:rsidR="00983E5B" w:rsidRPr="00382C8C">
        <w:rPr>
          <w:rFonts w:ascii="Times New Roman" w:eastAsia="Times New Roman" w:hAnsi="Times New Roman" w:cs="Times New Roman"/>
          <w:color w:val="000000" w:themeColor="text1"/>
          <w:sz w:val="24"/>
          <w:szCs w:val="24"/>
        </w:rPr>
        <w:t xml:space="preserve">In order to join </w:t>
      </w:r>
      <w:r w:rsidR="00B820A0" w:rsidRPr="00382C8C">
        <w:rPr>
          <w:rFonts w:ascii="Times New Roman" w:eastAsia="Times New Roman" w:hAnsi="Times New Roman" w:cs="Times New Roman"/>
          <w:color w:val="000000" w:themeColor="text1"/>
          <w:sz w:val="24"/>
          <w:szCs w:val="24"/>
        </w:rPr>
        <w:t xml:space="preserve">the European Union, </w:t>
      </w:r>
      <w:r w:rsidR="00983E5B" w:rsidRPr="00382C8C">
        <w:rPr>
          <w:rFonts w:ascii="Times New Roman" w:eastAsia="Times New Roman" w:hAnsi="Times New Roman" w:cs="Times New Roman"/>
          <w:color w:val="000000" w:themeColor="text1"/>
          <w:sz w:val="24"/>
          <w:szCs w:val="24"/>
        </w:rPr>
        <w:t xml:space="preserve">a country must meet a </w:t>
      </w:r>
      <w:r w:rsidR="00B820A0" w:rsidRPr="00382C8C">
        <w:rPr>
          <w:rFonts w:ascii="Times New Roman" w:eastAsia="Times New Roman" w:hAnsi="Times New Roman" w:cs="Times New Roman"/>
          <w:color w:val="000000" w:themeColor="text1"/>
          <w:sz w:val="24"/>
          <w:szCs w:val="24"/>
        </w:rPr>
        <w:t>debt and inflation criteria (</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 xml:space="preserve">55). </w:t>
      </w:r>
      <w:r w:rsidR="00983E5B" w:rsidRPr="00382C8C">
        <w:rPr>
          <w:rFonts w:ascii="Times New Roman" w:eastAsia="Times New Roman" w:hAnsi="Times New Roman" w:cs="Times New Roman"/>
          <w:color w:val="000000" w:themeColor="text1"/>
          <w:sz w:val="24"/>
          <w:szCs w:val="24"/>
        </w:rPr>
        <w:t>For example</w:t>
      </w:r>
      <w:r w:rsidR="00B820A0" w:rsidRPr="00382C8C">
        <w:rPr>
          <w:rFonts w:ascii="Times New Roman" w:eastAsia="Times New Roman" w:hAnsi="Times New Roman" w:cs="Times New Roman"/>
          <w:color w:val="000000" w:themeColor="text1"/>
          <w:sz w:val="24"/>
          <w:szCs w:val="24"/>
        </w:rPr>
        <w:t xml:space="preserve">, the </w:t>
      </w:r>
      <w:r w:rsidR="00983E5B" w:rsidRPr="00382C8C">
        <w:rPr>
          <w:rFonts w:ascii="Times New Roman" w:eastAsia="Times New Roman" w:hAnsi="Times New Roman" w:cs="Times New Roman"/>
          <w:color w:val="000000" w:themeColor="text1"/>
          <w:sz w:val="24"/>
          <w:szCs w:val="24"/>
        </w:rPr>
        <w:t xml:space="preserve">initial </w:t>
      </w:r>
      <w:r w:rsidR="00B820A0" w:rsidRPr="00382C8C">
        <w:rPr>
          <w:rFonts w:ascii="Times New Roman" w:eastAsia="Times New Roman" w:hAnsi="Times New Roman" w:cs="Times New Roman"/>
          <w:color w:val="000000" w:themeColor="text1"/>
          <w:sz w:val="24"/>
          <w:szCs w:val="24"/>
        </w:rPr>
        <w:t xml:space="preserve">target rate for </w:t>
      </w:r>
      <w:r w:rsidR="002D3C89" w:rsidRPr="00382C8C">
        <w:rPr>
          <w:rFonts w:ascii="Times New Roman" w:eastAsia="Times New Roman" w:hAnsi="Times New Roman" w:cs="Times New Roman"/>
          <w:color w:val="000000" w:themeColor="text1"/>
          <w:sz w:val="24"/>
          <w:szCs w:val="24"/>
        </w:rPr>
        <w:t xml:space="preserve">each </w:t>
      </w:r>
      <w:r w:rsidR="00B820A0" w:rsidRPr="00382C8C">
        <w:rPr>
          <w:rFonts w:ascii="Times New Roman" w:eastAsia="Times New Roman" w:hAnsi="Times New Roman" w:cs="Times New Roman"/>
          <w:color w:val="000000" w:themeColor="text1"/>
          <w:sz w:val="24"/>
          <w:szCs w:val="24"/>
        </w:rPr>
        <w:t>country’s debt</w:t>
      </w:r>
      <w:r w:rsidR="00983E5B" w:rsidRPr="00382C8C">
        <w:rPr>
          <w:rFonts w:ascii="Times New Roman" w:eastAsia="Times New Roman" w:hAnsi="Times New Roman" w:cs="Times New Roman"/>
          <w:color w:val="000000" w:themeColor="text1"/>
          <w:sz w:val="24"/>
          <w:szCs w:val="24"/>
        </w:rPr>
        <w:t xml:space="preserve"> within the European Union</w:t>
      </w:r>
      <w:r w:rsidR="00B820A0" w:rsidRPr="00382C8C">
        <w:rPr>
          <w:rFonts w:ascii="Times New Roman" w:eastAsia="Times New Roman" w:hAnsi="Times New Roman" w:cs="Times New Roman"/>
          <w:color w:val="000000" w:themeColor="text1"/>
          <w:sz w:val="24"/>
          <w:szCs w:val="24"/>
        </w:rPr>
        <w:t xml:space="preserve"> was 60% of </w:t>
      </w:r>
      <w:r w:rsidR="002D3C89" w:rsidRPr="00382C8C">
        <w:rPr>
          <w:rFonts w:ascii="Times New Roman" w:eastAsia="Times New Roman" w:hAnsi="Times New Roman" w:cs="Times New Roman"/>
          <w:color w:val="000000" w:themeColor="text1"/>
          <w:sz w:val="24"/>
          <w:szCs w:val="24"/>
        </w:rPr>
        <w:t xml:space="preserve">its </w:t>
      </w:r>
      <w:r w:rsidR="00B820A0" w:rsidRPr="00382C8C">
        <w:rPr>
          <w:rFonts w:ascii="Times New Roman" w:eastAsia="Times New Roman" w:hAnsi="Times New Roman" w:cs="Times New Roman"/>
          <w:color w:val="000000" w:themeColor="text1"/>
          <w:sz w:val="24"/>
          <w:szCs w:val="24"/>
        </w:rPr>
        <w:t>GDP (</w:t>
      </w:r>
      <w:r w:rsidR="00230474" w:rsidRPr="00382C8C">
        <w:rPr>
          <w:rFonts w:ascii="Times New Roman" w:eastAsia="Times New Roman" w:hAnsi="Times New Roman" w:cs="Times New Roman"/>
          <w:color w:val="000000" w:themeColor="text1"/>
          <w:sz w:val="24"/>
          <w:szCs w:val="24"/>
        </w:rPr>
        <w:t xml:space="preserve">Smith </w:t>
      </w:r>
      <w:r w:rsidR="002D3C89" w:rsidRPr="00382C8C">
        <w:rPr>
          <w:rFonts w:ascii="Times New Roman" w:eastAsia="Times New Roman" w:hAnsi="Times New Roman" w:cs="Times New Roman"/>
          <w:color w:val="000000" w:themeColor="text1"/>
          <w:sz w:val="24"/>
          <w:szCs w:val="24"/>
        </w:rPr>
        <w:t>55).  However, many European Union</w:t>
      </w:r>
      <w:r w:rsidR="00EC334C">
        <w:rPr>
          <w:rFonts w:ascii="Times New Roman" w:eastAsia="Times New Roman" w:hAnsi="Times New Roman" w:cs="Times New Roman"/>
          <w:color w:val="000000" w:themeColor="text1"/>
          <w:sz w:val="24"/>
          <w:szCs w:val="24"/>
        </w:rPr>
        <w:t xml:space="preserve"> countries had</w:t>
      </w:r>
      <w:r w:rsidR="00B820A0" w:rsidRPr="00382C8C">
        <w:rPr>
          <w:rFonts w:ascii="Times New Roman" w:eastAsia="Times New Roman" w:hAnsi="Times New Roman" w:cs="Times New Roman"/>
          <w:color w:val="000000" w:themeColor="text1"/>
          <w:sz w:val="24"/>
          <w:szCs w:val="24"/>
        </w:rPr>
        <w:t xml:space="preserve"> </w:t>
      </w:r>
      <w:r w:rsidR="002D3C89" w:rsidRPr="00382C8C">
        <w:rPr>
          <w:rFonts w:ascii="Times New Roman" w:eastAsia="Times New Roman" w:hAnsi="Times New Roman" w:cs="Times New Roman"/>
          <w:color w:val="000000" w:themeColor="text1"/>
          <w:sz w:val="24"/>
          <w:szCs w:val="24"/>
        </w:rPr>
        <w:t>an</w:t>
      </w:r>
      <w:r w:rsidR="00B820A0" w:rsidRPr="00382C8C">
        <w:rPr>
          <w:rFonts w:ascii="Times New Roman" w:eastAsia="Times New Roman" w:hAnsi="Times New Roman" w:cs="Times New Roman"/>
          <w:color w:val="000000" w:themeColor="text1"/>
          <w:sz w:val="24"/>
          <w:szCs w:val="24"/>
        </w:rPr>
        <w:t xml:space="preserve"> average </w:t>
      </w:r>
      <w:r w:rsidR="002D3C89" w:rsidRPr="00382C8C">
        <w:rPr>
          <w:rFonts w:ascii="Times New Roman" w:eastAsia="Times New Roman" w:hAnsi="Times New Roman" w:cs="Times New Roman"/>
          <w:color w:val="000000" w:themeColor="text1"/>
          <w:sz w:val="24"/>
          <w:szCs w:val="24"/>
        </w:rPr>
        <w:t xml:space="preserve">debt </w:t>
      </w:r>
      <w:r w:rsidR="00B820A0" w:rsidRPr="00382C8C">
        <w:rPr>
          <w:rFonts w:ascii="Times New Roman" w:eastAsia="Times New Roman" w:hAnsi="Times New Roman" w:cs="Times New Roman"/>
          <w:color w:val="000000" w:themeColor="text1"/>
          <w:sz w:val="24"/>
          <w:szCs w:val="24"/>
        </w:rPr>
        <w:t xml:space="preserve">of 72% </w:t>
      </w:r>
      <w:r w:rsidR="002D3C89" w:rsidRPr="00382C8C">
        <w:rPr>
          <w:rFonts w:ascii="Times New Roman" w:eastAsia="Times New Roman" w:hAnsi="Times New Roman" w:cs="Times New Roman"/>
          <w:color w:val="000000" w:themeColor="text1"/>
          <w:sz w:val="24"/>
          <w:szCs w:val="24"/>
        </w:rPr>
        <w:t>of its GDP</w:t>
      </w:r>
      <w:r w:rsidR="00EC334C">
        <w:rPr>
          <w:rFonts w:ascii="Times New Roman" w:eastAsia="Times New Roman" w:hAnsi="Times New Roman" w:cs="Times New Roman"/>
          <w:color w:val="000000" w:themeColor="text1"/>
          <w:sz w:val="24"/>
          <w:szCs w:val="24"/>
        </w:rPr>
        <w:t xml:space="preserve"> in 2010</w:t>
      </w:r>
      <w:r w:rsidR="00B820A0" w:rsidRPr="00382C8C">
        <w:rPr>
          <w:rFonts w:ascii="Times New Roman" w:eastAsia="Times New Roman" w:hAnsi="Times New Roman" w:cs="Times New Roman"/>
          <w:color w:val="000000" w:themeColor="text1"/>
          <w:sz w:val="24"/>
          <w:szCs w:val="24"/>
        </w:rPr>
        <w:t xml:space="preserve"> (</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 xml:space="preserve">55). </w:t>
      </w:r>
      <w:r w:rsidR="00983E5B" w:rsidRPr="00382C8C">
        <w:rPr>
          <w:rFonts w:ascii="Times New Roman" w:eastAsia="Times New Roman" w:hAnsi="Times New Roman" w:cs="Times New Roman"/>
          <w:color w:val="000000" w:themeColor="text1"/>
          <w:sz w:val="24"/>
          <w:szCs w:val="24"/>
        </w:rPr>
        <w:t>Moreover</w:t>
      </w:r>
      <w:r w:rsidR="00B820A0" w:rsidRPr="00382C8C">
        <w:rPr>
          <w:rFonts w:ascii="Times New Roman" w:eastAsia="Times New Roman" w:hAnsi="Times New Roman" w:cs="Times New Roman"/>
          <w:color w:val="000000" w:themeColor="text1"/>
          <w:sz w:val="24"/>
          <w:szCs w:val="24"/>
        </w:rPr>
        <w:t xml:space="preserve">, by 2010, some of the worst members’ debt to GDP ratio was over 100% (e.g. Greece was at 145% and Italy </w:t>
      </w:r>
      <w:r w:rsidR="00EC334C">
        <w:rPr>
          <w:rFonts w:ascii="Times New Roman" w:eastAsia="Times New Roman" w:hAnsi="Times New Roman" w:cs="Times New Roman"/>
          <w:color w:val="000000" w:themeColor="text1"/>
          <w:sz w:val="24"/>
          <w:szCs w:val="24"/>
        </w:rPr>
        <w:t xml:space="preserve">was </w:t>
      </w:r>
      <w:r w:rsidR="00B820A0" w:rsidRPr="00382C8C">
        <w:rPr>
          <w:rFonts w:ascii="Times New Roman" w:eastAsia="Times New Roman" w:hAnsi="Times New Roman" w:cs="Times New Roman"/>
          <w:color w:val="000000" w:themeColor="text1"/>
          <w:sz w:val="24"/>
          <w:szCs w:val="24"/>
        </w:rPr>
        <w:t xml:space="preserve">at 118%) </w:t>
      </w:r>
      <w:proofErr w:type="gramStart"/>
      <w:r w:rsidR="00B820A0"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55).</w:t>
      </w:r>
      <w:proofErr w:type="gramEnd"/>
      <w:r w:rsidR="00B820A0" w:rsidRPr="00382C8C">
        <w:rPr>
          <w:rFonts w:ascii="Times New Roman" w:eastAsia="Times New Roman" w:hAnsi="Times New Roman" w:cs="Times New Roman"/>
          <w:color w:val="000000" w:themeColor="text1"/>
          <w:sz w:val="24"/>
          <w:szCs w:val="24"/>
        </w:rPr>
        <w:t xml:space="preserve">  </w:t>
      </w:r>
      <w:r w:rsidR="00EC334C">
        <w:rPr>
          <w:rFonts w:ascii="Times New Roman" w:eastAsia="Times New Roman" w:hAnsi="Times New Roman" w:cs="Times New Roman"/>
          <w:color w:val="000000" w:themeColor="text1"/>
          <w:sz w:val="24"/>
          <w:szCs w:val="24"/>
        </w:rPr>
        <w:t>One of the major problems that led to this inflated debt to GDP ratio was the fact that</w:t>
      </w:r>
      <w:r w:rsidR="002D3C89" w:rsidRPr="00382C8C">
        <w:rPr>
          <w:rFonts w:ascii="Times New Roman" w:eastAsia="Times New Roman" w:hAnsi="Times New Roman" w:cs="Times New Roman"/>
          <w:color w:val="000000" w:themeColor="text1"/>
          <w:sz w:val="24"/>
          <w:szCs w:val="24"/>
        </w:rPr>
        <w:t xml:space="preserve"> poorer </w:t>
      </w:r>
      <w:r w:rsidR="003A3529" w:rsidRPr="00382C8C">
        <w:rPr>
          <w:rFonts w:ascii="Times New Roman" w:eastAsia="Times New Roman" w:hAnsi="Times New Roman" w:cs="Times New Roman"/>
          <w:color w:val="000000" w:themeColor="text1"/>
          <w:sz w:val="24"/>
          <w:szCs w:val="24"/>
        </w:rPr>
        <w:t>European Union</w:t>
      </w:r>
      <w:r w:rsidR="00EC334C">
        <w:rPr>
          <w:rFonts w:ascii="Times New Roman" w:eastAsia="Times New Roman" w:hAnsi="Times New Roman" w:cs="Times New Roman"/>
          <w:color w:val="000000" w:themeColor="text1"/>
          <w:sz w:val="24"/>
          <w:szCs w:val="24"/>
        </w:rPr>
        <w:t xml:space="preserve"> members</w:t>
      </w:r>
      <w:r w:rsidR="003A3529" w:rsidRPr="00382C8C">
        <w:rPr>
          <w:rFonts w:ascii="Times New Roman" w:eastAsia="Times New Roman" w:hAnsi="Times New Roman" w:cs="Times New Roman"/>
          <w:color w:val="000000" w:themeColor="text1"/>
          <w:sz w:val="24"/>
          <w:szCs w:val="24"/>
        </w:rPr>
        <w:t xml:space="preserve"> </w:t>
      </w:r>
      <w:r w:rsidR="002D3C89" w:rsidRPr="00382C8C">
        <w:rPr>
          <w:rFonts w:ascii="Times New Roman" w:eastAsia="Times New Roman" w:hAnsi="Times New Roman" w:cs="Times New Roman"/>
          <w:color w:val="000000" w:themeColor="text1"/>
          <w:sz w:val="24"/>
          <w:szCs w:val="24"/>
        </w:rPr>
        <w:t xml:space="preserve">could borrow </w:t>
      </w:r>
      <w:r w:rsidR="003A3529" w:rsidRPr="00382C8C">
        <w:rPr>
          <w:rFonts w:ascii="Times New Roman" w:eastAsia="Times New Roman" w:hAnsi="Times New Roman" w:cs="Times New Roman"/>
          <w:color w:val="000000" w:themeColor="text1"/>
          <w:sz w:val="24"/>
          <w:szCs w:val="24"/>
        </w:rPr>
        <w:t>funds</w:t>
      </w:r>
      <w:r w:rsidR="002D3C89" w:rsidRPr="00382C8C">
        <w:rPr>
          <w:rFonts w:ascii="Times New Roman" w:eastAsia="Times New Roman" w:hAnsi="Times New Roman" w:cs="Times New Roman"/>
          <w:color w:val="000000" w:themeColor="text1"/>
          <w:sz w:val="24"/>
          <w:szCs w:val="24"/>
        </w:rPr>
        <w:t xml:space="preserve"> </w:t>
      </w:r>
      <w:r w:rsidR="00B820A0" w:rsidRPr="00382C8C">
        <w:rPr>
          <w:rFonts w:ascii="Times New Roman" w:eastAsia="Times New Roman" w:hAnsi="Times New Roman" w:cs="Times New Roman"/>
          <w:color w:val="000000" w:themeColor="text1"/>
          <w:sz w:val="24"/>
          <w:szCs w:val="24"/>
        </w:rPr>
        <w:t xml:space="preserve">at the same rate </w:t>
      </w:r>
      <w:r w:rsidR="002D3C89" w:rsidRPr="00382C8C">
        <w:rPr>
          <w:rFonts w:ascii="Times New Roman" w:eastAsia="Times New Roman" w:hAnsi="Times New Roman" w:cs="Times New Roman"/>
          <w:color w:val="000000" w:themeColor="text1"/>
          <w:sz w:val="24"/>
          <w:szCs w:val="24"/>
        </w:rPr>
        <w:t xml:space="preserve">as the richer </w:t>
      </w:r>
      <w:r w:rsidR="003A3529" w:rsidRPr="00382C8C">
        <w:rPr>
          <w:rFonts w:ascii="Times New Roman" w:eastAsia="Times New Roman" w:hAnsi="Times New Roman" w:cs="Times New Roman"/>
          <w:color w:val="000000" w:themeColor="text1"/>
          <w:sz w:val="24"/>
          <w:szCs w:val="24"/>
        </w:rPr>
        <w:t xml:space="preserve">European Union </w:t>
      </w:r>
      <w:r w:rsidR="002D3C89" w:rsidRPr="00382C8C">
        <w:rPr>
          <w:rFonts w:ascii="Times New Roman" w:eastAsia="Times New Roman" w:hAnsi="Times New Roman" w:cs="Times New Roman"/>
          <w:color w:val="000000" w:themeColor="text1"/>
          <w:sz w:val="24"/>
          <w:szCs w:val="24"/>
        </w:rPr>
        <w:t>nations</w:t>
      </w:r>
      <w:r w:rsidR="003A3529" w:rsidRPr="00382C8C">
        <w:rPr>
          <w:rFonts w:ascii="Times New Roman" w:eastAsia="Times New Roman" w:hAnsi="Times New Roman" w:cs="Times New Roman"/>
          <w:color w:val="000000" w:themeColor="text1"/>
          <w:sz w:val="24"/>
          <w:szCs w:val="24"/>
        </w:rPr>
        <w:t xml:space="preserve"> (Jones 23).</w:t>
      </w:r>
      <w:r w:rsidR="002D3C89" w:rsidRPr="00382C8C">
        <w:rPr>
          <w:rFonts w:ascii="Times New Roman" w:eastAsia="Times New Roman" w:hAnsi="Times New Roman" w:cs="Times New Roman"/>
          <w:color w:val="000000" w:themeColor="text1"/>
          <w:sz w:val="24"/>
          <w:szCs w:val="24"/>
        </w:rPr>
        <w:t xml:space="preserve"> </w:t>
      </w:r>
      <w:r w:rsidR="003A3529" w:rsidRPr="00382C8C">
        <w:rPr>
          <w:rFonts w:ascii="Times New Roman" w:eastAsia="Times New Roman" w:hAnsi="Times New Roman" w:cs="Times New Roman"/>
          <w:color w:val="000000" w:themeColor="text1"/>
          <w:sz w:val="24"/>
          <w:szCs w:val="24"/>
        </w:rPr>
        <w:t>Without the risk of defaulting, this action provided</w:t>
      </w:r>
      <w:r w:rsidR="00D742C5" w:rsidRPr="00382C8C">
        <w:rPr>
          <w:rFonts w:ascii="Times New Roman" w:eastAsia="Times New Roman" w:hAnsi="Times New Roman" w:cs="Times New Roman"/>
          <w:color w:val="000000" w:themeColor="text1"/>
          <w:sz w:val="24"/>
          <w:szCs w:val="24"/>
        </w:rPr>
        <w:t xml:space="preserve"> incentives </w:t>
      </w:r>
      <w:r w:rsidR="003A3529" w:rsidRPr="00382C8C">
        <w:rPr>
          <w:rFonts w:ascii="Times New Roman" w:eastAsia="Times New Roman" w:hAnsi="Times New Roman" w:cs="Times New Roman"/>
          <w:color w:val="000000" w:themeColor="text1"/>
          <w:sz w:val="24"/>
          <w:szCs w:val="24"/>
        </w:rPr>
        <w:t xml:space="preserve">for poorer governments </w:t>
      </w:r>
      <w:r w:rsidR="00D742C5" w:rsidRPr="00382C8C">
        <w:rPr>
          <w:rFonts w:ascii="Times New Roman" w:eastAsia="Times New Roman" w:hAnsi="Times New Roman" w:cs="Times New Roman"/>
          <w:color w:val="000000" w:themeColor="text1"/>
          <w:sz w:val="24"/>
          <w:szCs w:val="24"/>
        </w:rPr>
        <w:t xml:space="preserve">to engage </w:t>
      </w:r>
      <w:r w:rsidR="003A3529" w:rsidRPr="00382C8C">
        <w:rPr>
          <w:rFonts w:ascii="Times New Roman" w:eastAsia="Times New Roman" w:hAnsi="Times New Roman" w:cs="Times New Roman"/>
          <w:color w:val="000000" w:themeColor="text1"/>
          <w:sz w:val="24"/>
          <w:szCs w:val="24"/>
        </w:rPr>
        <w:t>in</w:t>
      </w:r>
      <w:r w:rsidR="00AA37C7">
        <w:rPr>
          <w:rFonts w:ascii="Times New Roman" w:eastAsia="Times New Roman" w:hAnsi="Times New Roman" w:cs="Times New Roman"/>
          <w:color w:val="000000" w:themeColor="text1"/>
          <w:sz w:val="24"/>
          <w:szCs w:val="24"/>
        </w:rPr>
        <w:t xml:space="preserve"> deficit spending and irresponsible borrowing </w:t>
      </w:r>
      <w:r w:rsidR="00086818" w:rsidRPr="00382C8C">
        <w:rPr>
          <w:rFonts w:ascii="Times New Roman" w:eastAsia="Times New Roman" w:hAnsi="Times New Roman" w:cs="Times New Roman"/>
          <w:color w:val="000000" w:themeColor="text1"/>
          <w:sz w:val="24"/>
          <w:szCs w:val="24"/>
        </w:rPr>
        <w:t>(</w:t>
      </w:r>
      <w:r w:rsidR="000153F1" w:rsidRPr="00382C8C">
        <w:rPr>
          <w:rFonts w:ascii="Times New Roman" w:hAnsi="Times New Roman" w:cs="Times New Roman"/>
          <w:color w:val="000000" w:themeColor="text1"/>
          <w:sz w:val="24"/>
          <w:szCs w:val="24"/>
          <w:lang w:val="en"/>
        </w:rPr>
        <w:t>Jones 23</w:t>
      </w:r>
      <w:r w:rsidR="00086818" w:rsidRPr="00382C8C">
        <w:rPr>
          <w:rFonts w:ascii="Times New Roman" w:eastAsia="Times New Roman" w:hAnsi="Times New Roman" w:cs="Times New Roman"/>
          <w:color w:val="000000" w:themeColor="text1"/>
          <w:sz w:val="24"/>
          <w:szCs w:val="24"/>
        </w:rPr>
        <w:t>)</w:t>
      </w:r>
      <w:r w:rsidR="00B820A0" w:rsidRPr="00382C8C">
        <w:rPr>
          <w:rFonts w:ascii="Times New Roman" w:eastAsia="Times New Roman" w:hAnsi="Times New Roman" w:cs="Times New Roman"/>
          <w:color w:val="000000" w:themeColor="text1"/>
          <w:sz w:val="24"/>
          <w:szCs w:val="24"/>
        </w:rPr>
        <w:t xml:space="preserve">.  </w:t>
      </w:r>
      <w:r w:rsidR="00EC334C">
        <w:rPr>
          <w:rFonts w:ascii="Times New Roman" w:hAnsi="Times New Roman" w:cs="Times New Roman"/>
          <w:color w:val="000000" w:themeColor="text1"/>
          <w:sz w:val="24"/>
          <w:szCs w:val="24"/>
          <w:lang w:val="en"/>
        </w:rPr>
        <w:t>T</w:t>
      </w:r>
      <w:r w:rsidR="00EC334C" w:rsidRPr="00382C8C">
        <w:rPr>
          <w:rFonts w:ascii="Times New Roman" w:hAnsi="Times New Roman" w:cs="Times New Roman"/>
          <w:color w:val="000000" w:themeColor="text1"/>
          <w:sz w:val="24"/>
          <w:szCs w:val="24"/>
          <w:lang w:val="en"/>
        </w:rPr>
        <w:t xml:space="preserve">he implementation of the Euro limited other nations’ ability to devalue and revalue </w:t>
      </w:r>
      <w:r w:rsidR="00CD3DE3">
        <w:rPr>
          <w:rFonts w:ascii="Times New Roman" w:hAnsi="Times New Roman" w:cs="Times New Roman"/>
          <w:color w:val="000000" w:themeColor="text1"/>
          <w:sz w:val="24"/>
          <w:szCs w:val="24"/>
          <w:lang w:val="en"/>
        </w:rPr>
        <w:t>its currency; thus,</w:t>
      </w:r>
      <w:r w:rsidR="00EC334C" w:rsidRPr="00382C8C">
        <w:rPr>
          <w:rFonts w:ascii="Times New Roman" w:hAnsi="Times New Roman" w:cs="Times New Roman"/>
          <w:color w:val="000000" w:themeColor="text1"/>
          <w:sz w:val="24"/>
          <w:szCs w:val="24"/>
          <w:lang w:val="en"/>
        </w:rPr>
        <w:t xml:space="preserve"> it was only a matter of time until poorly ran economies would acquire current account deficits (Rosenthal 57). </w:t>
      </w:r>
      <w:r w:rsidR="006C3737" w:rsidRPr="00382C8C">
        <w:rPr>
          <w:rFonts w:ascii="Times New Roman" w:eastAsia="Times New Roman" w:hAnsi="Times New Roman" w:cs="Times New Roman"/>
          <w:color w:val="000000" w:themeColor="text1"/>
          <w:sz w:val="24"/>
          <w:szCs w:val="24"/>
        </w:rPr>
        <w:t xml:space="preserve"> </w:t>
      </w:r>
      <w:r w:rsidR="00EC334C">
        <w:rPr>
          <w:rFonts w:ascii="Times New Roman" w:eastAsia="Times New Roman" w:hAnsi="Times New Roman" w:cs="Times New Roman"/>
          <w:color w:val="000000" w:themeColor="text1"/>
          <w:sz w:val="24"/>
          <w:szCs w:val="24"/>
        </w:rPr>
        <w:t xml:space="preserve">Conversely, </w:t>
      </w:r>
      <w:r w:rsidR="00EC334C">
        <w:rPr>
          <w:rFonts w:ascii="Times New Roman" w:hAnsi="Times New Roman" w:cs="Times New Roman"/>
          <w:color w:val="000000" w:themeColor="text1"/>
          <w:sz w:val="24"/>
          <w:szCs w:val="24"/>
          <w:lang w:val="en"/>
        </w:rPr>
        <w:t>s</w:t>
      </w:r>
      <w:r w:rsidR="003A29BF" w:rsidRPr="00382C8C">
        <w:rPr>
          <w:rFonts w:ascii="Times New Roman" w:hAnsi="Times New Roman" w:cs="Times New Roman"/>
          <w:color w:val="000000" w:themeColor="text1"/>
          <w:sz w:val="24"/>
          <w:szCs w:val="24"/>
          <w:lang w:val="en"/>
        </w:rPr>
        <w:t>ince Germany devalued its currency during the 1990s</w:t>
      </w:r>
      <w:r w:rsidR="006C3737" w:rsidRPr="00382C8C">
        <w:rPr>
          <w:rFonts w:ascii="Times New Roman" w:hAnsi="Times New Roman" w:cs="Times New Roman"/>
          <w:color w:val="000000" w:themeColor="text1"/>
          <w:sz w:val="24"/>
          <w:szCs w:val="24"/>
          <w:lang w:val="en"/>
        </w:rPr>
        <w:t xml:space="preserve">, the implementation of the Euro </w:t>
      </w:r>
      <w:r w:rsidR="003A29BF" w:rsidRPr="00382C8C">
        <w:rPr>
          <w:rFonts w:ascii="Times New Roman" w:hAnsi="Times New Roman" w:cs="Times New Roman"/>
          <w:color w:val="000000" w:themeColor="text1"/>
          <w:sz w:val="24"/>
          <w:szCs w:val="24"/>
          <w:lang w:val="en"/>
        </w:rPr>
        <w:t>enhanced the German exporters by makin</w:t>
      </w:r>
      <w:r w:rsidR="00EC334C">
        <w:rPr>
          <w:rFonts w:ascii="Times New Roman" w:hAnsi="Times New Roman" w:cs="Times New Roman"/>
          <w:color w:val="000000" w:themeColor="text1"/>
          <w:sz w:val="24"/>
          <w:szCs w:val="24"/>
          <w:lang w:val="en"/>
        </w:rPr>
        <w:t>g their goods relatively cheap when</w:t>
      </w:r>
      <w:r w:rsidR="003A29BF" w:rsidRPr="00382C8C">
        <w:rPr>
          <w:rFonts w:ascii="Times New Roman" w:hAnsi="Times New Roman" w:cs="Times New Roman"/>
          <w:color w:val="000000" w:themeColor="text1"/>
          <w:sz w:val="24"/>
          <w:szCs w:val="24"/>
          <w:lang w:val="en"/>
        </w:rPr>
        <w:t xml:space="preserve"> compared to other European countries</w:t>
      </w:r>
      <w:r w:rsidR="00EC334C">
        <w:rPr>
          <w:rFonts w:ascii="Times New Roman" w:hAnsi="Times New Roman" w:cs="Times New Roman"/>
          <w:color w:val="000000" w:themeColor="text1"/>
          <w:sz w:val="24"/>
          <w:szCs w:val="24"/>
          <w:lang w:val="en"/>
        </w:rPr>
        <w:t>’ goods</w:t>
      </w:r>
      <w:r w:rsidR="003A29BF" w:rsidRPr="00382C8C">
        <w:rPr>
          <w:rFonts w:ascii="Times New Roman" w:hAnsi="Times New Roman" w:cs="Times New Roman"/>
          <w:color w:val="000000" w:themeColor="text1"/>
          <w:sz w:val="24"/>
          <w:szCs w:val="24"/>
          <w:lang w:val="en"/>
        </w:rPr>
        <w:t xml:space="preserve"> (Rosenthal 56).  With increased wealth, </w:t>
      </w:r>
      <w:r w:rsidR="006C3737" w:rsidRPr="00382C8C">
        <w:rPr>
          <w:rFonts w:ascii="Times New Roman" w:hAnsi="Times New Roman" w:cs="Times New Roman"/>
          <w:color w:val="000000" w:themeColor="text1"/>
          <w:sz w:val="24"/>
          <w:szCs w:val="24"/>
          <w:lang w:val="en"/>
        </w:rPr>
        <w:t>Germany enjoy</w:t>
      </w:r>
      <w:r w:rsidR="003A29BF" w:rsidRPr="00382C8C">
        <w:rPr>
          <w:rFonts w:ascii="Times New Roman" w:hAnsi="Times New Roman" w:cs="Times New Roman"/>
          <w:color w:val="000000" w:themeColor="text1"/>
          <w:sz w:val="24"/>
          <w:szCs w:val="24"/>
          <w:lang w:val="en"/>
        </w:rPr>
        <w:t>ed</w:t>
      </w:r>
      <w:r w:rsidR="006C3737" w:rsidRPr="00382C8C">
        <w:rPr>
          <w:rFonts w:ascii="Times New Roman" w:hAnsi="Times New Roman" w:cs="Times New Roman"/>
          <w:color w:val="000000" w:themeColor="text1"/>
          <w:sz w:val="24"/>
          <w:szCs w:val="24"/>
          <w:lang w:val="en"/>
        </w:rPr>
        <w:t xml:space="preserve"> improvements in its current account balance</w:t>
      </w:r>
      <w:r w:rsidR="003A29BF" w:rsidRPr="00382C8C">
        <w:rPr>
          <w:rFonts w:ascii="Times New Roman" w:hAnsi="Times New Roman" w:cs="Times New Roman"/>
          <w:color w:val="000000" w:themeColor="text1"/>
          <w:sz w:val="24"/>
          <w:szCs w:val="24"/>
          <w:lang w:val="en"/>
        </w:rPr>
        <w:t xml:space="preserve"> and became</w:t>
      </w:r>
      <w:r w:rsidR="006C3737" w:rsidRPr="00382C8C">
        <w:rPr>
          <w:rFonts w:ascii="Times New Roman" w:hAnsi="Times New Roman" w:cs="Times New Roman"/>
          <w:color w:val="000000" w:themeColor="text1"/>
          <w:sz w:val="24"/>
          <w:szCs w:val="24"/>
          <w:lang w:val="en"/>
        </w:rPr>
        <w:t xml:space="preserve"> one of the world’s largest exporters (Rosenthal 56). </w:t>
      </w:r>
      <w:r w:rsidR="00EC334C">
        <w:rPr>
          <w:rFonts w:ascii="Times New Roman" w:hAnsi="Times New Roman" w:cs="Times New Roman"/>
          <w:color w:val="000000" w:themeColor="text1"/>
          <w:sz w:val="24"/>
          <w:szCs w:val="24"/>
          <w:lang w:val="en"/>
        </w:rPr>
        <w:t xml:space="preserve"> </w:t>
      </w:r>
      <w:r w:rsidR="00AA37C7">
        <w:rPr>
          <w:rFonts w:ascii="Times New Roman" w:hAnsi="Times New Roman" w:cs="Times New Roman"/>
          <w:color w:val="000000" w:themeColor="text1"/>
          <w:sz w:val="24"/>
          <w:szCs w:val="24"/>
          <w:lang w:val="en"/>
        </w:rPr>
        <w:t xml:space="preserve">Overall, through the integration of </w:t>
      </w:r>
      <w:r w:rsidR="0058308E">
        <w:rPr>
          <w:rFonts w:ascii="Times New Roman" w:hAnsi="Times New Roman" w:cs="Times New Roman"/>
          <w:color w:val="000000" w:themeColor="text1"/>
          <w:sz w:val="24"/>
          <w:szCs w:val="24"/>
          <w:lang w:val="en"/>
        </w:rPr>
        <w:t xml:space="preserve">various </w:t>
      </w:r>
      <w:r w:rsidR="00AA37C7">
        <w:rPr>
          <w:rFonts w:ascii="Times New Roman" w:hAnsi="Times New Roman" w:cs="Times New Roman"/>
          <w:color w:val="000000" w:themeColor="text1"/>
          <w:sz w:val="24"/>
          <w:szCs w:val="24"/>
          <w:lang w:val="en"/>
        </w:rPr>
        <w:t xml:space="preserve">European </w:t>
      </w:r>
      <w:r w:rsidR="0058308E">
        <w:rPr>
          <w:rFonts w:ascii="Times New Roman" w:hAnsi="Times New Roman" w:cs="Times New Roman"/>
          <w:color w:val="000000" w:themeColor="text1"/>
          <w:sz w:val="24"/>
          <w:szCs w:val="24"/>
          <w:lang w:val="en"/>
        </w:rPr>
        <w:t>nations</w:t>
      </w:r>
      <w:r w:rsidR="00AA37C7">
        <w:rPr>
          <w:rFonts w:ascii="Times New Roman" w:hAnsi="Times New Roman" w:cs="Times New Roman"/>
          <w:color w:val="000000" w:themeColor="text1"/>
          <w:sz w:val="24"/>
          <w:szCs w:val="24"/>
          <w:lang w:val="en"/>
        </w:rPr>
        <w:t>, the European Union has become an economic asset for Germany.</w:t>
      </w:r>
    </w:p>
    <w:p w:rsidR="00162664" w:rsidRDefault="00162664" w:rsidP="00162664">
      <w:pPr>
        <w:spacing w:line="240" w:lineRule="auto"/>
        <w:ind w:firstLine="720"/>
        <w:contextualSpacing/>
        <w:rPr>
          <w:rFonts w:ascii="Times New Roman" w:hAnsi="Times New Roman" w:cs="Times New Roman"/>
          <w:color w:val="000000" w:themeColor="text1"/>
          <w:sz w:val="24"/>
          <w:szCs w:val="24"/>
          <w:lang w:val="en"/>
        </w:rPr>
      </w:pPr>
    </w:p>
    <w:p w:rsidR="006A391A" w:rsidRDefault="00CB3D5C"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eastAsia="Times New Roman" w:hAnsi="Times New Roman" w:cs="Times New Roman"/>
          <w:color w:val="000000" w:themeColor="text1"/>
          <w:sz w:val="24"/>
          <w:szCs w:val="24"/>
        </w:rPr>
        <w:t xml:space="preserve">Once poorer nations had taken on immense debt, richer </w:t>
      </w:r>
      <w:r w:rsidR="00243113">
        <w:rPr>
          <w:rFonts w:ascii="Times New Roman" w:eastAsia="Times New Roman" w:hAnsi="Times New Roman" w:cs="Times New Roman"/>
          <w:color w:val="000000" w:themeColor="text1"/>
          <w:sz w:val="24"/>
          <w:szCs w:val="24"/>
        </w:rPr>
        <w:t xml:space="preserve">European Union </w:t>
      </w:r>
      <w:r w:rsidRPr="00382C8C">
        <w:rPr>
          <w:rFonts w:ascii="Times New Roman" w:eastAsia="Times New Roman" w:hAnsi="Times New Roman" w:cs="Times New Roman"/>
          <w:color w:val="000000" w:themeColor="text1"/>
          <w:sz w:val="24"/>
          <w:szCs w:val="24"/>
        </w:rPr>
        <w:t>members</w:t>
      </w:r>
      <w:r w:rsidR="006E2E7E">
        <w:rPr>
          <w:rFonts w:ascii="Times New Roman" w:eastAsia="Times New Roman" w:hAnsi="Times New Roman" w:cs="Times New Roman"/>
          <w:color w:val="000000" w:themeColor="text1"/>
          <w:sz w:val="24"/>
          <w:szCs w:val="24"/>
        </w:rPr>
        <w:t xml:space="preserve">, like Germany, </w:t>
      </w:r>
      <w:r w:rsidR="00243113">
        <w:rPr>
          <w:rFonts w:ascii="Times New Roman" w:eastAsia="Times New Roman" w:hAnsi="Times New Roman" w:cs="Times New Roman"/>
          <w:color w:val="000000" w:themeColor="text1"/>
          <w:sz w:val="24"/>
          <w:szCs w:val="24"/>
        </w:rPr>
        <w:t>refused to</w:t>
      </w:r>
      <w:r w:rsidRPr="00382C8C">
        <w:rPr>
          <w:rFonts w:ascii="Times New Roman" w:eastAsia="Times New Roman" w:hAnsi="Times New Roman" w:cs="Times New Roman"/>
          <w:color w:val="000000" w:themeColor="text1"/>
          <w:sz w:val="24"/>
          <w:szCs w:val="24"/>
        </w:rPr>
        <w:t xml:space="preserve"> </w:t>
      </w:r>
      <w:r w:rsidR="00243113">
        <w:rPr>
          <w:rFonts w:ascii="Times New Roman" w:eastAsia="Times New Roman" w:hAnsi="Times New Roman" w:cs="Times New Roman"/>
          <w:color w:val="000000" w:themeColor="text1"/>
          <w:sz w:val="24"/>
          <w:szCs w:val="24"/>
        </w:rPr>
        <w:t>initially</w:t>
      </w:r>
      <w:r w:rsidRPr="00382C8C">
        <w:rPr>
          <w:rFonts w:ascii="Times New Roman" w:eastAsia="Times New Roman" w:hAnsi="Times New Roman" w:cs="Times New Roman"/>
          <w:color w:val="000000" w:themeColor="text1"/>
          <w:sz w:val="24"/>
          <w:szCs w:val="24"/>
        </w:rPr>
        <w:t xml:space="preserve"> provide these nations with </w:t>
      </w:r>
      <w:r w:rsidR="006D61EF" w:rsidRPr="00382C8C">
        <w:rPr>
          <w:rFonts w:ascii="Times New Roman" w:eastAsia="Times New Roman" w:hAnsi="Times New Roman" w:cs="Times New Roman"/>
          <w:color w:val="000000" w:themeColor="text1"/>
          <w:sz w:val="24"/>
          <w:szCs w:val="24"/>
        </w:rPr>
        <w:t xml:space="preserve">the necessary </w:t>
      </w:r>
      <w:r w:rsidRPr="00382C8C">
        <w:rPr>
          <w:rFonts w:ascii="Times New Roman" w:eastAsia="Times New Roman" w:hAnsi="Times New Roman" w:cs="Times New Roman"/>
          <w:color w:val="000000" w:themeColor="text1"/>
          <w:sz w:val="24"/>
          <w:szCs w:val="24"/>
        </w:rPr>
        <w:t xml:space="preserve">financial stimulus packages </w:t>
      </w:r>
      <w:r w:rsidR="00086818"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086818" w:rsidRPr="00382C8C">
        <w:rPr>
          <w:rFonts w:ascii="Times New Roman" w:eastAsia="Times New Roman" w:hAnsi="Times New Roman" w:cs="Times New Roman"/>
          <w:color w:val="000000" w:themeColor="text1"/>
          <w:sz w:val="24"/>
          <w:szCs w:val="24"/>
        </w:rPr>
        <w:t xml:space="preserve">55).  </w:t>
      </w:r>
      <w:r w:rsidR="00B820A0" w:rsidRPr="00382C8C">
        <w:rPr>
          <w:rFonts w:ascii="Times New Roman" w:eastAsia="Times New Roman" w:hAnsi="Times New Roman" w:cs="Times New Roman"/>
          <w:color w:val="000000" w:themeColor="text1"/>
          <w:sz w:val="24"/>
          <w:szCs w:val="24"/>
        </w:rPr>
        <w:t xml:space="preserve"> </w:t>
      </w:r>
      <w:r w:rsidR="00E97C85" w:rsidRPr="00382C8C">
        <w:rPr>
          <w:rFonts w:ascii="Times New Roman" w:eastAsia="Times New Roman" w:hAnsi="Times New Roman" w:cs="Times New Roman"/>
          <w:color w:val="000000" w:themeColor="text1"/>
          <w:sz w:val="24"/>
          <w:szCs w:val="24"/>
        </w:rPr>
        <w:t xml:space="preserve">This lack of </w:t>
      </w:r>
      <w:r w:rsidR="006D61EF" w:rsidRPr="00382C8C">
        <w:rPr>
          <w:rFonts w:ascii="Times New Roman" w:eastAsia="Times New Roman" w:hAnsi="Times New Roman" w:cs="Times New Roman"/>
          <w:color w:val="000000" w:themeColor="text1"/>
          <w:sz w:val="24"/>
          <w:szCs w:val="24"/>
        </w:rPr>
        <w:t>financial aid</w:t>
      </w:r>
      <w:r w:rsidR="00E97C85" w:rsidRPr="00382C8C">
        <w:rPr>
          <w:rFonts w:ascii="Times New Roman" w:eastAsia="Times New Roman" w:hAnsi="Times New Roman" w:cs="Times New Roman"/>
          <w:color w:val="000000" w:themeColor="text1"/>
          <w:sz w:val="24"/>
          <w:szCs w:val="24"/>
        </w:rPr>
        <w:t xml:space="preserve"> made it nearly impossible for poorer nations to continue to pay back their old debt through the use of new debt </w:t>
      </w:r>
      <w:r w:rsidR="00B820A0" w:rsidRPr="00382C8C">
        <w:rPr>
          <w:rFonts w:ascii="Times New Roman" w:eastAsia="Times New Roman" w:hAnsi="Times New Roman" w:cs="Times New Roman"/>
          <w:color w:val="000000" w:themeColor="text1"/>
          <w:sz w:val="24"/>
          <w:szCs w:val="24"/>
        </w:rPr>
        <w:t>(</w:t>
      </w:r>
      <w:r w:rsidR="00230474" w:rsidRPr="00382C8C">
        <w:rPr>
          <w:rFonts w:ascii="Times New Roman" w:eastAsia="Times New Roman" w:hAnsi="Times New Roman" w:cs="Times New Roman"/>
          <w:color w:val="000000" w:themeColor="text1"/>
          <w:sz w:val="24"/>
          <w:szCs w:val="24"/>
        </w:rPr>
        <w:t xml:space="preserve">Smith </w:t>
      </w:r>
      <w:r w:rsidR="00B820A0" w:rsidRPr="00382C8C">
        <w:rPr>
          <w:rFonts w:ascii="Times New Roman" w:eastAsia="Times New Roman" w:hAnsi="Times New Roman" w:cs="Times New Roman"/>
          <w:color w:val="000000" w:themeColor="text1"/>
          <w:sz w:val="24"/>
          <w:szCs w:val="24"/>
        </w:rPr>
        <w:t>55)</w:t>
      </w:r>
      <w:r w:rsidR="00086818" w:rsidRPr="00382C8C">
        <w:rPr>
          <w:rFonts w:ascii="Times New Roman" w:eastAsia="Times New Roman" w:hAnsi="Times New Roman" w:cs="Times New Roman"/>
          <w:color w:val="000000" w:themeColor="text1"/>
          <w:sz w:val="24"/>
          <w:szCs w:val="24"/>
        </w:rPr>
        <w:t>.</w:t>
      </w:r>
      <w:r w:rsidR="00B820A0" w:rsidRPr="00382C8C">
        <w:rPr>
          <w:rFonts w:ascii="Times New Roman" w:eastAsia="Times New Roman" w:hAnsi="Times New Roman" w:cs="Times New Roman"/>
          <w:color w:val="000000" w:themeColor="text1"/>
          <w:sz w:val="24"/>
          <w:szCs w:val="24"/>
        </w:rPr>
        <w:t xml:space="preserve"> </w:t>
      </w:r>
      <w:r w:rsidR="00094250" w:rsidRPr="00382C8C">
        <w:rPr>
          <w:rFonts w:ascii="Times New Roman" w:eastAsia="Times New Roman" w:hAnsi="Times New Roman" w:cs="Times New Roman"/>
          <w:color w:val="000000" w:themeColor="text1"/>
          <w:sz w:val="24"/>
          <w:szCs w:val="24"/>
        </w:rPr>
        <w:t xml:space="preserve"> </w:t>
      </w:r>
      <w:r w:rsidR="00094250" w:rsidRPr="00382C8C">
        <w:rPr>
          <w:rFonts w:ascii="Times New Roman" w:hAnsi="Times New Roman" w:cs="Times New Roman"/>
          <w:color w:val="000000" w:themeColor="text1"/>
          <w:sz w:val="24"/>
          <w:szCs w:val="24"/>
          <w:lang w:val="en"/>
        </w:rPr>
        <w:t xml:space="preserve">These actions </w:t>
      </w:r>
      <w:r w:rsidR="006D61EF" w:rsidRPr="00382C8C">
        <w:rPr>
          <w:rFonts w:ascii="Times New Roman" w:hAnsi="Times New Roman" w:cs="Times New Roman"/>
          <w:color w:val="000000" w:themeColor="text1"/>
          <w:sz w:val="24"/>
          <w:szCs w:val="24"/>
          <w:lang w:val="en"/>
        </w:rPr>
        <w:t xml:space="preserve">also </w:t>
      </w:r>
      <w:r w:rsidR="00094250" w:rsidRPr="00382C8C">
        <w:rPr>
          <w:rFonts w:ascii="Times New Roman" w:hAnsi="Times New Roman" w:cs="Times New Roman"/>
          <w:color w:val="000000" w:themeColor="text1"/>
          <w:sz w:val="24"/>
          <w:szCs w:val="24"/>
          <w:lang w:val="en"/>
        </w:rPr>
        <w:t xml:space="preserve">discouraged speculators </w:t>
      </w:r>
      <w:r w:rsidR="006D61EF" w:rsidRPr="00382C8C">
        <w:rPr>
          <w:rFonts w:ascii="Times New Roman" w:hAnsi="Times New Roman" w:cs="Times New Roman"/>
          <w:color w:val="000000" w:themeColor="text1"/>
          <w:sz w:val="24"/>
          <w:szCs w:val="24"/>
          <w:lang w:val="en"/>
        </w:rPr>
        <w:t xml:space="preserve">from </w:t>
      </w:r>
      <w:r w:rsidR="007427D8" w:rsidRPr="00382C8C">
        <w:rPr>
          <w:rFonts w:ascii="Times New Roman" w:hAnsi="Times New Roman" w:cs="Times New Roman"/>
          <w:color w:val="000000" w:themeColor="text1"/>
          <w:sz w:val="24"/>
          <w:szCs w:val="24"/>
          <w:lang w:val="en"/>
        </w:rPr>
        <w:t>purchasing</w:t>
      </w:r>
      <w:r w:rsidR="00094250" w:rsidRPr="00382C8C">
        <w:rPr>
          <w:rFonts w:ascii="Times New Roman" w:hAnsi="Times New Roman" w:cs="Times New Roman"/>
          <w:color w:val="000000" w:themeColor="text1"/>
          <w:sz w:val="24"/>
          <w:szCs w:val="24"/>
          <w:lang w:val="en"/>
        </w:rPr>
        <w:t xml:space="preserve"> these </w:t>
      </w:r>
      <w:r w:rsidR="007427D8" w:rsidRPr="00382C8C">
        <w:rPr>
          <w:rFonts w:ascii="Times New Roman" w:hAnsi="Times New Roman" w:cs="Times New Roman"/>
          <w:color w:val="000000" w:themeColor="text1"/>
          <w:sz w:val="24"/>
          <w:szCs w:val="24"/>
          <w:lang w:val="en"/>
        </w:rPr>
        <w:t xml:space="preserve">poorer </w:t>
      </w:r>
      <w:r w:rsidR="00094250" w:rsidRPr="00382C8C">
        <w:rPr>
          <w:rFonts w:ascii="Times New Roman" w:hAnsi="Times New Roman" w:cs="Times New Roman"/>
          <w:color w:val="000000" w:themeColor="text1"/>
          <w:sz w:val="24"/>
          <w:szCs w:val="24"/>
          <w:lang w:val="en"/>
        </w:rPr>
        <w:t xml:space="preserve">countries’ </w:t>
      </w:r>
      <w:r w:rsidR="007427D8" w:rsidRPr="00382C8C">
        <w:rPr>
          <w:rFonts w:ascii="Times New Roman" w:hAnsi="Times New Roman" w:cs="Times New Roman"/>
          <w:color w:val="000000" w:themeColor="text1"/>
          <w:sz w:val="24"/>
          <w:szCs w:val="24"/>
          <w:lang w:val="en"/>
        </w:rPr>
        <w:t xml:space="preserve">risky </w:t>
      </w:r>
      <w:r w:rsidR="002538FE">
        <w:rPr>
          <w:rFonts w:ascii="Times New Roman" w:hAnsi="Times New Roman" w:cs="Times New Roman"/>
          <w:color w:val="000000" w:themeColor="text1"/>
          <w:sz w:val="24"/>
          <w:szCs w:val="24"/>
          <w:lang w:val="en"/>
        </w:rPr>
        <w:t>bonds (Rosenthal 60).  Therefore</w:t>
      </w:r>
      <w:r w:rsidR="00094250" w:rsidRPr="00382C8C">
        <w:rPr>
          <w:rFonts w:ascii="Times New Roman" w:hAnsi="Times New Roman" w:cs="Times New Roman"/>
          <w:color w:val="000000" w:themeColor="text1"/>
          <w:sz w:val="24"/>
          <w:szCs w:val="24"/>
          <w:lang w:val="en"/>
        </w:rPr>
        <w:t>,</w:t>
      </w:r>
      <w:r w:rsidR="007427D8" w:rsidRPr="00382C8C">
        <w:rPr>
          <w:rFonts w:ascii="Times New Roman" w:hAnsi="Times New Roman" w:cs="Times New Roman"/>
          <w:color w:val="000000" w:themeColor="text1"/>
          <w:sz w:val="24"/>
          <w:szCs w:val="24"/>
          <w:lang w:val="en"/>
        </w:rPr>
        <w:t xml:space="preserve"> with neither new debt funds nor bond</w:t>
      </w:r>
      <w:r w:rsidR="00094250" w:rsidRPr="00382C8C">
        <w:rPr>
          <w:rFonts w:ascii="Times New Roman" w:hAnsi="Times New Roman" w:cs="Times New Roman"/>
          <w:color w:val="000000" w:themeColor="text1"/>
          <w:sz w:val="24"/>
          <w:szCs w:val="24"/>
          <w:lang w:val="en"/>
        </w:rPr>
        <w:t xml:space="preserve"> </w:t>
      </w:r>
      <w:r w:rsidR="007427D8" w:rsidRPr="00382C8C">
        <w:rPr>
          <w:rFonts w:ascii="Times New Roman" w:hAnsi="Times New Roman" w:cs="Times New Roman"/>
          <w:color w:val="000000" w:themeColor="text1"/>
          <w:sz w:val="24"/>
          <w:szCs w:val="24"/>
          <w:lang w:val="en"/>
        </w:rPr>
        <w:t xml:space="preserve">funds, poorer European Union members could not </w:t>
      </w:r>
      <w:r w:rsidR="00094250" w:rsidRPr="00382C8C">
        <w:rPr>
          <w:rFonts w:ascii="Times New Roman" w:hAnsi="Times New Roman" w:cs="Times New Roman"/>
          <w:color w:val="000000" w:themeColor="text1"/>
          <w:sz w:val="24"/>
          <w:szCs w:val="24"/>
          <w:lang w:val="en"/>
        </w:rPr>
        <w:t xml:space="preserve">eliminate their current debt payments (Rosenthal 60). </w:t>
      </w:r>
      <w:r w:rsidR="00086818" w:rsidRPr="00382C8C">
        <w:rPr>
          <w:rFonts w:ascii="Times New Roman" w:eastAsia="Times New Roman" w:hAnsi="Times New Roman" w:cs="Times New Roman"/>
          <w:color w:val="000000" w:themeColor="text1"/>
          <w:sz w:val="24"/>
          <w:szCs w:val="24"/>
        </w:rPr>
        <w:t xml:space="preserve"> </w:t>
      </w:r>
      <w:r w:rsidR="007427D8" w:rsidRPr="00382C8C">
        <w:rPr>
          <w:rFonts w:ascii="Times New Roman" w:eastAsia="Times New Roman" w:hAnsi="Times New Roman" w:cs="Times New Roman"/>
          <w:color w:val="000000" w:themeColor="text1"/>
          <w:sz w:val="24"/>
          <w:szCs w:val="24"/>
        </w:rPr>
        <w:t xml:space="preserve">Ultimately, </w:t>
      </w:r>
      <w:r w:rsidR="002538FE">
        <w:rPr>
          <w:rFonts w:ascii="Times New Roman" w:hAnsi="Times New Roman" w:cs="Times New Roman"/>
          <w:color w:val="000000" w:themeColor="text1"/>
          <w:sz w:val="24"/>
          <w:szCs w:val="24"/>
        </w:rPr>
        <w:t xml:space="preserve">after agreeing to provide financial stimulus, </w:t>
      </w:r>
      <w:r w:rsidR="00C04715" w:rsidRPr="00382C8C">
        <w:rPr>
          <w:rFonts w:ascii="Times New Roman" w:hAnsi="Times New Roman" w:cs="Times New Roman"/>
          <w:color w:val="000000" w:themeColor="text1"/>
          <w:sz w:val="24"/>
          <w:szCs w:val="24"/>
        </w:rPr>
        <w:t xml:space="preserve">640 billion Euros were given to </w:t>
      </w:r>
      <w:r w:rsidR="003D2321" w:rsidRPr="00382C8C">
        <w:rPr>
          <w:rFonts w:ascii="Times New Roman" w:hAnsi="Times New Roman" w:cs="Times New Roman"/>
          <w:color w:val="000000" w:themeColor="text1"/>
          <w:sz w:val="24"/>
          <w:szCs w:val="24"/>
        </w:rPr>
        <w:t>poorer</w:t>
      </w:r>
      <w:r w:rsidR="00C04715" w:rsidRPr="00382C8C">
        <w:rPr>
          <w:rFonts w:ascii="Times New Roman" w:hAnsi="Times New Roman" w:cs="Times New Roman"/>
          <w:color w:val="000000" w:themeColor="text1"/>
          <w:sz w:val="24"/>
          <w:szCs w:val="24"/>
        </w:rPr>
        <w:t xml:space="preserve"> </w:t>
      </w:r>
      <w:r w:rsidR="007427D8" w:rsidRPr="00382C8C">
        <w:rPr>
          <w:rFonts w:ascii="Times New Roman" w:hAnsi="Times New Roman" w:cs="Times New Roman"/>
          <w:color w:val="000000" w:themeColor="text1"/>
          <w:sz w:val="24"/>
          <w:szCs w:val="24"/>
        </w:rPr>
        <w:t xml:space="preserve">European Union </w:t>
      </w:r>
      <w:r w:rsidR="003D2321" w:rsidRPr="00382C8C">
        <w:rPr>
          <w:rFonts w:ascii="Times New Roman" w:hAnsi="Times New Roman" w:cs="Times New Roman"/>
          <w:color w:val="000000" w:themeColor="text1"/>
          <w:sz w:val="24"/>
          <w:szCs w:val="24"/>
        </w:rPr>
        <w:t>members</w:t>
      </w:r>
      <w:r w:rsidR="00C04715" w:rsidRPr="00382C8C">
        <w:rPr>
          <w:rFonts w:ascii="Times New Roman" w:hAnsi="Times New Roman" w:cs="Times New Roman"/>
          <w:color w:val="000000" w:themeColor="text1"/>
          <w:sz w:val="24"/>
          <w:szCs w:val="24"/>
        </w:rPr>
        <w:t xml:space="preserve"> </w:t>
      </w:r>
      <w:r w:rsidR="007427D8" w:rsidRPr="00382C8C">
        <w:rPr>
          <w:rFonts w:ascii="Times New Roman" w:hAnsi="Times New Roman" w:cs="Times New Roman"/>
          <w:color w:val="000000" w:themeColor="text1"/>
          <w:sz w:val="24"/>
          <w:szCs w:val="24"/>
        </w:rPr>
        <w:t xml:space="preserve">to </w:t>
      </w:r>
      <w:r w:rsidR="0058308E">
        <w:rPr>
          <w:rFonts w:ascii="Times New Roman" w:hAnsi="Times New Roman" w:cs="Times New Roman"/>
          <w:color w:val="000000" w:themeColor="text1"/>
          <w:sz w:val="24"/>
          <w:szCs w:val="24"/>
        </w:rPr>
        <w:t>resolve</w:t>
      </w:r>
      <w:r w:rsidR="007427D8" w:rsidRPr="00382C8C">
        <w:rPr>
          <w:rFonts w:ascii="Times New Roman" w:hAnsi="Times New Roman" w:cs="Times New Roman"/>
          <w:color w:val="000000" w:themeColor="text1"/>
          <w:sz w:val="24"/>
          <w:szCs w:val="24"/>
        </w:rPr>
        <w:t xml:space="preserve"> </w:t>
      </w:r>
      <w:r w:rsidR="002538FE">
        <w:rPr>
          <w:rFonts w:ascii="Times New Roman" w:hAnsi="Times New Roman" w:cs="Times New Roman"/>
          <w:color w:val="000000" w:themeColor="text1"/>
          <w:sz w:val="24"/>
          <w:szCs w:val="24"/>
        </w:rPr>
        <w:t xml:space="preserve">their </w:t>
      </w:r>
      <w:r w:rsidR="0058308E">
        <w:rPr>
          <w:rFonts w:ascii="Times New Roman" w:hAnsi="Times New Roman" w:cs="Times New Roman"/>
          <w:color w:val="000000" w:themeColor="text1"/>
          <w:sz w:val="24"/>
          <w:szCs w:val="24"/>
        </w:rPr>
        <w:t xml:space="preserve">risk of </w:t>
      </w:r>
      <w:r w:rsidR="003D2321" w:rsidRPr="00382C8C">
        <w:rPr>
          <w:rFonts w:ascii="Times New Roman" w:hAnsi="Times New Roman" w:cs="Times New Roman"/>
          <w:color w:val="000000" w:themeColor="text1"/>
          <w:sz w:val="24"/>
          <w:szCs w:val="24"/>
        </w:rPr>
        <w:t xml:space="preserve">defaulting </w:t>
      </w:r>
      <w:r w:rsidR="00C04715" w:rsidRPr="00382C8C">
        <w:rPr>
          <w:rFonts w:ascii="Times New Roman" w:hAnsi="Times New Roman" w:cs="Times New Roman"/>
          <w:color w:val="000000" w:themeColor="text1"/>
          <w:sz w:val="24"/>
          <w:szCs w:val="24"/>
        </w:rPr>
        <w:t>(</w:t>
      </w:r>
      <w:r w:rsidR="00C04715" w:rsidRPr="00382C8C">
        <w:rPr>
          <w:rFonts w:ascii="Times New Roman" w:eastAsia="Times New Roman" w:hAnsi="Times New Roman" w:cs="Times New Roman"/>
          <w:color w:val="000000" w:themeColor="text1"/>
          <w:sz w:val="24"/>
          <w:szCs w:val="24"/>
        </w:rPr>
        <w:t xml:space="preserve">Smith </w:t>
      </w:r>
      <w:r w:rsidR="00C04715" w:rsidRPr="00382C8C">
        <w:rPr>
          <w:rFonts w:ascii="Times New Roman" w:hAnsi="Times New Roman" w:cs="Times New Roman"/>
          <w:color w:val="000000" w:themeColor="text1"/>
          <w:sz w:val="24"/>
          <w:szCs w:val="24"/>
        </w:rPr>
        <w:t>49).  Of the 640 billion Euros</w:t>
      </w:r>
      <w:r w:rsidR="002538FE">
        <w:rPr>
          <w:rFonts w:ascii="Times New Roman" w:hAnsi="Times New Roman" w:cs="Times New Roman"/>
          <w:color w:val="000000" w:themeColor="text1"/>
          <w:sz w:val="24"/>
          <w:szCs w:val="24"/>
        </w:rPr>
        <w:t xml:space="preserve"> given</w:t>
      </w:r>
      <w:r w:rsidR="00C04715" w:rsidRPr="00382C8C">
        <w:rPr>
          <w:rFonts w:ascii="Times New Roman" w:hAnsi="Times New Roman" w:cs="Times New Roman"/>
          <w:color w:val="000000" w:themeColor="text1"/>
          <w:sz w:val="24"/>
          <w:szCs w:val="24"/>
        </w:rPr>
        <w:t>, 440 billion Euros were provided through the Eu</w:t>
      </w:r>
      <w:r w:rsidR="0058308E">
        <w:rPr>
          <w:rFonts w:ascii="Times New Roman" w:hAnsi="Times New Roman" w:cs="Times New Roman"/>
          <w:color w:val="000000" w:themeColor="text1"/>
          <w:sz w:val="24"/>
          <w:szCs w:val="24"/>
        </w:rPr>
        <w:t>ropean Financial Stability Fund</w:t>
      </w:r>
      <w:r w:rsidR="00C04715" w:rsidRPr="00382C8C">
        <w:rPr>
          <w:rFonts w:ascii="Times New Roman" w:hAnsi="Times New Roman" w:cs="Times New Roman"/>
          <w:color w:val="000000" w:themeColor="text1"/>
          <w:sz w:val="24"/>
          <w:szCs w:val="24"/>
        </w:rPr>
        <w:t xml:space="preserve"> and 200 billion Euros were provided through the International Monetary Fund (</w:t>
      </w:r>
      <w:r w:rsidR="00C04715" w:rsidRPr="00382C8C">
        <w:rPr>
          <w:rFonts w:ascii="Times New Roman" w:eastAsia="Times New Roman" w:hAnsi="Times New Roman" w:cs="Times New Roman"/>
          <w:color w:val="000000" w:themeColor="text1"/>
          <w:sz w:val="24"/>
          <w:szCs w:val="24"/>
        </w:rPr>
        <w:t xml:space="preserve">Smith </w:t>
      </w:r>
      <w:r w:rsidR="00C04715" w:rsidRPr="00382C8C">
        <w:rPr>
          <w:rFonts w:ascii="Times New Roman" w:hAnsi="Times New Roman" w:cs="Times New Roman"/>
          <w:color w:val="000000" w:themeColor="text1"/>
          <w:sz w:val="24"/>
          <w:szCs w:val="24"/>
        </w:rPr>
        <w:t xml:space="preserve">49). By allowing the International </w:t>
      </w:r>
      <w:r w:rsidR="00884114" w:rsidRPr="00382C8C">
        <w:rPr>
          <w:rFonts w:ascii="Times New Roman" w:hAnsi="Times New Roman" w:cs="Times New Roman"/>
          <w:color w:val="000000" w:themeColor="text1"/>
          <w:sz w:val="24"/>
          <w:szCs w:val="24"/>
        </w:rPr>
        <w:t xml:space="preserve">Monetary Fund to aid in bailing </w:t>
      </w:r>
      <w:r w:rsidR="00C04715" w:rsidRPr="00382C8C">
        <w:rPr>
          <w:rFonts w:ascii="Times New Roman" w:hAnsi="Times New Roman" w:cs="Times New Roman"/>
          <w:color w:val="000000" w:themeColor="text1"/>
          <w:sz w:val="24"/>
          <w:szCs w:val="24"/>
        </w:rPr>
        <w:t xml:space="preserve">out these poorer countries, the </w:t>
      </w:r>
      <w:r w:rsidR="006A391A" w:rsidRPr="00382C8C">
        <w:rPr>
          <w:rFonts w:ascii="Times New Roman" w:hAnsi="Times New Roman" w:cs="Times New Roman"/>
          <w:color w:val="000000" w:themeColor="text1"/>
          <w:sz w:val="24"/>
          <w:szCs w:val="24"/>
        </w:rPr>
        <w:t>International Monetary Fund</w:t>
      </w:r>
      <w:r w:rsidR="00C04715" w:rsidRPr="00382C8C">
        <w:rPr>
          <w:rFonts w:ascii="Times New Roman" w:hAnsi="Times New Roman" w:cs="Times New Roman"/>
          <w:color w:val="000000" w:themeColor="text1"/>
          <w:sz w:val="24"/>
          <w:szCs w:val="24"/>
        </w:rPr>
        <w:t xml:space="preserve"> </w:t>
      </w:r>
      <w:r w:rsidR="007427D8" w:rsidRPr="00382C8C">
        <w:rPr>
          <w:rFonts w:ascii="Times New Roman" w:hAnsi="Times New Roman" w:cs="Times New Roman"/>
          <w:color w:val="000000" w:themeColor="text1"/>
          <w:sz w:val="24"/>
          <w:szCs w:val="24"/>
        </w:rPr>
        <w:t xml:space="preserve">now has </w:t>
      </w:r>
      <w:r w:rsidR="00C04715" w:rsidRPr="00382C8C">
        <w:rPr>
          <w:rFonts w:ascii="Times New Roman" w:hAnsi="Times New Roman" w:cs="Times New Roman"/>
          <w:color w:val="000000" w:themeColor="text1"/>
          <w:sz w:val="24"/>
          <w:szCs w:val="24"/>
        </w:rPr>
        <w:t xml:space="preserve">some </w:t>
      </w:r>
      <w:r w:rsidR="00AA37C7">
        <w:rPr>
          <w:rFonts w:ascii="Times New Roman" w:hAnsi="Times New Roman" w:cs="Times New Roman"/>
          <w:color w:val="000000" w:themeColor="text1"/>
          <w:sz w:val="24"/>
          <w:szCs w:val="24"/>
        </w:rPr>
        <w:t>control</w:t>
      </w:r>
      <w:r w:rsidR="00C04715" w:rsidRPr="00382C8C">
        <w:rPr>
          <w:rFonts w:ascii="Times New Roman" w:hAnsi="Times New Roman" w:cs="Times New Roman"/>
          <w:color w:val="000000" w:themeColor="text1"/>
          <w:sz w:val="24"/>
          <w:szCs w:val="24"/>
        </w:rPr>
        <w:t xml:space="preserve"> over the economic functions of the E</w:t>
      </w:r>
      <w:r w:rsidR="00DA18FE" w:rsidRPr="00382C8C">
        <w:rPr>
          <w:rFonts w:ascii="Times New Roman" w:hAnsi="Times New Roman" w:cs="Times New Roman"/>
          <w:color w:val="000000" w:themeColor="text1"/>
          <w:sz w:val="24"/>
          <w:szCs w:val="24"/>
        </w:rPr>
        <w:t xml:space="preserve">uropean </w:t>
      </w:r>
      <w:r w:rsidR="00C04715" w:rsidRPr="00382C8C">
        <w:rPr>
          <w:rFonts w:ascii="Times New Roman" w:hAnsi="Times New Roman" w:cs="Times New Roman"/>
          <w:color w:val="000000" w:themeColor="text1"/>
          <w:sz w:val="24"/>
          <w:szCs w:val="24"/>
        </w:rPr>
        <w:t>U</w:t>
      </w:r>
      <w:r w:rsidR="00DA18FE" w:rsidRPr="00382C8C">
        <w:rPr>
          <w:rFonts w:ascii="Times New Roman" w:hAnsi="Times New Roman" w:cs="Times New Roman"/>
          <w:color w:val="000000" w:themeColor="text1"/>
          <w:sz w:val="24"/>
          <w:szCs w:val="24"/>
        </w:rPr>
        <w:t>nion</w:t>
      </w:r>
      <w:r w:rsidR="00C04715" w:rsidRPr="00382C8C">
        <w:rPr>
          <w:rFonts w:ascii="Times New Roman" w:hAnsi="Times New Roman" w:cs="Times New Roman"/>
          <w:color w:val="000000" w:themeColor="text1"/>
          <w:sz w:val="24"/>
          <w:szCs w:val="24"/>
        </w:rPr>
        <w:t xml:space="preserve"> (</w:t>
      </w:r>
      <w:r w:rsidR="00C04715" w:rsidRPr="00382C8C">
        <w:rPr>
          <w:rFonts w:ascii="Times New Roman" w:eastAsia="Times New Roman" w:hAnsi="Times New Roman" w:cs="Times New Roman"/>
          <w:color w:val="000000" w:themeColor="text1"/>
          <w:sz w:val="24"/>
          <w:szCs w:val="24"/>
        </w:rPr>
        <w:t xml:space="preserve">Smith </w:t>
      </w:r>
      <w:r w:rsidR="00C04715" w:rsidRPr="00382C8C">
        <w:rPr>
          <w:rFonts w:ascii="Times New Roman" w:hAnsi="Times New Roman" w:cs="Times New Roman"/>
          <w:color w:val="000000" w:themeColor="text1"/>
          <w:sz w:val="24"/>
          <w:szCs w:val="24"/>
        </w:rPr>
        <w:t xml:space="preserve">49). </w:t>
      </w:r>
      <w:r w:rsidR="002538FE">
        <w:rPr>
          <w:rFonts w:ascii="Times New Roman" w:hAnsi="Times New Roman" w:cs="Times New Roman"/>
          <w:color w:val="000000" w:themeColor="text1"/>
          <w:sz w:val="24"/>
          <w:szCs w:val="24"/>
        </w:rPr>
        <w:t xml:space="preserve">Additionally, </w:t>
      </w:r>
      <w:r w:rsidR="002538FE" w:rsidRPr="00382C8C">
        <w:rPr>
          <w:rFonts w:ascii="Times New Roman" w:hAnsi="Times New Roman" w:cs="Times New Roman"/>
          <w:color w:val="000000" w:themeColor="text1"/>
          <w:sz w:val="24"/>
          <w:szCs w:val="24"/>
        </w:rPr>
        <w:t xml:space="preserve">European Union leaders </w:t>
      </w:r>
      <w:r w:rsidR="002538FE">
        <w:rPr>
          <w:rFonts w:ascii="Times New Roman" w:hAnsi="Times New Roman" w:cs="Times New Roman"/>
          <w:color w:val="000000" w:themeColor="text1"/>
          <w:sz w:val="24"/>
          <w:szCs w:val="24"/>
        </w:rPr>
        <w:t>attempted to implement</w:t>
      </w:r>
      <w:r w:rsidR="002538FE" w:rsidRPr="00382C8C">
        <w:rPr>
          <w:rFonts w:ascii="Times New Roman" w:hAnsi="Times New Roman" w:cs="Times New Roman"/>
          <w:color w:val="000000" w:themeColor="text1"/>
          <w:sz w:val="24"/>
          <w:szCs w:val="24"/>
        </w:rPr>
        <w:t xml:space="preserve"> policies to limit debt levels through constitutional amendments and fines enforcing </w:t>
      </w:r>
      <w:r w:rsidR="002538FE">
        <w:rPr>
          <w:rFonts w:ascii="Times New Roman" w:hAnsi="Times New Roman" w:cs="Times New Roman"/>
          <w:color w:val="000000" w:themeColor="text1"/>
          <w:sz w:val="24"/>
          <w:szCs w:val="24"/>
        </w:rPr>
        <w:t>financial discipline</w:t>
      </w:r>
      <w:r w:rsidR="002538FE" w:rsidRPr="00382C8C">
        <w:rPr>
          <w:rFonts w:ascii="Times New Roman" w:hAnsi="Times New Roman" w:cs="Times New Roman"/>
          <w:color w:val="000000" w:themeColor="text1"/>
          <w:sz w:val="24"/>
          <w:szCs w:val="24"/>
        </w:rPr>
        <w:t xml:space="preserve"> (</w:t>
      </w:r>
      <w:r w:rsidR="002538FE" w:rsidRPr="00382C8C">
        <w:rPr>
          <w:rFonts w:ascii="Times New Roman" w:eastAsia="Times New Roman" w:hAnsi="Times New Roman" w:cs="Times New Roman"/>
          <w:color w:val="000000" w:themeColor="text1"/>
          <w:sz w:val="24"/>
          <w:szCs w:val="24"/>
        </w:rPr>
        <w:t xml:space="preserve">Smith </w:t>
      </w:r>
      <w:r w:rsidR="002538FE">
        <w:rPr>
          <w:rFonts w:ascii="Times New Roman" w:hAnsi="Times New Roman" w:cs="Times New Roman"/>
          <w:color w:val="000000" w:themeColor="text1"/>
          <w:sz w:val="24"/>
          <w:szCs w:val="24"/>
        </w:rPr>
        <w:t>49).</w:t>
      </w:r>
    </w:p>
    <w:p w:rsidR="00162664" w:rsidRDefault="00162664" w:rsidP="00162664">
      <w:pPr>
        <w:spacing w:line="240" w:lineRule="auto"/>
        <w:ind w:firstLine="720"/>
        <w:contextualSpacing/>
        <w:rPr>
          <w:rFonts w:ascii="Times New Roman" w:hAnsi="Times New Roman" w:cs="Times New Roman"/>
          <w:color w:val="000000" w:themeColor="text1"/>
          <w:sz w:val="24"/>
          <w:szCs w:val="24"/>
        </w:rPr>
      </w:pPr>
    </w:p>
    <w:p w:rsidR="00300CB7" w:rsidRDefault="00300CB7" w:rsidP="00162664">
      <w:pPr>
        <w:spacing w:line="240" w:lineRule="auto"/>
        <w:ind w:firstLine="720"/>
        <w:contextualSpacing/>
        <w:rPr>
          <w:rFonts w:ascii="Times New Roman" w:hAnsi="Times New Roman" w:cs="Times New Roman"/>
          <w:color w:val="000000" w:themeColor="text1"/>
          <w:sz w:val="24"/>
          <w:szCs w:val="24"/>
          <w:lang w:val="en"/>
        </w:rPr>
      </w:pPr>
      <w:r w:rsidRPr="00382C8C">
        <w:rPr>
          <w:rFonts w:ascii="Times New Roman" w:hAnsi="Times New Roman" w:cs="Times New Roman"/>
          <w:color w:val="000000" w:themeColor="text1"/>
          <w:sz w:val="24"/>
          <w:szCs w:val="24"/>
        </w:rPr>
        <w:t xml:space="preserve">While </w:t>
      </w:r>
      <w:r>
        <w:rPr>
          <w:rFonts w:ascii="Times New Roman" w:hAnsi="Times New Roman" w:cs="Times New Roman"/>
          <w:color w:val="000000" w:themeColor="text1"/>
          <w:sz w:val="24"/>
          <w:szCs w:val="24"/>
        </w:rPr>
        <w:t>the</w:t>
      </w:r>
      <w:r w:rsidRPr="00382C8C">
        <w:rPr>
          <w:rFonts w:ascii="Times New Roman" w:hAnsi="Times New Roman" w:cs="Times New Roman"/>
          <w:color w:val="000000" w:themeColor="text1"/>
          <w:sz w:val="24"/>
          <w:szCs w:val="24"/>
        </w:rPr>
        <w:t xml:space="preserve"> powers within the European Union have acted to deter the worsening Euro-crisis, there have been numerous criticisms of the </w:t>
      </w:r>
      <w:r>
        <w:rPr>
          <w:rFonts w:ascii="Times New Roman" w:hAnsi="Times New Roman" w:cs="Times New Roman"/>
          <w:color w:val="000000" w:themeColor="text1"/>
          <w:sz w:val="24"/>
          <w:szCs w:val="24"/>
        </w:rPr>
        <w:t xml:space="preserve">overall </w:t>
      </w:r>
      <w:r w:rsidRPr="00382C8C">
        <w:rPr>
          <w:rFonts w:ascii="Times New Roman" w:hAnsi="Times New Roman" w:cs="Times New Roman"/>
          <w:color w:val="000000" w:themeColor="text1"/>
          <w:sz w:val="24"/>
          <w:szCs w:val="24"/>
        </w:rPr>
        <w:t xml:space="preserve">structure of the European Union.  </w:t>
      </w:r>
      <w:r>
        <w:rPr>
          <w:rFonts w:ascii="Times New Roman" w:hAnsi="Times New Roman" w:cs="Times New Roman"/>
          <w:color w:val="000000" w:themeColor="text1"/>
          <w:sz w:val="24"/>
          <w:szCs w:val="24"/>
        </w:rPr>
        <w:t xml:space="preserve">Critics contend that </w:t>
      </w:r>
      <w:r w:rsidRPr="00382C8C">
        <w:rPr>
          <w:rFonts w:ascii="Times New Roman" w:hAnsi="Times New Roman" w:cs="Times New Roman"/>
          <w:color w:val="000000" w:themeColor="text1"/>
          <w:sz w:val="24"/>
          <w:szCs w:val="24"/>
        </w:rPr>
        <w:t xml:space="preserve">the European Union has not provided the necessary incentives </w:t>
      </w:r>
      <w:r>
        <w:rPr>
          <w:rFonts w:ascii="Times New Roman" w:hAnsi="Times New Roman" w:cs="Times New Roman"/>
          <w:color w:val="000000" w:themeColor="text1"/>
          <w:sz w:val="24"/>
          <w:szCs w:val="24"/>
        </w:rPr>
        <w:t>for</w:t>
      </w:r>
      <w:r w:rsidRPr="00382C8C">
        <w:rPr>
          <w:rFonts w:ascii="Times New Roman" w:hAnsi="Times New Roman" w:cs="Times New Roman"/>
          <w:color w:val="000000" w:themeColor="text1"/>
          <w:sz w:val="24"/>
          <w:szCs w:val="24"/>
        </w:rPr>
        <w:t xml:space="preserve"> poorer nations’ </w:t>
      </w:r>
      <w:r>
        <w:rPr>
          <w:rFonts w:ascii="Times New Roman" w:hAnsi="Times New Roman" w:cs="Times New Roman"/>
          <w:color w:val="000000" w:themeColor="text1"/>
          <w:sz w:val="24"/>
          <w:szCs w:val="24"/>
        </w:rPr>
        <w:t xml:space="preserve">to stop </w:t>
      </w:r>
      <w:r w:rsidRPr="00382C8C">
        <w:rPr>
          <w:rFonts w:ascii="Times New Roman" w:hAnsi="Times New Roman" w:cs="Times New Roman"/>
          <w:color w:val="000000" w:themeColor="text1"/>
          <w:sz w:val="24"/>
          <w:szCs w:val="24"/>
        </w:rPr>
        <w:t>irresponsible defaulting and indebtedness</w:t>
      </w:r>
      <w:r>
        <w:rPr>
          <w:rFonts w:ascii="Times New Roman" w:hAnsi="Times New Roman" w:cs="Times New Roman"/>
          <w:color w:val="000000" w:themeColor="text1"/>
          <w:sz w:val="24"/>
          <w:szCs w:val="24"/>
        </w:rPr>
        <w:t xml:space="preserve">; thus, they believe </w:t>
      </w:r>
      <w:r w:rsidRPr="00382C8C">
        <w:rPr>
          <w:rFonts w:ascii="Times New Roman" w:hAnsi="Times New Roman" w:cs="Times New Roman"/>
          <w:color w:val="000000" w:themeColor="text1"/>
          <w:sz w:val="24"/>
          <w:szCs w:val="24"/>
        </w:rPr>
        <w:t xml:space="preserve">stimulus packages </w:t>
      </w:r>
      <w:r>
        <w:rPr>
          <w:rFonts w:ascii="Times New Roman" w:hAnsi="Times New Roman" w:cs="Times New Roman"/>
          <w:color w:val="000000" w:themeColor="text1"/>
          <w:sz w:val="24"/>
          <w:szCs w:val="24"/>
        </w:rPr>
        <w:t xml:space="preserve">will become a constant problem </w:t>
      </w:r>
      <w:r w:rsidRPr="00382C8C">
        <w:rPr>
          <w:rFonts w:ascii="Times New Roman" w:hAnsi="Times New Roman" w:cs="Times New Roman"/>
          <w:color w:val="000000" w:themeColor="text1"/>
          <w:sz w:val="24"/>
          <w:szCs w:val="24"/>
        </w:rPr>
        <w:t>(</w:t>
      </w:r>
      <w:proofErr w:type="spellStart"/>
      <w:r w:rsidRPr="00382C8C">
        <w:rPr>
          <w:rFonts w:ascii="Times New Roman" w:hAnsi="Times New Roman" w:cs="Times New Roman"/>
          <w:color w:val="000000" w:themeColor="text1"/>
          <w:sz w:val="24"/>
          <w:szCs w:val="24"/>
        </w:rPr>
        <w:t>Belke</w:t>
      </w:r>
      <w:proofErr w:type="spellEnd"/>
      <w:r w:rsidRPr="00382C8C">
        <w:rPr>
          <w:rFonts w:ascii="Times New Roman" w:hAnsi="Times New Roman" w:cs="Times New Roman"/>
          <w:color w:val="000000" w:themeColor="text1"/>
          <w:sz w:val="24"/>
          <w:szCs w:val="24"/>
        </w:rPr>
        <w:t xml:space="preserve"> 676). </w:t>
      </w:r>
      <w:r w:rsidR="00156535">
        <w:rPr>
          <w:rFonts w:ascii="Times New Roman" w:hAnsi="Times New Roman" w:cs="Times New Roman"/>
          <w:color w:val="000000" w:themeColor="text1"/>
          <w:sz w:val="24"/>
          <w:szCs w:val="24"/>
        </w:rPr>
        <w:t xml:space="preserve"> To solve this issue, some </w:t>
      </w:r>
      <w:r w:rsidR="00156535" w:rsidRPr="00382C8C">
        <w:rPr>
          <w:rFonts w:ascii="Times New Roman" w:hAnsi="Times New Roman" w:cs="Times New Roman"/>
          <w:color w:val="000000" w:themeColor="text1"/>
          <w:sz w:val="24"/>
          <w:szCs w:val="24"/>
        </w:rPr>
        <w:t xml:space="preserve">critics believe that poorer nations should be allowed to leave the European Union and return when their economies are </w:t>
      </w:r>
      <w:r w:rsidR="00156535" w:rsidRPr="00382C8C">
        <w:rPr>
          <w:rFonts w:ascii="Times New Roman" w:hAnsi="Times New Roman" w:cs="Times New Roman"/>
          <w:color w:val="000000" w:themeColor="text1"/>
          <w:sz w:val="24"/>
          <w:szCs w:val="24"/>
        </w:rPr>
        <w:lastRenderedPageBreak/>
        <w:t>healthy (</w:t>
      </w:r>
      <w:r w:rsidR="00156535" w:rsidRPr="00382C8C">
        <w:rPr>
          <w:rFonts w:ascii="Times New Roman" w:hAnsi="Times New Roman" w:cs="Times New Roman"/>
          <w:color w:val="000000" w:themeColor="text1"/>
          <w:sz w:val="24"/>
          <w:szCs w:val="24"/>
          <w:lang w:val="en"/>
        </w:rPr>
        <w:t xml:space="preserve">Rosenthal 60). </w:t>
      </w:r>
      <w:r w:rsidRPr="00382C8C">
        <w:rPr>
          <w:rFonts w:ascii="Times New Roman" w:hAnsi="Times New Roman" w:cs="Times New Roman"/>
          <w:color w:val="000000" w:themeColor="text1"/>
          <w:sz w:val="24"/>
          <w:szCs w:val="24"/>
        </w:rPr>
        <w:t xml:space="preserve"> </w:t>
      </w:r>
      <w:r w:rsidR="00156535">
        <w:rPr>
          <w:rFonts w:ascii="Times New Roman" w:hAnsi="Times New Roman" w:cs="Times New Roman"/>
          <w:color w:val="000000" w:themeColor="text1"/>
          <w:sz w:val="24"/>
          <w:szCs w:val="24"/>
        </w:rPr>
        <w:t xml:space="preserve">Other </w:t>
      </w:r>
      <w:r>
        <w:rPr>
          <w:rFonts w:ascii="Times New Roman" w:hAnsi="Times New Roman" w:cs="Times New Roman"/>
          <w:color w:val="000000" w:themeColor="text1"/>
          <w:sz w:val="24"/>
          <w:szCs w:val="24"/>
        </w:rPr>
        <w:t xml:space="preserve">critics </w:t>
      </w:r>
      <w:r w:rsidR="00156535">
        <w:rPr>
          <w:rFonts w:ascii="Times New Roman" w:hAnsi="Times New Roman" w:cs="Times New Roman"/>
          <w:color w:val="000000" w:themeColor="text1"/>
          <w:sz w:val="24"/>
          <w:szCs w:val="24"/>
        </w:rPr>
        <w:t>suggest</w:t>
      </w:r>
      <w:r w:rsidRPr="00382C8C">
        <w:rPr>
          <w:rFonts w:ascii="Times New Roman" w:hAnsi="Times New Roman" w:cs="Times New Roman"/>
          <w:color w:val="000000" w:themeColor="text1"/>
          <w:sz w:val="24"/>
          <w:szCs w:val="24"/>
        </w:rPr>
        <w:t xml:space="preserve"> that the European Union </w:t>
      </w:r>
      <w:r>
        <w:rPr>
          <w:rFonts w:ascii="Times New Roman" w:hAnsi="Times New Roman" w:cs="Times New Roman"/>
          <w:color w:val="000000" w:themeColor="text1"/>
          <w:sz w:val="24"/>
          <w:szCs w:val="24"/>
        </w:rPr>
        <w:t>should</w:t>
      </w:r>
      <w:r w:rsidRPr="00382C8C">
        <w:rPr>
          <w:rFonts w:ascii="Times New Roman" w:hAnsi="Times New Roman" w:cs="Times New Roman"/>
          <w:color w:val="000000" w:themeColor="text1"/>
          <w:sz w:val="24"/>
          <w:szCs w:val="24"/>
        </w:rPr>
        <w:t xml:space="preserve"> implement innovative </w:t>
      </w:r>
      <w:r>
        <w:rPr>
          <w:rFonts w:ascii="Times New Roman" w:hAnsi="Times New Roman" w:cs="Times New Roman"/>
          <w:color w:val="000000" w:themeColor="text1"/>
          <w:sz w:val="24"/>
          <w:szCs w:val="24"/>
        </w:rPr>
        <w:t xml:space="preserve">fiscal </w:t>
      </w:r>
      <w:r w:rsidRPr="00382C8C">
        <w:rPr>
          <w:rFonts w:ascii="Times New Roman" w:hAnsi="Times New Roman" w:cs="Times New Roman"/>
          <w:color w:val="000000" w:themeColor="text1"/>
          <w:sz w:val="24"/>
          <w:szCs w:val="24"/>
        </w:rPr>
        <w:t xml:space="preserve">policies instead of </w:t>
      </w:r>
      <w:r>
        <w:rPr>
          <w:rFonts w:ascii="Times New Roman" w:hAnsi="Times New Roman" w:cs="Times New Roman"/>
          <w:color w:val="000000" w:themeColor="text1"/>
          <w:sz w:val="24"/>
          <w:szCs w:val="24"/>
        </w:rPr>
        <w:t xml:space="preserve">consistently </w:t>
      </w:r>
      <w:r w:rsidRPr="00382C8C">
        <w:rPr>
          <w:rFonts w:ascii="Times New Roman" w:hAnsi="Times New Roman" w:cs="Times New Roman"/>
          <w:color w:val="000000" w:themeColor="text1"/>
          <w:sz w:val="24"/>
          <w:szCs w:val="24"/>
        </w:rPr>
        <w:t xml:space="preserve">providing </w:t>
      </w:r>
      <w:r>
        <w:rPr>
          <w:rFonts w:ascii="Times New Roman" w:hAnsi="Times New Roman" w:cs="Times New Roman"/>
          <w:color w:val="000000" w:themeColor="text1"/>
          <w:sz w:val="24"/>
          <w:szCs w:val="24"/>
        </w:rPr>
        <w:t>financial stimulus packages</w:t>
      </w:r>
      <w:r w:rsidRPr="00382C8C">
        <w:rPr>
          <w:rFonts w:ascii="Times New Roman" w:hAnsi="Times New Roman" w:cs="Times New Roman"/>
          <w:color w:val="000000" w:themeColor="text1"/>
          <w:sz w:val="24"/>
          <w:szCs w:val="24"/>
        </w:rPr>
        <w:t xml:space="preserve"> (</w:t>
      </w:r>
      <w:proofErr w:type="spellStart"/>
      <w:r w:rsidRPr="00382C8C">
        <w:rPr>
          <w:rFonts w:ascii="Times New Roman" w:hAnsi="Times New Roman" w:cs="Times New Roman"/>
          <w:color w:val="000000" w:themeColor="text1"/>
          <w:sz w:val="24"/>
          <w:szCs w:val="24"/>
        </w:rPr>
        <w:t>Belke</w:t>
      </w:r>
      <w:proofErr w:type="spellEnd"/>
      <w:r w:rsidRPr="00382C8C">
        <w:rPr>
          <w:rFonts w:ascii="Times New Roman" w:hAnsi="Times New Roman" w:cs="Times New Roman"/>
          <w:color w:val="000000" w:themeColor="text1"/>
          <w:sz w:val="24"/>
          <w:szCs w:val="24"/>
        </w:rPr>
        <w:t xml:space="preserve"> 674).  For example, some critics </w:t>
      </w:r>
      <w:r>
        <w:rPr>
          <w:rFonts w:ascii="Times New Roman" w:hAnsi="Times New Roman" w:cs="Times New Roman"/>
          <w:color w:val="000000" w:themeColor="text1"/>
          <w:sz w:val="24"/>
          <w:szCs w:val="24"/>
        </w:rPr>
        <w:t>advocate</w:t>
      </w:r>
      <w:r w:rsidRPr="00382C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use of </w:t>
      </w:r>
      <w:r w:rsidRPr="00382C8C">
        <w:rPr>
          <w:rFonts w:ascii="Times New Roman" w:hAnsi="Times New Roman" w:cs="Times New Roman"/>
          <w:color w:val="000000" w:themeColor="text1"/>
          <w:sz w:val="24"/>
          <w:szCs w:val="24"/>
        </w:rPr>
        <w:t xml:space="preserve">“Eurobonds” </w:t>
      </w:r>
      <w:r>
        <w:rPr>
          <w:rFonts w:ascii="Times New Roman" w:hAnsi="Times New Roman" w:cs="Times New Roman"/>
          <w:color w:val="000000" w:themeColor="text1"/>
          <w:sz w:val="24"/>
          <w:szCs w:val="24"/>
        </w:rPr>
        <w:t>in</w:t>
      </w:r>
      <w:r w:rsidRPr="00382C8C">
        <w:rPr>
          <w:rFonts w:ascii="Times New Roman" w:hAnsi="Times New Roman" w:cs="Times New Roman"/>
          <w:color w:val="000000" w:themeColor="text1"/>
          <w:sz w:val="24"/>
          <w:szCs w:val="24"/>
        </w:rPr>
        <w:t xml:space="preserve"> fixing the Euro-crisis (</w:t>
      </w:r>
      <w:r w:rsidRPr="00382C8C">
        <w:rPr>
          <w:rFonts w:ascii="Times New Roman" w:eastAsia="Times New Roman" w:hAnsi="Times New Roman" w:cs="Times New Roman"/>
          <w:color w:val="000000" w:themeColor="text1"/>
          <w:sz w:val="24"/>
          <w:szCs w:val="24"/>
        </w:rPr>
        <w:t xml:space="preserve">Smith </w:t>
      </w:r>
      <w:r w:rsidRPr="00382C8C">
        <w:rPr>
          <w:rFonts w:ascii="Times New Roman" w:hAnsi="Times New Roman" w:cs="Times New Roman"/>
          <w:color w:val="000000" w:themeColor="text1"/>
          <w:sz w:val="24"/>
          <w:szCs w:val="24"/>
        </w:rPr>
        <w:t xml:space="preserve">50). </w:t>
      </w:r>
      <w:r>
        <w:rPr>
          <w:rFonts w:ascii="Times New Roman" w:hAnsi="Times New Roman" w:cs="Times New Roman"/>
          <w:color w:val="000000" w:themeColor="text1"/>
          <w:sz w:val="24"/>
          <w:szCs w:val="24"/>
        </w:rPr>
        <w:t xml:space="preserve">These </w:t>
      </w:r>
      <w:r w:rsidRPr="00382C8C">
        <w:rPr>
          <w:rFonts w:ascii="Times New Roman" w:eastAsia="Times New Roman" w:hAnsi="Times New Roman" w:cs="Times New Roman"/>
          <w:color w:val="000000" w:themeColor="text1"/>
          <w:sz w:val="24"/>
          <w:szCs w:val="24"/>
        </w:rPr>
        <w:t xml:space="preserve">“Eurobonds” </w:t>
      </w:r>
      <w:r>
        <w:rPr>
          <w:rFonts w:ascii="Times New Roman" w:eastAsia="Times New Roman" w:hAnsi="Times New Roman" w:cs="Times New Roman"/>
          <w:color w:val="000000" w:themeColor="text1"/>
          <w:sz w:val="24"/>
          <w:szCs w:val="24"/>
        </w:rPr>
        <w:t>would</w:t>
      </w:r>
      <w:r w:rsidRPr="00382C8C">
        <w:rPr>
          <w:rFonts w:ascii="Times New Roman" w:eastAsia="Times New Roman" w:hAnsi="Times New Roman" w:cs="Times New Roman"/>
          <w:color w:val="000000" w:themeColor="text1"/>
          <w:sz w:val="24"/>
          <w:szCs w:val="24"/>
        </w:rPr>
        <w:t xml:space="preserve"> be sold to investors in bundles that would guarantee losses up to 40% by the </w:t>
      </w:r>
      <w:r w:rsidR="009634CC">
        <w:rPr>
          <w:rFonts w:ascii="Times New Roman" w:eastAsia="Times New Roman" w:hAnsi="Times New Roman" w:cs="Times New Roman"/>
          <w:color w:val="000000" w:themeColor="text1"/>
          <w:sz w:val="24"/>
          <w:szCs w:val="24"/>
        </w:rPr>
        <w:t>richer</w:t>
      </w:r>
      <w:r w:rsidRPr="00382C8C">
        <w:rPr>
          <w:rFonts w:ascii="Times New Roman" w:eastAsia="Times New Roman" w:hAnsi="Times New Roman" w:cs="Times New Roman"/>
          <w:color w:val="000000" w:themeColor="text1"/>
          <w:sz w:val="24"/>
          <w:szCs w:val="24"/>
        </w:rPr>
        <w:t xml:space="preserve"> European Union economies (Smith 56). </w:t>
      </w:r>
      <w:r>
        <w:rPr>
          <w:rFonts w:ascii="Times New Roman" w:eastAsia="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
        </w:rPr>
        <w:t>Additionally</w:t>
      </w:r>
      <w:r w:rsidRPr="00382C8C">
        <w:rPr>
          <w:rFonts w:ascii="Times New Roman" w:hAnsi="Times New Roman" w:cs="Times New Roman"/>
          <w:color w:val="000000" w:themeColor="text1"/>
          <w:sz w:val="24"/>
          <w:szCs w:val="24"/>
          <w:lang w:val="en"/>
        </w:rPr>
        <w:t xml:space="preserve">, if borrowing on these “Eurobonds” surpassed 60% of one’s GDP, then the excess loans would be flagged; </w:t>
      </w:r>
      <w:r w:rsidR="009634CC">
        <w:rPr>
          <w:rFonts w:ascii="Times New Roman" w:hAnsi="Times New Roman" w:cs="Times New Roman"/>
          <w:color w:val="000000" w:themeColor="text1"/>
          <w:sz w:val="24"/>
          <w:szCs w:val="24"/>
          <w:lang w:val="en"/>
        </w:rPr>
        <w:t>therefore</w:t>
      </w:r>
      <w:r w:rsidRPr="00382C8C">
        <w:rPr>
          <w:rFonts w:ascii="Times New Roman" w:hAnsi="Times New Roman" w:cs="Times New Roman"/>
          <w:color w:val="000000" w:themeColor="text1"/>
          <w:sz w:val="24"/>
          <w:szCs w:val="24"/>
          <w:lang w:val="en"/>
        </w:rPr>
        <w:t>, investors would be able to easily recognize extremely risky bonds (Jones 34).  Since risk</w:t>
      </w:r>
      <w:r w:rsidR="009634CC">
        <w:rPr>
          <w:rFonts w:ascii="Times New Roman" w:hAnsi="Times New Roman" w:cs="Times New Roman"/>
          <w:color w:val="000000" w:themeColor="text1"/>
          <w:sz w:val="24"/>
          <w:szCs w:val="24"/>
          <w:lang w:val="en"/>
        </w:rPr>
        <w:t>ier</w:t>
      </w:r>
      <w:r w:rsidRPr="00382C8C">
        <w:rPr>
          <w:rFonts w:ascii="Times New Roman" w:hAnsi="Times New Roman" w:cs="Times New Roman"/>
          <w:color w:val="000000" w:themeColor="text1"/>
          <w:sz w:val="24"/>
          <w:szCs w:val="24"/>
          <w:lang w:val="en"/>
        </w:rPr>
        <w:t xml:space="preserve"> bonds yield higher returns, only certain investors would </w:t>
      </w:r>
      <w:r>
        <w:rPr>
          <w:rFonts w:ascii="Times New Roman" w:hAnsi="Times New Roman" w:cs="Times New Roman"/>
          <w:color w:val="000000" w:themeColor="text1"/>
          <w:sz w:val="24"/>
          <w:szCs w:val="24"/>
          <w:lang w:val="en"/>
        </w:rPr>
        <w:t>risk</w:t>
      </w:r>
      <w:r w:rsidRPr="00382C8C">
        <w:rPr>
          <w:rFonts w:ascii="Times New Roman" w:hAnsi="Times New Roman" w:cs="Times New Roman"/>
          <w:color w:val="000000" w:themeColor="text1"/>
          <w:sz w:val="24"/>
          <w:szCs w:val="24"/>
          <w:lang w:val="en"/>
        </w:rPr>
        <w:t xml:space="preserve"> buying these bonds (Jones 34).  </w:t>
      </w:r>
      <w:r w:rsidRPr="00382C8C">
        <w:rPr>
          <w:rFonts w:ascii="Times New Roman" w:eastAsia="Times New Roman" w:hAnsi="Times New Roman" w:cs="Times New Roman"/>
          <w:color w:val="000000" w:themeColor="text1"/>
          <w:sz w:val="24"/>
          <w:szCs w:val="24"/>
        </w:rPr>
        <w:t>By</w:t>
      </w:r>
      <w:r w:rsidRPr="00382C8C">
        <w:rPr>
          <w:rFonts w:ascii="Times New Roman" w:hAnsi="Times New Roman" w:cs="Times New Roman"/>
          <w:color w:val="000000" w:themeColor="text1"/>
          <w:sz w:val="24"/>
          <w:szCs w:val="24"/>
        </w:rPr>
        <w:t xml:space="preserve"> ensuring long-term stability, “Eurobonds” would provide an intrinsic fiscal safety net that many believe the European Union is currently missing (</w:t>
      </w:r>
      <w:r w:rsidRPr="00382C8C">
        <w:rPr>
          <w:rFonts w:ascii="Times New Roman" w:eastAsia="Times New Roman" w:hAnsi="Times New Roman" w:cs="Times New Roman"/>
          <w:color w:val="000000" w:themeColor="text1"/>
          <w:sz w:val="24"/>
          <w:szCs w:val="24"/>
        </w:rPr>
        <w:t xml:space="preserve">Smith </w:t>
      </w:r>
      <w:r w:rsidRPr="00382C8C">
        <w:rPr>
          <w:rFonts w:ascii="Times New Roman" w:hAnsi="Times New Roman" w:cs="Times New Roman"/>
          <w:color w:val="000000" w:themeColor="text1"/>
          <w:sz w:val="24"/>
          <w:szCs w:val="24"/>
        </w:rPr>
        <w:t xml:space="preserve">50).  </w:t>
      </w:r>
      <w:r w:rsidR="00156535">
        <w:rPr>
          <w:rFonts w:ascii="Times New Roman" w:hAnsi="Times New Roman" w:cs="Times New Roman"/>
          <w:color w:val="000000" w:themeColor="text1"/>
          <w:sz w:val="24"/>
          <w:szCs w:val="24"/>
        </w:rPr>
        <w:t>However,</w:t>
      </w:r>
      <w:r w:rsidR="009634CC">
        <w:rPr>
          <w:rFonts w:ascii="Times New Roman" w:hAnsi="Times New Roman" w:cs="Times New Roman"/>
          <w:color w:val="000000" w:themeColor="text1"/>
          <w:sz w:val="24"/>
          <w:szCs w:val="24"/>
        </w:rPr>
        <w:t xml:space="preserve"> since</w:t>
      </w:r>
      <w:r w:rsidR="00156535">
        <w:rPr>
          <w:rFonts w:ascii="Times New Roman" w:hAnsi="Times New Roman" w:cs="Times New Roman"/>
          <w:color w:val="000000" w:themeColor="text1"/>
          <w:sz w:val="24"/>
          <w:szCs w:val="24"/>
        </w:rPr>
        <w:t xml:space="preserve"> the </w:t>
      </w:r>
      <w:r w:rsidRPr="00382C8C">
        <w:rPr>
          <w:rFonts w:ascii="Times New Roman" w:hAnsi="Times New Roman" w:cs="Times New Roman"/>
          <w:color w:val="000000" w:themeColor="text1"/>
          <w:sz w:val="24"/>
          <w:szCs w:val="24"/>
        </w:rPr>
        <w:t>European Union is a currency union</w:t>
      </w:r>
      <w:r w:rsidR="009634CC">
        <w:rPr>
          <w:rFonts w:ascii="Times New Roman" w:hAnsi="Times New Roman" w:cs="Times New Roman"/>
          <w:color w:val="000000" w:themeColor="text1"/>
          <w:sz w:val="24"/>
          <w:szCs w:val="24"/>
        </w:rPr>
        <w:t>, it</w:t>
      </w:r>
      <w:r w:rsidRPr="00382C8C">
        <w:rPr>
          <w:rFonts w:ascii="Times New Roman" w:hAnsi="Times New Roman" w:cs="Times New Roman"/>
          <w:color w:val="000000" w:themeColor="text1"/>
          <w:sz w:val="24"/>
          <w:szCs w:val="24"/>
        </w:rPr>
        <w:t xml:space="preserve"> </w:t>
      </w:r>
      <w:r w:rsidR="00156535">
        <w:rPr>
          <w:rFonts w:ascii="Times New Roman" w:hAnsi="Times New Roman" w:cs="Times New Roman"/>
          <w:color w:val="000000" w:themeColor="text1"/>
          <w:sz w:val="24"/>
          <w:szCs w:val="24"/>
        </w:rPr>
        <w:t>lacks the</w:t>
      </w:r>
      <w:r w:rsidRPr="00382C8C">
        <w:rPr>
          <w:rFonts w:ascii="Times New Roman" w:hAnsi="Times New Roman" w:cs="Times New Roman"/>
          <w:color w:val="000000" w:themeColor="text1"/>
          <w:sz w:val="24"/>
          <w:szCs w:val="24"/>
        </w:rPr>
        <w:t xml:space="preserve"> necessary</w:t>
      </w:r>
      <w:r w:rsidR="00156535">
        <w:rPr>
          <w:rFonts w:ascii="Times New Roman" w:hAnsi="Times New Roman" w:cs="Times New Roman"/>
          <w:color w:val="000000" w:themeColor="text1"/>
          <w:sz w:val="24"/>
          <w:szCs w:val="24"/>
        </w:rPr>
        <w:t xml:space="preserve"> autonomy to</w:t>
      </w:r>
      <w:r w:rsidRPr="00382C8C">
        <w:rPr>
          <w:rFonts w:ascii="Times New Roman" w:hAnsi="Times New Roman" w:cs="Times New Roman"/>
          <w:color w:val="000000" w:themeColor="text1"/>
          <w:sz w:val="24"/>
          <w:szCs w:val="24"/>
        </w:rPr>
        <w:t xml:space="preserve"> uniform</w:t>
      </w:r>
      <w:r w:rsidR="00156535">
        <w:rPr>
          <w:rFonts w:ascii="Times New Roman" w:hAnsi="Times New Roman" w:cs="Times New Roman"/>
          <w:color w:val="000000" w:themeColor="text1"/>
          <w:sz w:val="24"/>
          <w:szCs w:val="24"/>
        </w:rPr>
        <w:t>ly</w:t>
      </w:r>
      <w:r w:rsidRPr="00382C8C">
        <w:rPr>
          <w:rFonts w:ascii="Times New Roman" w:hAnsi="Times New Roman" w:cs="Times New Roman"/>
          <w:color w:val="000000" w:themeColor="text1"/>
          <w:sz w:val="24"/>
          <w:szCs w:val="24"/>
        </w:rPr>
        <w:t xml:space="preserve"> </w:t>
      </w:r>
      <w:r w:rsidR="00156535">
        <w:rPr>
          <w:rFonts w:ascii="Times New Roman" w:hAnsi="Times New Roman" w:cs="Times New Roman"/>
          <w:color w:val="000000" w:themeColor="text1"/>
          <w:sz w:val="24"/>
          <w:szCs w:val="24"/>
        </w:rPr>
        <w:t xml:space="preserve">integrate </w:t>
      </w:r>
      <w:r w:rsidRPr="00382C8C">
        <w:rPr>
          <w:rFonts w:ascii="Times New Roman" w:hAnsi="Times New Roman" w:cs="Times New Roman"/>
          <w:color w:val="000000" w:themeColor="text1"/>
          <w:sz w:val="24"/>
          <w:szCs w:val="24"/>
        </w:rPr>
        <w:t>fiscal policies between nations (</w:t>
      </w:r>
      <w:proofErr w:type="spellStart"/>
      <w:r w:rsidRPr="00382C8C">
        <w:rPr>
          <w:rFonts w:ascii="Times New Roman" w:hAnsi="Times New Roman" w:cs="Times New Roman"/>
          <w:color w:val="000000" w:themeColor="text1"/>
          <w:sz w:val="24"/>
          <w:szCs w:val="24"/>
        </w:rPr>
        <w:t>Belke</w:t>
      </w:r>
      <w:proofErr w:type="spellEnd"/>
      <w:r w:rsidRPr="00382C8C">
        <w:rPr>
          <w:rFonts w:ascii="Times New Roman" w:hAnsi="Times New Roman" w:cs="Times New Roman"/>
          <w:color w:val="000000" w:themeColor="text1"/>
          <w:sz w:val="24"/>
          <w:szCs w:val="24"/>
        </w:rPr>
        <w:t xml:space="preserve"> 674).  </w:t>
      </w:r>
      <w:r w:rsidRPr="00382C8C">
        <w:rPr>
          <w:rFonts w:ascii="Times New Roman" w:hAnsi="Times New Roman" w:cs="Times New Roman"/>
          <w:color w:val="000000" w:themeColor="text1"/>
          <w:sz w:val="24"/>
          <w:szCs w:val="24"/>
          <w:lang w:val="en"/>
        </w:rPr>
        <w:t xml:space="preserve">Without </w:t>
      </w:r>
      <w:r w:rsidR="009634CC">
        <w:rPr>
          <w:rFonts w:ascii="Times New Roman" w:hAnsi="Times New Roman" w:cs="Times New Roman"/>
          <w:color w:val="000000" w:themeColor="text1"/>
          <w:sz w:val="24"/>
          <w:szCs w:val="24"/>
          <w:lang w:val="en"/>
        </w:rPr>
        <w:t>a</w:t>
      </w:r>
      <w:r w:rsidRPr="00382C8C">
        <w:rPr>
          <w:rFonts w:ascii="Times New Roman" w:hAnsi="Times New Roman" w:cs="Times New Roman"/>
          <w:color w:val="000000" w:themeColor="text1"/>
          <w:sz w:val="24"/>
          <w:szCs w:val="24"/>
          <w:lang w:val="en"/>
        </w:rPr>
        <w:t xml:space="preserve"> fiscal union, countries do not have an incentive to share fiscal resources consistently (Jones 22).  Therefore, countries avoid financially supporting one another and often fail to form responsible economic policies (Jones 22). </w:t>
      </w:r>
      <w:r w:rsidR="00156535">
        <w:rPr>
          <w:rFonts w:ascii="Times New Roman" w:hAnsi="Times New Roman" w:cs="Times New Roman"/>
          <w:color w:val="000000" w:themeColor="text1"/>
          <w:sz w:val="24"/>
          <w:szCs w:val="24"/>
          <w:lang w:val="en"/>
        </w:rPr>
        <w:t xml:space="preserve">For instance, </w:t>
      </w:r>
      <w:r w:rsidR="00156535">
        <w:rPr>
          <w:rFonts w:ascii="Times New Roman" w:hAnsi="Times New Roman" w:cs="Times New Roman"/>
          <w:color w:val="000000" w:themeColor="text1"/>
          <w:sz w:val="24"/>
          <w:szCs w:val="24"/>
        </w:rPr>
        <w:t>w</w:t>
      </w:r>
      <w:r w:rsidRPr="00382C8C">
        <w:rPr>
          <w:rFonts w:ascii="Times New Roman" w:hAnsi="Times New Roman" w:cs="Times New Roman"/>
          <w:color w:val="000000" w:themeColor="text1"/>
          <w:sz w:val="24"/>
          <w:szCs w:val="24"/>
        </w:rPr>
        <w:t>ithout a central fiscal control, poorer nations will continue to run debts in order to maintain their citizens’ consumption and living standards (</w:t>
      </w:r>
      <w:proofErr w:type="spellStart"/>
      <w:r w:rsidRPr="00382C8C">
        <w:rPr>
          <w:rFonts w:ascii="Times New Roman" w:hAnsi="Times New Roman" w:cs="Times New Roman"/>
          <w:color w:val="000000" w:themeColor="text1"/>
          <w:sz w:val="24"/>
          <w:szCs w:val="24"/>
        </w:rPr>
        <w:t>Belke</w:t>
      </w:r>
      <w:proofErr w:type="spellEnd"/>
      <w:r w:rsidRPr="00382C8C">
        <w:rPr>
          <w:rFonts w:ascii="Times New Roman" w:hAnsi="Times New Roman" w:cs="Times New Roman"/>
          <w:color w:val="000000" w:themeColor="text1"/>
          <w:sz w:val="24"/>
          <w:szCs w:val="24"/>
        </w:rPr>
        <w:t xml:space="preserve"> 675).</w:t>
      </w:r>
      <w:r w:rsidRPr="00382C8C">
        <w:rPr>
          <w:rFonts w:ascii="Times New Roman" w:hAnsi="Times New Roman" w:cs="Times New Roman"/>
          <w:color w:val="000000" w:themeColor="text1"/>
          <w:sz w:val="24"/>
          <w:szCs w:val="24"/>
          <w:lang w:val="en"/>
        </w:rPr>
        <w:t xml:space="preserve"> </w:t>
      </w:r>
      <w:r w:rsidR="00156535">
        <w:rPr>
          <w:rFonts w:ascii="Times New Roman" w:hAnsi="Times New Roman" w:cs="Times New Roman"/>
          <w:color w:val="000000" w:themeColor="text1"/>
          <w:sz w:val="24"/>
          <w:szCs w:val="24"/>
          <w:lang w:val="en"/>
        </w:rPr>
        <w:t xml:space="preserve"> While some nations support the formation of a European fiscal union, other nations believe that a fiscal union will lead to large loss</w:t>
      </w:r>
      <w:r w:rsidR="009634CC">
        <w:rPr>
          <w:rFonts w:ascii="Times New Roman" w:hAnsi="Times New Roman" w:cs="Times New Roman"/>
          <w:color w:val="000000" w:themeColor="text1"/>
          <w:sz w:val="24"/>
          <w:szCs w:val="24"/>
          <w:lang w:val="en"/>
        </w:rPr>
        <w:t>es in an individual nation’s</w:t>
      </w:r>
      <w:r w:rsidR="00156535">
        <w:rPr>
          <w:rFonts w:ascii="Times New Roman" w:hAnsi="Times New Roman" w:cs="Times New Roman"/>
          <w:color w:val="000000" w:themeColor="text1"/>
          <w:sz w:val="24"/>
          <w:szCs w:val="24"/>
          <w:lang w:val="en"/>
        </w:rPr>
        <w:t xml:space="preserve"> national sovereignty </w:t>
      </w:r>
      <w:r>
        <w:rPr>
          <w:rFonts w:ascii="Times New Roman" w:hAnsi="Times New Roman" w:cs="Times New Roman"/>
          <w:color w:val="000000" w:themeColor="text1"/>
          <w:sz w:val="24"/>
          <w:szCs w:val="24"/>
          <w:lang w:val="en"/>
        </w:rPr>
        <w:t>(Dempsey 4).</w:t>
      </w:r>
    </w:p>
    <w:p w:rsidR="00162664" w:rsidRPr="00156535" w:rsidRDefault="00162664" w:rsidP="00162664">
      <w:pPr>
        <w:spacing w:line="240" w:lineRule="auto"/>
        <w:ind w:firstLine="720"/>
        <w:contextualSpacing/>
        <w:rPr>
          <w:rFonts w:ascii="Times New Roman" w:hAnsi="Times New Roman" w:cs="Times New Roman"/>
          <w:color w:val="000000" w:themeColor="text1"/>
          <w:sz w:val="24"/>
          <w:szCs w:val="24"/>
        </w:rPr>
      </w:pPr>
    </w:p>
    <w:p w:rsidR="00A37F81" w:rsidRDefault="00B2669C" w:rsidP="00162664">
      <w:pPr>
        <w:spacing w:line="240" w:lineRule="auto"/>
        <w:ind w:firstLine="720"/>
        <w:contextualSpacing/>
        <w:rPr>
          <w:rFonts w:ascii="Times New Roman" w:hAnsi="Times New Roman" w:cs="Times New Roman"/>
          <w:color w:val="000000" w:themeColor="text1"/>
          <w:sz w:val="24"/>
          <w:szCs w:val="24"/>
          <w:lang w:val="en"/>
        </w:rPr>
      </w:pPr>
      <w:r w:rsidRPr="00382C8C">
        <w:rPr>
          <w:rFonts w:ascii="Times New Roman" w:hAnsi="Times New Roman" w:cs="Times New Roman"/>
          <w:color w:val="000000" w:themeColor="text1"/>
          <w:sz w:val="24"/>
          <w:szCs w:val="24"/>
          <w:lang w:val="en"/>
        </w:rPr>
        <w:t xml:space="preserve">In order to </w:t>
      </w:r>
      <w:r w:rsidR="001F5CA1" w:rsidRPr="00382C8C">
        <w:rPr>
          <w:rFonts w:ascii="Times New Roman" w:hAnsi="Times New Roman" w:cs="Times New Roman"/>
          <w:color w:val="000000" w:themeColor="text1"/>
          <w:sz w:val="24"/>
          <w:szCs w:val="24"/>
          <w:lang w:val="en"/>
        </w:rPr>
        <w:t xml:space="preserve">understand </w:t>
      </w:r>
      <w:r w:rsidR="00F901B1">
        <w:rPr>
          <w:rFonts w:ascii="Times New Roman" w:hAnsi="Times New Roman" w:cs="Times New Roman"/>
          <w:color w:val="000000" w:themeColor="text1"/>
          <w:sz w:val="24"/>
          <w:szCs w:val="24"/>
          <w:lang w:val="en"/>
        </w:rPr>
        <w:t>Merkel’s handling</w:t>
      </w:r>
      <w:r w:rsidRPr="00382C8C">
        <w:rPr>
          <w:rFonts w:ascii="Times New Roman" w:hAnsi="Times New Roman" w:cs="Times New Roman"/>
          <w:color w:val="000000" w:themeColor="text1"/>
          <w:sz w:val="24"/>
          <w:szCs w:val="24"/>
          <w:lang w:val="en"/>
        </w:rPr>
        <w:t xml:space="preserve"> of the Euro-crisis, </w:t>
      </w:r>
      <w:r w:rsidR="001F5CA1" w:rsidRPr="00382C8C">
        <w:rPr>
          <w:rFonts w:ascii="Times New Roman" w:hAnsi="Times New Roman" w:cs="Times New Roman"/>
          <w:color w:val="000000" w:themeColor="text1"/>
          <w:sz w:val="24"/>
          <w:szCs w:val="24"/>
          <w:lang w:val="en"/>
        </w:rPr>
        <w:t xml:space="preserve">it will be important to </w:t>
      </w:r>
      <w:r w:rsidR="003827BF" w:rsidRPr="00382C8C">
        <w:rPr>
          <w:rFonts w:ascii="Times New Roman" w:hAnsi="Times New Roman" w:cs="Times New Roman"/>
          <w:color w:val="000000" w:themeColor="text1"/>
          <w:sz w:val="24"/>
          <w:szCs w:val="24"/>
          <w:lang w:val="en"/>
        </w:rPr>
        <w:t>investigate</w:t>
      </w:r>
      <w:r w:rsidR="001F5CA1" w:rsidRPr="00382C8C">
        <w:rPr>
          <w:rFonts w:ascii="Times New Roman" w:hAnsi="Times New Roman" w:cs="Times New Roman"/>
          <w:color w:val="000000" w:themeColor="text1"/>
          <w:sz w:val="24"/>
          <w:szCs w:val="24"/>
          <w:lang w:val="en"/>
        </w:rPr>
        <w:t xml:space="preserve"> the </w:t>
      </w:r>
      <w:r w:rsidR="001C6BDB">
        <w:rPr>
          <w:rFonts w:ascii="Times New Roman" w:hAnsi="Times New Roman" w:cs="Times New Roman"/>
          <w:color w:val="000000" w:themeColor="text1"/>
          <w:sz w:val="24"/>
          <w:szCs w:val="24"/>
          <w:lang w:val="en"/>
        </w:rPr>
        <w:t>domestic</w:t>
      </w:r>
      <w:r w:rsidR="0033773D">
        <w:rPr>
          <w:rFonts w:ascii="Times New Roman" w:hAnsi="Times New Roman" w:cs="Times New Roman"/>
          <w:color w:val="000000" w:themeColor="text1"/>
          <w:sz w:val="24"/>
          <w:szCs w:val="24"/>
          <w:lang w:val="en"/>
        </w:rPr>
        <w:t xml:space="preserve"> and </w:t>
      </w:r>
      <w:r w:rsidR="001C6BDB">
        <w:rPr>
          <w:rFonts w:ascii="Times New Roman" w:hAnsi="Times New Roman" w:cs="Times New Roman"/>
          <w:color w:val="000000" w:themeColor="text1"/>
          <w:sz w:val="24"/>
          <w:szCs w:val="24"/>
          <w:lang w:val="en"/>
        </w:rPr>
        <w:t>international</w:t>
      </w:r>
      <w:r w:rsidR="001F5CA1" w:rsidRPr="00382C8C">
        <w:rPr>
          <w:rFonts w:ascii="Times New Roman" w:hAnsi="Times New Roman" w:cs="Times New Roman"/>
          <w:color w:val="000000" w:themeColor="text1"/>
          <w:sz w:val="24"/>
          <w:szCs w:val="24"/>
          <w:lang w:val="en"/>
        </w:rPr>
        <w:t xml:space="preserve"> pressures that </w:t>
      </w:r>
      <w:r w:rsidR="00884114" w:rsidRPr="00382C8C">
        <w:rPr>
          <w:rFonts w:ascii="Times New Roman" w:hAnsi="Times New Roman" w:cs="Times New Roman"/>
          <w:color w:val="000000" w:themeColor="text1"/>
          <w:sz w:val="24"/>
          <w:szCs w:val="24"/>
          <w:lang w:val="en"/>
        </w:rPr>
        <w:t>influence</w:t>
      </w:r>
      <w:r w:rsidR="002538FE">
        <w:rPr>
          <w:rFonts w:ascii="Times New Roman" w:hAnsi="Times New Roman" w:cs="Times New Roman"/>
          <w:color w:val="000000" w:themeColor="text1"/>
          <w:sz w:val="24"/>
          <w:szCs w:val="24"/>
          <w:lang w:val="en"/>
        </w:rPr>
        <w:t>d</w:t>
      </w:r>
      <w:r w:rsidR="00884114" w:rsidRPr="00382C8C">
        <w:rPr>
          <w:rFonts w:ascii="Times New Roman" w:hAnsi="Times New Roman" w:cs="Times New Roman"/>
          <w:color w:val="000000" w:themeColor="text1"/>
          <w:sz w:val="24"/>
          <w:szCs w:val="24"/>
          <w:lang w:val="en"/>
        </w:rPr>
        <w:t xml:space="preserve"> German policies</w:t>
      </w:r>
      <w:r w:rsidR="001F5CA1" w:rsidRPr="00382C8C">
        <w:rPr>
          <w:rFonts w:ascii="Times New Roman" w:hAnsi="Times New Roman" w:cs="Times New Roman"/>
          <w:color w:val="000000" w:themeColor="text1"/>
          <w:sz w:val="24"/>
          <w:szCs w:val="24"/>
          <w:lang w:val="en"/>
        </w:rPr>
        <w:t xml:space="preserve">.  </w:t>
      </w:r>
      <w:r w:rsidR="00CC0257">
        <w:rPr>
          <w:rFonts w:ascii="Times New Roman" w:hAnsi="Times New Roman" w:cs="Times New Roman"/>
          <w:color w:val="000000" w:themeColor="text1"/>
          <w:sz w:val="24"/>
          <w:szCs w:val="24"/>
          <w:lang w:val="en"/>
        </w:rPr>
        <w:t>With</w:t>
      </w:r>
      <w:r w:rsidR="005B2B9C" w:rsidRPr="00382C8C">
        <w:rPr>
          <w:rFonts w:ascii="Times New Roman" w:hAnsi="Times New Roman" w:cs="Times New Roman"/>
          <w:color w:val="000000" w:themeColor="text1"/>
          <w:sz w:val="24"/>
          <w:szCs w:val="24"/>
          <w:lang w:val="en"/>
        </w:rPr>
        <w:t xml:space="preserve"> German exporters </w:t>
      </w:r>
      <w:r w:rsidR="00CC0257">
        <w:rPr>
          <w:rFonts w:ascii="Times New Roman" w:hAnsi="Times New Roman" w:cs="Times New Roman"/>
          <w:color w:val="000000" w:themeColor="text1"/>
          <w:sz w:val="24"/>
          <w:szCs w:val="24"/>
          <w:lang w:val="en"/>
        </w:rPr>
        <w:t>benefitting</w:t>
      </w:r>
      <w:r w:rsidR="005B2B9C" w:rsidRPr="00382C8C">
        <w:rPr>
          <w:rFonts w:ascii="Times New Roman" w:hAnsi="Times New Roman" w:cs="Times New Roman"/>
          <w:color w:val="000000" w:themeColor="text1"/>
          <w:sz w:val="24"/>
          <w:szCs w:val="24"/>
          <w:lang w:val="en"/>
        </w:rPr>
        <w:t xml:space="preserve"> the most from the development of the European Union, </w:t>
      </w:r>
      <w:r w:rsidR="00CC0257">
        <w:rPr>
          <w:rFonts w:ascii="Times New Roman" w:hAnsi="Times New Roman" w:cs="Times New Roman"/>
          <w:color w:val="000000" w:themeColor="text1"/>
          <w:sz w:val="24"/>
          <w:szCs w:val="24"/>
          <w:lang w:val="en"/>
        </w:rPr>
        <w:t>Germany has become the wealthiest leader within</w:t>
      </w:r>
      <w:r w:rsidR="005B2B9C" w:rsidRPr="00382C8C">
        <w:rPr>
          <w:rFonts w:ascii="Times New Roman" w:hAnsi="Times New Roman" w:cs="Times New Roman"/>
          <w:color w:val="000000" w:themeColor="text1"/>
          <w:sz w:val="24"/>
          <w:szCs w:val="24"/>
          <w:lang w:val="en"/>
        </w:rPr>
        <w:t xml:space="preserve"> </w:t>
      </w:r>
      <w:r w:rsidR="00BF6C41">
        <w:rPr>
          <w:rFonts w:ascii="Times New Roman" w:hAnsi="Times New Roman" w:cs="Times New Roman"/>
          <w:color w:val="000000" w:themeColor="text1"/>
          <w:sz w:val="24"/>
          <w:szCs w:val="24"/>
          <w:lang w:val="en"/>
        </w:rPr>
        <w:t>Europe</w:t>
      </w:r>
      <w:r w:rsidR="005B2B9C" w:rsidRPr="00382C8C">
        <w:rPr>
          <w:rFonts w:ascii="Times New Roman" w:hAnsi="Times New Roman" w:cs="Times New Roman"/>
          <w:color w:val="000000" w:themeColor="text1"/>
          <w:sz w:val="24"/>
          <w:szCs w:val="24"/>
          <w:lang w:val="en"/>
        </w:rPr>
        <w:t xml:space="preserve"> (Young and </w:t>
      </w:r>
      <w:proofErr w:type="spellStart"/>
      <w:r w:rsidR="005B2B9C" w:rsidRPr="00382C8C">
        <w:rPr>
          <w:rFonts w:ascii="Times New Roman" w:hAnsi="Times New Roman" w:cs="Times New Roman"/>
          <w:color w:val="000000" w:themeColor="text1"/>
          <w:sz w:val="24"/>
          <w:szCs w:val="24"/>
          <w:lang w:val="en"/>
        </w:rPr>
        <w:t>Semmler</w:t>
      </w:r>
      <w:proofErr w:type="spellEnd"/>
      <w:r w:rsidR="005B2B9C" w:rsidRPr="00382C8C">
        <w:rPr>
          <w:rFonts w:ascii="Times New Roman" w:hAnsi="Times New Roman" w:cs="Times New Roman"/>
          <w:color w:val="000000" w:themeColor="text1"/>
          <w:sz w:val="24"/>
          <w:szCs w:val="24"/>
          <w:lang w:val="en"/>
        </w:rPr>
        <w:t xml:space="preserve"> 5).  </w:t>
      </w:r>
      <w:r w:rsidR="00485BB8" w:rsidRPr="00382C8C">
        <w:rPr>
          <w:rFonts w:ascii="Times New Roman" w:hAnsi="Times New Roman" w:cs="Times New Roman"/>
          <w:color w:val="000000" w:themeColor="text1"/>
          <w:sz w:val="24"/>
          <w:szCs w:val="24"/>
          <w:lang w:val="en"/>
        </w:rPr>
        <w:t xml:space="preserve">For example, Greek exports only grew by 27% from 2001 to 2008, while German exports grew enormously by 46% during that same period (Jones 31).  </w:t>
      </w:r>
      <w:r w:rsidR="00485BB8">
        <w:rPr>
          <w:rFonts w:ascii="Times New Roman" w:hAnsi="Times New Roman" w:cs="Times New Roman"/>
          <w:color w:val="000000" w:themeColor="text1"/>
          <w:sz w:val="24"/>
          <w:szCs w:val="24"/>
          <w:lang w:val="en"/>
        </w:rPr>
        <w:t>Even with this enhanced wealth</w:t>
      </w:r>
      <w:r w:rsidR="005B2B9C" w:rsidRPr="00382C8C">
        <w:rPr>
          <w:rFonts w:ascii="Times New Roman" w:hAnsi="Times New Roman" w:cs="Times New Roman"/>
          <w:color w:val="000000" w:themeColor="text1"/>
          <w:sz w:val="24"/>
          <w:szCs w:val="24"/>
          <w:lang w:val="en"/>
        </w:rPr>
        <w:t xml:space="preserve">, Germany </w:t>
      </w:r>
      <w:r w:rsidR="00884114" w:rsidRPr="00382C8C">
        <w:rPr>
          <w:rFonts w:ascii="Times New Roman" w:hAnsi="Times New Roman" w:cs="Times New Roman"/>
          <w:color w:val="000000" w:themeColor="text1"/>
          <w:sz w:val="24"/>
          <w:szCs w:val="24"/>
          <w:lang w:val="en"/>
        </w:rPr>
        <w:t xml:space="preserve">has </w:t>
      </w:r>
      <w:r w:rsidR="005B2B9C" w:rsidRPr="00382C8C">
        <w:rPr>
          <w:rFonts w:ascii="Times New Roman" w:hAnsi="Times New Roman" w:cs="Times New Roman"/>
          <w:color w:val="000000" w:themeColor="text1"/>
          <w:sz w:val="24"/>
          <w:szCs w:val="24"/>
          <w:lang w:val="en"/>
        </w:rPr>
        <w:t xml:space="preserve">been </w:t>
      </w:r>
      <w:r w:rsidR="00A57CBA" w:rsidRPr="00382C8C">
        <w:rPr>
          <w:rFonts w:ascii="Times New Roman" w:hAnsi="Times New Roman" w:cs="Times New Roman"/>
          <w:color w:val="000000" w:themeColor="text1"/>
          <w:sz w:val="24"/>
          <w:szCs w:val="24"/>
          <w:lang w:val="en"/>
        </w:rPr>
        <w:t xml:space="preserve">slow to </w:t>
      </w:r>
      <w:r w:rsidR="005B2B9C" w:rsidRPr="00382C8C">
        <w:rPr>
          <w:rFonts w:ascii="Times New Roman" w:hAnsi="Times New Roman" w:cs="Times New Roman"/>
          <w:color w:val="000000" w:themeColor="text1"/>
          <w:sz w:val="24"/>
          <w:szCs w:val="24"/>
          <w:lang w:val="en"/>
        </w:rPr>
        <w:t>support</w:t>
      </w:r>
      <w:r w:rsidR="00884114" w:rsidRPr="00382C8C">
        <w:rPr>
          <w:rFonts w:ascii="Times New Roman" w:hAnsi="Times New Roman" w:cs="Times New Roman"/>
          <w:color w:val="000000" w:themeColor="text1"/>
          <w:sz w:val="24"/>
          <w:szCs w:val="24"/>
          <w:lang w:val="en"/>
        </w:rPr>
        <w:t xml:space="preserve"> </w:t>
      </w:r>
      <w:r w:rsidR="00A37F81">
        <w:rPr>
          <w:rFonts w:ascii="Times New Roman" w:hAnsi="Times New Roman" w:cs="Times New Roman"/>
          <w:color w:val="000000" w:themeColor="text1"/>
          <w:sz w:val="24"/>
          <w:szCs w:val="24"/>
          <w:lang w:val="en"/>
        </w:rPr>
        <w:t xml:space="preserve">the </w:t>
      </w:r>
      <w:r w:rsidR="005B2B9C" w:rsidRPr="00382C8C">
        <w:rPr>
          <w:rFonts w:ascii="Times New Roman" w:hAnsi="Times New Roman" w:cs="Times New Roman"/>
          <w:color w:val="000000" w:themeColor="text1"/>
          <w:sz w:val="24"/>
          <w:szCs w:val="24"/>
          <w:lang w:val="en"/>
        </w:rPr>
        <w:t>financial stimulus bailouts</w:t>
      </w:r>
      <w:r w:rsidR="00884114" w:rsidRPr="00382C8C">
        <w:rPr>
          <w:rFonts w:ascii="Times New Roman" w:hAnsi="Times New Roman" w:cs="Times New Roman"/>
          <w:color w:val="000000" w:themeColor="text1"/>
          <w:sz w:val="24"/>
          <w:szCs w:val="24"/>
          <w:lang w:val="en"/>
        </w:rPr>
        <w:t xml:space="preserve"> for the poorer members experiencing economic hardships</w:t>
      </w:r>
      <w:r w:rsidR="005B2B9C" w:rsidRPr="00382C8C">
        <w:rPr>
          <w:rFonts w:ascii="Times New Roman" w:hAnsi="Times New Roman" w:cs="Times New Roman"/>
          <w:color w:val="000000" w:themeColor="text1"/>
          <w:sz w:val="24"/>
          <w:szCs w:val="24"/>
          <w:lang w:val="en"/>
        </w:rPr>
        <w:t xml:space="preserve"> (Young and </w:t>
      </w:r>
      <w:proofErr w:type="spellStart"/>
      <w:r w:rsidR="005B2B9C" w:rsidRPr="00382C8C">
        <w:rPr>
          <w:rFonts w:ascii="Times New Roman" w:hAnsi="Times New Roman" w:cs="Times New Roman"/>
          <w:color w:val="000000" w:themeColor="text1"/>
          <w:sz w:val="24"/>
          <w:szCs w:val="24"/>
          <w:lang w:val="en"/>
        </w:rPr>
        <w:t>Semmler</w:t>
      </w:r>
      <w:proofErr w:type="spellEnd"/>
      <w:r w:rsidR="005B2B9C" w:rsidRPr="00382C8C">
        <w:rPr>
          <w:rFonts w:ascii="Times New Roman" w:hAnsi="Times New Roman" w:cs="Times New Roman"/>
          <w:color w:val="000000" w:themeColor="text1"/>
          <w:sz w:val="24"/>
          <w:szCs w:val="24"/>
          <w:lang w:val="en"/>
        </w:rPr>
        <w:t xml:space="preserve"> 5).  </w:t>
      </w:r>
      <w:r w:rsidR="00F901B1">
        <w:rPr>
          <w:rFonts w:ascii="Times New Roman" w:hAnsi="Times New Roman" w:cs="Times New Roman"/>
          <w:color w:val="000000" w:themeColor="text1"/>
          <w:sz w:val="24"/>
          <w:szCs w:val="24"/>
          <w:lang w:val="en"/>
        </w:rPr>
        <w:t xml:space="preserve">By hesitating in providing financial stimuli, </w:t>
      </w:r>
      <w:r w:rsidR="00A37F81">
        <w:rPr>
          <w:rFonts w:ascii="Times New Roman" w:hAnsi="Times New Roman" w:cs="Times New Roman"/>
          <w:color w:val="000000" w:themeColor="text1"/>
          <w:sz w:val="24"/>
          <w:szCs w:val="24"/>
          <w:lang w:val="en"/>
        </w:rPr>
        <w:t xml:space="preserve">the poorer nations’ </w:t>
      </w:r>
      <w:r w:rsidR="00F901B1">
        <w:rPr>
          <w:rFonts w:ascii="Times New Roman" w:hAnsi="Times New Roman" w:cs="Times New Roman"/>
          <w:color w:val="000000" w:themeColor="text1"/>
          <w:sz w:val="24"/>
          <w:szCs w:val="24"/>
          <w:lang w:val="en"/>
        </w:rPr>
        <w:t xml:space="preserve">failed to refinance their debt as investors were scared to purchase these nations’ risky bonds </w:t>
      </w:r>
      <w:r w:rsidR="00A37F81" w:rsidRPr="00382C8C">
        <w:rPr>
          <w:rFonts w:ascii="Times New Roman" w:hAnsi="Times New Roman" w:cs="Times New Roman"/>
          <w:color w:val="000000" w:themeColor="text1"/>
          <w:sz w:val="24"/>
          <w:szCs w:val="24"/>
          <w:lang w:val="en"/>
        </w:rPr>
        <w:t xml:space="preserve">(Jones 26).  </w:t>
      </w:r>
      <w:r w:rsidR="0033773D">
        <w:rPr>
          <w:rFonts w:ascii="Times New Roman" w:hAnsi="Times New Roman" w:cs="Times New Roman"/>
          <w:color w:val="000000" w:themeColor="text1"/>
          <w:sz w:val="24"/>
          <w:szCs w:val="24"/>
          <w:lang w:val="en"/>
        </w:rPr>
        <w:t xml:space="preserve">Consequently, international critics have accused Germany of </w:t>
      </w:r>
      <w:r w:rsidR="0033773D" w:rsidRPr="00382C8C">
        <w:rPr>
          <w:rFonts w:ascii="Times New Roman" w:hAnsi="Times New Roman" w:cs="Times New Roman"/>
          <w:color w:val="000000" w:themeColor="text1"/>
          <w:sz w:val="24"/>
          <w:szCs w:val="24"/>
          <w:lang w:val="en"/>
        </w:rPr>
        <w:t>pursuing a “beggar-thy-neighbor” trade strategy</w:t>
      </w:r>
      <w:r w:rsidR="0033773D">
        <w:rPr>
          <w:rFonts w:ascii="Times New Roman" w:hAnsi="Times New Roman" w:cs="Times New Roman"/>
          <w:color w:val="000000" w:themeColor="text1"/>
          <w:sz w:val="24"/>
          <w:szCs w:val="24"/>
          <w:lang w:val="en"/>
        </w:rPr>
        <w:t xml:space="preserve"> </w:t>
      </w:r>
      <w:r w:rsidR="0033773D" w:rsidRPr="00382C8C">
        <w:rPr>
          <w:rFonts w:ascii="Times New Roman" w:hAnsi="Times New Roman" w:cs="Times New Roman"/>
          <w:color w:val="000000" w:themeColor="text1"/>
          <w:sz w:val="24"/>
          <w:szCs w:val="24"/>
          <w:lang w:val="en"/>
        </w:rPr>
        <w:t xml:space="preserve">that </w:t>
      </w:r>
      <w:r w:rsidR="0033773D">
        <w:rPr>
          <w:rFonts w:ascii="Times New Roman" w:hAnsi="Times New Roman" w:cs="Times New Roman"/>
          <w:color w:val="000000" w:themeColor="text1"/>
          <w:sz w:val="24"/>
          <w:szCs w:val="24"/>
          <w:lang w:val="en"/>
        </w:rPr>
        <w:t>has hurt</w:t>
      </w:r>
      <w:r w:rsidR="0033773D" w:rsidRPr="00382C8C">
        <w:rPr>
          <w:rFonts w:ascii="Times New Roman" w:hAnsi="Times New Roman" w:cs="Times New Roman"/>
          <w:color w:val="000000" w:themeColor="text1"/>
          <w:sz w:val="24"/>
          <w:szCs w:val="24"/>
          <w:lang w:val="en"/>
        </w:rPr>
        <w:t xml:space="preserve"> its fellow European Union members (Young and </w:t>
      </w:r>
      <w:proofErr w:type="spellStart"/>
      <w:r w:rsidR="0033773D" w:rsidRPr="00382C8C">
        <w:rPr>
          <w:rFonts w:ascii="Times New Roman" w:hAnsi="Times New Roman" w:cs="Times New Roman"/>
          <w:color w:val="000000" w:themeColor="text1"/>
          <w:sz w:val="24"/>
          <w:szCs w:val="24"/>
          <w:lang w:val="en"/>
        </w:rPr>
        <w:t>Semmler</w:t>
      </w:r>
      <w:proofErr w:type="spellEnd"/>
      <w:r w:rsidR="0033773D" w:rsidRPr="00382C8C">
        <w:rPr>
          <w:rFonts w:ascii="Times New Roman" w:hAnsi="Times New Roman" w:cs="Times New Roman"/>
          <w:color w:val="000000" w:themeColor="text1"/>
          <w:sz w:val="24"/>
          <w:szCs w:val="24"/>
          <w:lang w:val="en"/>
        </w:rPr>
        <w:t xml:space="preserve"> 7).  </w:t>
      </w:r>
      <w:r w:rsidR="00485BB8">
        <w:rPr>
          <w:rFonts w:ascii="Times New Roman" w:hAnsi="Times New Roman" w:cs="Times New Roman"/>
          <w:color w:val="000000" w:themeColor="text1"/>
          <w:sz w:val="24"/>
          <w:szCs w:val="24"/>
          <w:lang w:val="en"/>
        </w:rPr>
        <w:t>Nonetheless, t</w:t>
      </w:r>
      <w:r w:rsidR="005B2B9C" w:rsidRPr="00382C8C">
        <w:rPr>
          <w:rFonts w:ascii="Times New Roman" w:hAnsi="Times New Roman" w:cs="Times New Roman"/>
          <w:color w:val="000000" w:themeColor="text1"/>
          <w:sz w:val="24"/>
          <w:szCs w:val="24"/>
          <w:lang w:val="en"/>
        </w:rPr>
        <w:t>his slow</w:t>
      </w:r>
      <w:r w:rsidR="00884114" w:rsidRPr="00382C8C">
        <w:rPr>
          <w:rFonts w:ascii="Times New Roman" w:hAnsi="Times New Roman" w:cs="Times New Roman"/>
          <w:color w:val="000000" w:themeColor="text1"/>
          <w:sz w:val="24"/>
          <w:szCs w:val="24"/>
          <w:lang w:val="en"/>
        </w:rPr>
        <w:t>ed</w:t>
      </w:r>
      <w:r w:rsidR="005B2B9C" w:rsidRPr="00382C8C">
        <w:rPr>
          <w:rFonts w:ascii="Times New Roman" w:hAnsi="Times New Roman" w:cs="Times New Roman"/>
          <w:color w:val="000000" w:themeColor="text1"/>
          <w:sz w:val="24"/>
          <w:szCs w:val="24"/>
          <w:lang w:val="en"/>
        </w:rPr>
        <w:t xml:space="preserve"> response is partially due to the</w:t>
      </w:r>
      <w:r w:rsidR="00FD6E21" w:rsidRPr="00382C8C">
        <w:rPr>
          <w:rFonts w:ascii="Times New Roman" w:hAnsi="Times New Roman" w:cs="Times New Roman"/>
          <w:color w:val="000000" w:themeColor="text1"/>
          <w:sz w:val="24"/>
          <w:szCs w:val="24"/>
          <w:lang w:val="en"/>
        </w:rPr>
        <w:t xml:space="preserve"> domestic political consequences </w:t>
      </w:r>
      <w:r w:rsidR="005B2B9C" w:rsidRPr="00382C8C">
        <w:rPr>
          <w:rFonts w:ascii="Times New Roman" w:hAnsi="Times New Roman" w:cs="Times New Roman"/>
          <w:color w:val="000000" w:themeColor="text1"/>
          <w:sz w:val="24"/>
          <w:szCs w:val="24"/>
          <w:lang w:val="en"/>
        </w:rPr>
        <w:t xml:space="preserve">that the CDU would face within Germany </w:t>
      </w:r>
      <w:r w:rsidR="00A57CBA" w:rsidRPr="00382C8C">
        <w:rPr>
          <w:rFonts w:ascii="Times New Roman" w:hAnsi="Times New Roman" w:cs="Times New Roman"/>
          <w:color w:val="000000" w:themeColor="text1"/>
          <w:sz w:val="24"/>
          <w:szCs w:val="24"/>
          <w:lang w:val="en"/>
        </w:rPr>
        <w:t>(</w:t>
      </w:r>
      <w:r w:rsidR="002E38AA" w:rsidRPr="00382C8C">
        <w:rPr>
          <w:rFonts w:ascii="Times New Roman" w:hAnsi="Times New Roman" w:cs="Times New Roman"/>
          <w:color w:val="000000" w:themeColor="text1"/>
          <w:sz w:val="24"/>
          <w:szCs w:val="24"/>
          <w:lang w:val="en"/>
        </w:rPr>
        <w:t xml:space="preserve">Young and </w:t>
      </w:r>
      <w:proofErr w:type="spellStart"/>
      <w:r w:rsidR="002E38AA" w:rsidRPr="00382C8C">
        <w:rPr>
          <w:rFonts w:ascii="Times New Roman" w:hAnsi="Times New Roman" w:cs="Times New Roman"/>
          <w:color w:val="000000" w:themeColor="text1"/>
          <w:sz w:val="24"/>
          <w:szCs w:val="24"/>
          <w:lang w:val="en"/>
        </w:rPr>
        <w:t>Semmler</w:t>
      </w:r>
      <w:proofErr w:type="spellEnd"/>
      <w:r w:rsidR="002E38AA" w:rsidRPr="00382C8C">
        <w:rPr>
          <w:rFonts w:ascii="Times New Roman" w:hAnsi="Times New Roman" w:cs="Times New Roman"/>
          <w:color w:val="000000" w:themeColor="text1"/>
          <w:sz w:val="24"/>
          <w:szCs w:val="24"/>
          <w:lang w:val="en"/>
        </w:rPr>
        <w:t xml:space="preserve"> </w:t>
      </w:r>
      <w:r w:rsidR="00A57CBA" w:rsidRPr="00382C8C">
        <w:rPr>
          <w:rFonts w:ascii="Times New Roman" w:hAnsi="Times New Roman" w:cs="Times New Roman"/>
          <w:color w:val="000000" w:themeColor="text1"/>
          <w:sz w:val="24"/>
          <w:szCs w:val="24"/>
          <w:lang w:val="en"/>
        </w:rPr>
        <w:t>5).</w:t>
      </w:r>
      <w:r w:rsidR="000153F1" w:rsidRPr="00382C8C">
        <w:rPr>
          <w:rFonts w:ascii="Times New Roman" w:hAnsi="Times New Roman" w:cs="Times New Roman"/>
          <w:color w:val="000000" w:themeColor="text1"/>
          <w:sz w:val="24"/>
          <w:szCs w:val="24"/>
          <w:lang w:val="en"/>
        </w:rPr>
        <w:t xml:space="preserve"> </w:t>
      </w:r>
      <w:r w:rsidR="00A37F81">
        <w:rPr>
          <w:rFonts w:ascii="Times New Roman" w:hAnsi="Times New Roman" w:cs="Times New Roman"/>
          <w:color w:val="000000" w:themeColor="text1"/>
          <w:sz w:val="24"/>
          <w:szCs w:val="24"/>
          <w:lang w:val="en"/>
        </w:rPr>
        <w:t xml:space="preserve"> German citizens believe that</w:t>
      </w:r>
      <w:r w:rsidR="00D55575" w:rsidRPr="00382C8C">
        <w:rPr>
          <w:rFonts w:ascii="Times New Roman" w:hAnsi="Times New Roman" w:cs="Times New Roman"/>
          <w:color w:val="000000" w:themeColor="text1"/>
          <w:sz w:val="24"/>
          <w:szCs w:val="24"/>
          <w:lang w:val="en"/>
        </w:rPr>
        <w:t xml:space="preserve"> if poorer nations cannot be forced to adopt responsible fiscal policies, then </w:t>
      </w:r>
      <w:r w:rsidR="002473E0" w:rsidRPr="00382C8C">
        <w:rPr>
          <w:rFonts w:ascii="Times New Roman" w:hAnsi="Times New Roman" w:cs="Times New Roman"/>
          <w:color w:val="000000" w:themeColor="text1"/>
          <w:sz w:val="24"/>
          <w:szCs w:val="24"/>
          <w:lang w:val="en"/>
        </w:rPr>
        <w:t>German taxpayers will be responsible for continually</w:t>
      </w:r>
      <w:r w:rsidR="00D55575" w:rsidRPr="00382C8C">
        <w:rPr>
          <w:rFonts w:ascii="Times New Roman" w:hAnsi="Times New Roman" w:cs="Times New Roman"/>
          <w:color w:val="000000" w:themeColor="text1"/>
          <w:sz w:val="24"/>
          <w:szCs w:val="24"/>
          <w:lang w:val="en"/>
        </w:rPr>
        <w:t xml:space="preserve"> having to provide the </w:t>
      </w:r>
      <w:r w:rsidR="00884114" w:rsidRPr="00382C8C">
        <w:rPr>
          <w:rFonts w:ascii="Times New Roman" w:hAnsi="Times New Roman" w:cs="Times New Roman"/>
          <w:color w:val="000000" w:themeColor="text1"/>
          <w:sz w:val="24"/>
          <w:szCs w:val="24"/>
          <w:lang w:val="en"/>
        </w:rPr>
        <w:t>funds</w:t>
      </w:r>
      <w:r w:rsidR="00D55575" w:rsidRPr="00382C8C">
        <w:rPr>
          <w:rFonts w:ascii="Times New Roman" w:hAnsi="Times New Roman" w:cs="Times New Roman"/>
          <w:color w:val="000000" w:themeColor="text1"/>
          <w:sz w:val="24"/>
          <w:szCs w:val="24"/>
          <w:lang w:val="en"/>
        </w:rPr>
        <w:t xml:space="preserve"> for future stimulus packages </w:t>
      </w:r>
      <w:r w:rsidR="002473E0" w:rsidRPr="00382C8C">
        <w:rPr>
          <w:rFonts w:ascii="Times New Roman" w:hAnsi="Times New Roman" w:cs="Times New Roman"/>
          <w:color w:val="000000" w:themeColor="text1"/>
          <w:sz w:val="24"/>
          <w:szCs w:val="24"/>
          <w:lang w:val="en"/>
        </w:rPr>
        <w:t>(</w:t>
      </w:r>
      <w:r w:rsidR="002E38AA" w:rsidRPr="00382C8C">
        <w:rPr>
          <w:rFonts w:ascii="Times New Roman" w:hAnsi="Times New Roman" w:cs="Times New Roman"/>
          <w:color w:val="000000" w:themeColor="text1"/>
          <w:sz w:val="24"/>
          <w:szCs w:val="24"/>
          <w:lang w:val="en"/>
        </w:rPr>
        <w:t xml:space="preserve">Young and </w:t>
      </w:r>
      <w:proofErr w:type="spellStart"/>
      <w:r w:rsidR="002E38AA" w:rsidRPr="00382C8C">
        <w:rPr>
          <w:rFonts w:ascii="Times New Roman" w:hAnsi="Times New Roman" w:cs="Times New Roman"/>
          <w:color w:val="000000" w:themeColor="text1"/>
          <w:sz w:val="24"/>
          <w:szCs w:val="24"/>
          <w:lang w:val="en"/>
        </w:rPr>
        <w:t>Semmler</w:t>
      </w:r>
      <w:proofErr w:type="spellEnd"/>
      <w:r w:rsidR="002E38AA" w:rsidRPr="00382C8C">
        <w:rPr>
          <w:rFonts w:ascii="Times New Roman" w:hAnsi="Times New Roman" w:cs="Times New Roman"/>
          <w:color w:val="000000" w:themeColor="text1"/>
          <w:sz w:val="24"/>
          <w:szCs w:val="24"/>
          <w:lang w:val="en"/>
        </w:rPr>
        <w:t xml:space="preserve"> </w:t>
      </w:r>
      <w:r w:rsidR="002473E0" w:rsidRPr="00382C8C">
        <w:rPr>
          <w:rFonts w:ascii="Times New Roman" w:hAnsi="Times New Roman" w:cs="Times New Roman"/>
          <w:color w:val="000000" w:themeColor="text1"/>
          <w:sz w:val="24"/>
          <w:szCs w:val="24"/>
          <w:lang w:val="en"/>
        </w:rPr>
        <w:t>8).</w:t>
      </w:r>
      <w:r w:rsidR="00656FDD" w:rsidRPr="00382C8C">
        <w:rPr>
          <w:rFonts w:ascii="Times New Roman" w:hAnsi="Times New Roman" w:cs="Times New Roman"/>
          <w:color w:val="000000" w:themeColor="text1"/>
          <w:sz w:val="24"/>
          <w:szCs w:val="24"/>
          <w:lang w:val="en"/>
        </w:rPr>
        <w:t xml:space="preserve"> </w:t>
      </w:r>
      <w:r w:rsidR="00D55575" w:rsidRPr="00382C8C">
        <w:rPr>
          <w:rFonts w:ascii="Times New Roman" w:hAnsi="Times New Roman" w:cs="Times New Roman"/>
          <w:color w:val="000000" w:themeColor="text1"/>
          <w:sz w:val="24"/>
          <w:szCs w:val="24"/>
          <w:lang w:val="en"/>
        </w:rPr>
        <w:t xml:space="preserve"> </w:t>
      </w:r>
      <w:r w:rsidR="00A37F81">
        <w:rPr>
          <w:rFonts w:ascii="Times New Roman" w:hAnsi="Times New Roman" w:cs="Times New Roman"/>
          <w:color w:val="000000" w:themeColor="text1"/>
          <w:sz w:val="24"/>
          <w:szCs w:val="24"/>
          <w:lang w:val="en"/>
        </w:rPr>
        <w:t>Instead, German citizens believe that other nations must solve their own financial problems b</w:t>
      </w:r>
      <w:r w:rsidR="003011B8">
        <w:rPr>
          <w:rFonts w:ascii="Times New Roman" w:hAnsi="Times New Roman" w:cs="Times New Roman"/>
          <w:color w:val="000000" w:themeColor="text1"/>
          <w:sz w:val="24"/>
          <w:szCs w:val="24"/>
          <w:lang w:val="en"/>
        </w:rPr>
        <w:t>y becoming more frugal (Morris</w:t>
      </w:r>
      <w:r w:rsidR="00A37F81">
        <w:rPr>
          <w:rFonts w:ascii="Times New Roman" w:hAnsi="Times New Roman" w:cs="Times New Roman"/>
          <w:color w:val="000000" w:themeColor="text1"/>
          <w:sz w:val="24"/>
          <w:szCs w:val="24"/>
          <w:lang w:val="en"/>
        </w:rPr>
        <w:t>).  In fact, b</w:t>
      </w:r>
      <w:r w:rsidR="002915EF" w:rsidRPr="00382C8C">
        <w:rPr>
          <w:rFonts w:ascii="Times New Roman" w:hAnsi="Times New Roman" w:cs="Times New Roman"/>
          <w:color w:val="000000" w:themeColor="text1"/>
          <w:sz w:val="24"/>
          <w:szCs w:val="24"/>
          <w:lang w:val="en"/>
        </w:rPr>
        <w:t xml:space="preserve">y borrowing less than any other nation within the European Union, Germany has been able to save approximately 40 billion Euros </w:t>
      </w:r>
      <w:r w:rsidR="002915EF" w:rsidRPr="00382C8C">
        <w:rPr>
          <w:rFonts w:ascii="Times New Roman" w:hAnsi="Times New Roman" w:cs="Times New Roman"/>
          <w:color w:val="000000" w:themeColor="text1"/>
          <w:sz w:val="24"/>
          <w:szCs w:val="24"/>
        </w:rPr>
        <w:t>(</w:t>
      </w:r>
      <w:r w:rsidR="003011B8">
        <w:rPr>
          <w:rFonts w:ascii="Times New Roman" w:hAnsi="Times New Roman" w:cs="Times New Roman"/>
          <w:color w:val="000000" w:themeColor="text1"/>
          <w:sz w:val="24"/>
          <w:szCs w:val="24"/>
          <w:lang w:val="en"/>
        </w:rPr>
        <w:t>Morris</w:t>
      </w:r>
      <w:r w:rsidR="002915EF" w:rsidRPr="00382C8C">
        <w:rPr>
          <w:rFonts w:ascii="Times New Roman" w:hAnsi="Times New Roman" w:cs="Times New Roman"/>
          <w:color w:val="000000" w:themeColor="text1"/>
          <w:sz w:val="24"/>
          <w:szCs w:val="24"/>
        </w:rPr>
        <w:t>)</w:t>
      </w:r>
      <w:r w:rsidR="002915EF" w:rsidRPr="00382C8C">
        <w:rPr>
          <w:rFonts w:ascii="Times New Roman" w:hAnsi="Times New Roman" w:cs="Times New Roman"/>
          <w:color w:val="000000" w:themeColor="text1"/>
          <w:sz w:val="24"/>
          <w:szCs w:val="24"/>
          <w:lang w:val="en"/>
        </w:rPr>
        <w:t xml:space="preserve">. </w:t>
      </w:r>
      <w:r w:rsidR="00A37F81">
        <w:rPr>
          <w:rFonts w:ascii="Times New Roman" w:hAnsi="Times New Roman" w:cs="Times New Roman"/>
          <w:color w:val="000000" w:themeColor="text1"/>
          <w:sz w:val="24"/>
          <w:szCs w:val="24"/>
          <w:lang w:val="en"/>
        </w:rPr>
        <w:t xml:space="preserve"> In conclusion</w:t>
      </w:r>
      <w:r w:rsidR="008F3862" w:rsidRPr="00382C8C">
        <w:rPr>
          <w:rFonts w:ascii="Times New Roman" w:hAnsi="Times New Roman" w:cs="Times New Roman"/>
          <w:color w:val="000000" w:themeColor="text1"/>
          <w:sz w:val="24"/>
          <w:szCs w:val="24"/>
          <w:lang w:val="en"/>
        </w:rPr>
        <w:t>,</w:t>
      </w:r>
      <w:r w:rsidR="00A37F81">
        <w:rPr>
          <w:rFonts w:ascii="Times New Roman" w:hAnsi="Times New Roman" w:cs="Times New Roman"/>
          <w:color w:val="000000" w:themeColor="text1"/>
          <w:sz w:val="24"/>
          <w:szCs w:val="24"/>
          <w:lang w:val="en"/>
        </w:rPr>
        <w:t xml:space="preserve"> German citizens believe that</w:t>
      </w:r>
      <w:r w:rsidR="008F3862" w:rsidRPr="00382C8C">
        <w:rPr>
          <w:rFonts w:ascii="Times New Roman" w:hAnsi="Times New Roman" w:cs="Times New Roman"/>
          <w:color w:val="000000" w:themeColor="text1"/>
          <w:sz w:val="24"/>
          <w:szCs w:val="24"/>
          <w:lang w:val="en"/>
        </w:rPr>
        <w:t xml:space="preserve"> bailouts would require</w:t>
      </w:r>
      <w:r w:rsidR="00884114" w:rsidRPr="00382C8C">
        <w:rPr>
          <w:rFonts w:ascii="Times New Roman" w:hAnsi="Times New Roman" w:cs="Times New Roman"/>
          <w:color w:val="000000" w:themeColor="text1"/>
          <w:sz w:val="24"/>
          <w:szCs w:val="24"/>
          <w:lang w:val="en"/>
        </w:rPr>
        <w:t xml:space="preserve"> </w:t>
      </w:r>
      <w:r w:rsidR="00F901B1">
        <w:rPr>
          <w:rFonts w:ascii="Times New Roman" w:hAnsi="Times New Roman" w:cs="Times New Roman"/>
          <w:color w:val="000000" w:themeColor="text1"/>
          <w:sz w:val="24"/>
          <w:szCs w:val="24"/>
          <w:lang w:val="en"/>
        </w:rPr>
        <w:t>virtuous, frugal</w:t>
      </w:r>
      <w:r w:rsidR="008F3862" w:rsidRPr="00382C8C">
        <w:rPr>
          <w:rFonts w:ascii="Times New Roman" w:hAnsi="Times New Roman" w:cs="Times New Roman"/>
          <w:color w:val="000000" w:themeColor="text1"/>
          <w:sz w:val="24"/>
          <w:szCs w:val="24"/>
          <w:lang w:val="en"/>
        </w:rPr>
        <w:t xml:space="preserve">, </w:t>
      </w:r>
      <w:r w:rsidR="00884114" w:rsidRPr="00382C8C">
        <w:rPr>
          <w:rFonts w:ascii="Times New Roman" w:hAnsi="Times New Roman" w:cs="Times New Roman"/>
          <w:color w:val="000000" w:themeColor="text1"/>
          <w:sz w:val="24"/>
          <w:szCs w:val="24"/>
          <w:lang w:val="en"/>
        </w:rPr>
        <w:t xml:space="preserve">and </w:t>
      </w:r>
      <w:r w:rsidR="008F3862" w:rsidRPr="00382C8C">
        <w:rPr>
          <w:rFonts w:ascii="Times New Roman" w:hAnsi="Times New Roman" w:cs="Times New Roman"/>
          <w:color w:val="000000" w:themeColor="text1"/>
          <w:sz w:val="24"/>
          <w:szCs w:val="24"/>
          <w:lang w:val="en"/>
        </w:rPr>
        <w:t xml:space="preserve">hardworking Germans </w:t>
      </w:r>
      <w:r w:rsidR="00A37F81">
        <w:rPr>
          <w:rFonts w:ascii="Times New Roman" w:hAnsi="Times New Roman" w:cs="Times New Roman"/>
          <w:color w:val="000000" w:themeColor="text1"/>
          <w:sz w:val="24"/>
          <w:szCs w:val="24"/>
          <w:lang w:val="en"/>
        </w:rPr>
        <w:t xml:space="preserve">to </w:t>
      </w:r>
      <w:r w:rsidR="00884114" w:rsidRPr="00382C8C">
        <w:rPr>
          <w:rFonts w:ascii="Times New Roman" w:hAnsi="Times New Roman" w:cs="Times New Roman"/>
          <w:color w:val="000000" w:themeColor="text1"/>
          <w:sz w:val="24"/>
          <w:szCs w:val="24"/>
          <w:lang w:val="en"/>
        </w:rPr>
        <w:t>pay increased taxes to support</w:t>
      </w:r>
      <w:r w:rsidR="008F3862" w:rsidRPr="00382C8C">
        <w:rPr>
          <w:rFonts w:ascii="Times New Roman" w:hAnsi="Times New Roman" w:cs="Times New Roman"/>
          <w:color w:val="000000" w:themeColor="text1"/>
          <w:sz w:val="24"/>
          <w:szCs w:val="24"/>
          <w:lang w:val="en"/>
        </w:rPr>
        <w:t xml:space="preserve"> lazy, overspending Greeks</w:t>
      </w:r>
      <w:r w:rsidR="00884114" w:rsidRPr="00382C8C">
        <w:rPr>
          <w:rFonts w:ascii="Times New Roman" w:hAnsi="Times New Roman" w:cs="Times New Roman"/>
          <w:color w:val="000000" w:themeColor="text1"/>
          <w:sz w:val="24"/>
          <w:szCs w:val="24"/>
          <w:lang w:val="en"/>
        </w:rPr>
        <w:t>, Italians, Spaniards, etc.</w:t>
      </w:r>
      <w:r w:rsidR="008F3862" w:rsidRPr="00382C8C">
        <w:rPr>
          <w:rFonts w:ascii="Times New Roman" w:hAnsi="Times New Roman" w:cs="Times New Roman"/>
          <w:color w:val="000000" w:themeColor="text1"/>
          <w:sz w:val="24"/>
          <w:szCs w:val="24"/>
          <w:lang w:val="en"/>
        </w:rPr>
        <w:t xml:space="preserve"> (Rosenthal 53).</w:t>
      </w:r>
      <w:r w:rsidR="001F5CA1" w:rsidRPr="00382C8C">
        <w:rPr>
          <w:rFonts w:ascii="Times New Roman" w:hAnsi="Times New Roman" w:cs="Times New Roman"/>
          <w:color w:val="000000" w:themeColor="text1"/>
          <w:sz w:val="24"/>
          <w:szCs w:val="24"/>
          <w:lang w:val="en"/>
        </w:rPr>
        <w:t xml:space="preserve"> </w:t>
      </w:r>
    </w:p>
    <w:p w:rsidR="00162664" w:rsidRDefault="00162664" w:rsidP="00162664">
      <w:pPr>
        <w:spacing w:line="240" w:lineRule="auto"/>
        <w:ind w:firstLine="720"/>
        <w:contextualSpacing/>
        <w:rPr>
          <w:rFonts w:ascii="Times New Roman" w:hAnsi="Times New Roman" w:cs="Times New Roman"/>
          <w:color w:val="000000" w:themeColor="text1"/>
          <w:sz w:val="24"/>
          <w:szCs w:val="24"/>
          <w:lang w:val="en"/>
        </w:rPr>
      </w:pPr>
    </w:p>
    <w:p w:rsidR="002005E1" w:rsidRDefault="001C6BDB" w:rsidP="00162664">
      <w:pPr>
        <w:spacing w:line="240" w:lineRule="auto"/>
        <w:ind w:firstLine="720"/>
        <w:contextualSpacing/>
        <w:rPr>
          <w:rFonts w:ascii="Times New Roman" w:hAnsi="Times New Roman" w:cs="Times New Roman"/>
          <w:color w:val="000000" w:themeColor="text1"/>
          <w:sz w:val="24"/>
          <w:szCs w:val="24"/>
        </w:rPr>
      </w:pPr>
      <w:r w:rsidRPr="001C6BDB">
        <w:rPr>
          <w:rFonts w:ascii="Times New Roman" w:hAnsi="Times New Roman" w:cs="Times New Roman"/>
          <w:color w:val="000000" w:themeColor="text1"/>
          <w:sz w:val="24"/>
          <w:szCs w:val="24"/>
          <w:lang w:val="en"/>
        </w:rPr>
        <w:t xml:space="preserve">Being heavily influenced by Germany’s domestic interests, Merkel’s solution to the Euro-crisis was much different than other European leaders’ solutions.  This difference in opinion led Merkel to receiving intense scrutiny and </w:t>
      </w:r>
      <w:r>
        <w:rPr>
          <w:rFonts w:ascii="Times New Roman" w:hAnsi="Times New Roman" w:cs="Times New Roman"/>
          <w:color w:val="000000" w:themeColor="text1"/>
          <w:sz w:val="24"/>
          <w:szCs w:val="24"/>
          <w:lang w:val="en"/>
        </w:rPr>
        <w:t xml:space="preserve">feeling enormous </w:t>
      </w:r>
      <w:r w:rsidRPr="001C6BDB">
        <w:rPr>
          <w:rFonts w:ascii="Times New Roman" w:hAnsi="Times New Roman" w:cs="Times New Roman"/>
          <w:color w:val="000000" w:themeColor="text1"/>
          <w:sz w:val="24"/>
          <w:szCs w:val="24"/>
          <w:lang w:val="en"/>
        </w:rPr>
        <w:t>international political pressure.  For instance, i</w:t>
      </w:r>
      <w:r w:rsidR="00501E99" w:rsidRPr="001C6BDB">
        <w:rPr>
          <w:rFonts w:ascii="Times New Roman" w:hAnsi="Times New Roman" w:cs="Times New Roman"/>
          <w:color w:val="000000" w:themeColor="text1"/>
          <w:sz w:val="24"/>
          <w:szCs w:val="24"/>
          <w:lang w:val="en"/>
        </w:rPr>
        <w:t xml:space="preserve">n </w:t>
      </w:r>
      <w:r w:rsidR="00501E99">
        <w:rPr>
          <w:rFonts w:ascii="Times New Roman" w:hAnsi="Times New Roman" w:cs="Times New Roman"/>
          <w:color w:val="000000" w:themeColor="text1"/>
          <w:sz w:val="24"/>
          <w:szCs w:val="24"/>
          <w:lang w:val="en"/>
        </w:rPr>
        <w:t xml:space="preserve">solving the Euro-crisis, </w:t>
      </w:r>
      <w:r w:rsidR="008621E9" w:rsidRPr="00382C8C">
        <w:rPr>
          <w:rFonts w:ascii="Times New Roman" w:hAnsi="Times New Roman" w:cs="Times New Roman"/>
          <w:color w:val="000000" w:themeColor="text1"/>
          <w:sz w:val="24"/>
          <w:szCs w:val="24"/>
          <w:lang w:val="en"/>
        </w:rPr>
        <w:t>France</w:t>
      </w:r>
      <w:r w:rsidR="00D55575" w:rsidRPr="00382C8C">
        <w:rPr>
          <w:rFonts w:ascii="Times New Roman" w:hAnsi="Times New Roman" w:cs="Times New Roman"/>
          <w:color w:val="000000" w:themeColor="text1"/>
          <w:sz w:val="24"/>
          <w:szCs w:val="24"/>
          <w:lang w:val="en"/>
        </w:rPr>
        <w:t xml:space="preserve"> favored </w:t>
      </w:r>
      <w:r w:rsidR="008621E9" w:rsidRPr="00382C8C">
        <w:rPr>
          <w:rFonts w:ascii="Times New Roman" w:hAnsi="Times New Roman" w:cs="Times New Roman"/>
          <w:color w:val="000000" w:themeColor="text1"/>
          <w:sz w:val="24"/>
          <w:szCs w:val="24"/>
          <w:lang w:val="en"/>
        </w:rPr>
        <w:t>providing</w:t>
      </w:r>
      <w:r w:rsidR="00656FDD" w:rsidRPr="00382C8C">
        <w:rPr>
          <w:rFonts w:ascii="Times New Roman" w:hAnsi="Times New Roman" w:cs="Times New Roman"/>
          <w:color w:val="000000" w:themeColor="text1"/>
          <w:sz w:val="24"/>
          <w:szCs w:val="24"/>
          <w:lang w:val="en"/>
        </w:rPr>
        <w:t xml:space="preserve"> economic stimulus packages to raise demand and consumption </w:t>
      </w:r>
      <w:r w:rsidR="00031192" w:rsidRPr="00382C8C">
        <w:rPr>
          <w:rFonts w:ascii="Times New Roman" w:hAnsi="Times New Roman" w:cs="Times New Roman"/>
          <w:color w:val="000000" w:themeColor="text1"/>
          <w:sz w:val="24"/>
          <w:szCs w:val="24"/>
          <w:lang w:val="en"/>
        </w:rPr>
        <w:t>within</w:t>
      </w:r>
      <w:r w:rsidR="00501E99">
        <w:rPr>
          <w:rFonts w:ascii="Times New Roman" w:hAnsi="Times New Roman" w:cs="Times New Roman"/>
          <w:color w:val="000000" w:themeColor="text1"/>
          <w:sz w:val="24"/>
          <w:szCs w:val="24"/>
          <w:lang w:val="en"/>
        </w:rPr>
        <w:t xml:space="preserve"> poorer nations; however, France did not </w:t>
      </w:r>
      <w:r w:rsidR="00501E99">
        <w:rPr>
          <w:rFonts w:ascii="Times New Roman" w:hAnsi="Times New Roman" w:cs="Times New Roman"/>
          <w:color w:val="000000" w:themeColor="text1"/>
          <w:sz w:val="24"/>
          <w:szCs w:val="24"/>
          <w:lang w:val="en"/>
        </w:rPr>
        <w:lastRenderedPageBreak/>
        <w:t xml:space="preserve">believe it was necessary for these poorer nations to impose new financial regulations </w:t>
      </w:r>
      <w:r w:rsidR="00501E99" w:rsidRPr="00382C8C">
        <w:rPr>
          <w:rFonts w:ascii="Times New Roman" w:hAnsi="Times New Roman" w:cs="Times New Roman"/>
          <w:color w:val="000000" w:themeColor="text1"/>
          <w:sz w:val="24"/>
          <w:szCs w:val="24"/>
          <w:lang w:val="en"/>
        </w:rPr>
        <w:t xml:space="preserve">(Young and </w:t>
      </w:r>
      <w:proofErr w:type="spellStart"/>
      <w:r w:rsidR="00501E99" w:rsidRPr="00382C8C">
        <w:rPr>
          <w:rFonts w:ascii="Times New Roman" w:hAnsi="Times New Roman" w:cs="Times New Roman"/>
          <w:color w:val="000000" w:themeColor="text1"/>
          <w:sz w:val="24"/>
          <w:szCs w:val="24"/>
          <w:lang w:val="en"/>
        </w:rPr>
        <w:t>Semmler</w:t>
      </w:r>
      <w:proofErr w:type="spellEnd"/>
      <w:r w:rsidR="00501E99" w:rsidRPr="00382C8C">
        <w:rPr>
          <w:rFonts w:ascii="Times New Roman" w:hAnsi="Times New Roman" w:cs="Times New Roman"/>
          <w:color w:val="000000" w:themeColor="text1"/>
          <w:sz w:val="24"/>
          <w:szCs w:val="24"/>
          <w:lang w:val="en"/>
        </w:rPr>
        <w:t xml:space="preserve"> 18)</w:t>
      </w:r>
      <w:r w:rsidR="00501E99">
        <w:rPr>
          <w:rFonts w:ascii="Times New Roman" w:hAnsi="Times New Roman" w:cs="Times New Roman"/>
          <w:color w:val="000000" w:themeColor="text1"/>
          <w:sz w:val="24"/>
          <w:szCs w:val="24"/>
          <w:lang w:val="en"/>
        </w:rPr>
        <w:t xml:space="preserve">. </w:t>
      </w:r>
      <w:r w:rsidR="00D55575" w:rsidRPr="00382C8C">
        <w:rPr>
          <w:rFonts w:ascii="Times New Roman" w:hAnsi="Times New Roman" w:cs="Times New Roman"/>
          <w:color w:val="000000" w:themeColor="text1"/>
          <w:sz w:val="24"/>
          <w:szCs w:val="24"/>
          <w:lang w:val="en"/>
        </w:rPr>
        <w:t xml:space="preserve"> </w:t>
      </w:r>
      <w:r w:rsidR="00501E99">
        <w:rPr>
          <w:rFonts w:ascii="Times New Roman" w:hAnsi="Times New Roman" w:cs="Times New Roman"/>
          <w:color w:val="000000" w:themeColor="text1"/>
          <w:sz w:val="24"/>
          <w:szCs w:val="24"/>
          <w:lang w:val="en"/>
        </w:rPr>
        <w:t xml:space="preserve">Conversely, </w:t>
      </w:r>
      <w:r w:rsidR="00D55575" w:rsidRPr="00382C8C">
        <w:rPr>
          <w:rFonts w:ascii="Times New Roman" w:hAnsi="Times New Roman" w:cs="Times New Roman"/>
          <w:color w:val="000000" w:themeColor="text1"/>
          <w:sz w:val="24"/>
          <w:szCs w:val="24"/>
          <w:lang w:val="en"/>
        </w:rPr>
        <w:t>Merkel</w:t>
      </w:r>
      <w:r w:rsidR="00501E99">
        <w:rPr>
          <w:rFonts w:ascii="Times New Roman" w:hAnsi="Times New Roman" w:cs="Times New Roman"/>
          <w:color w:val="000000" w:themeColor="text1"/>
          <w:sz w:val="24"/>
          <w:szCs w:val="24"/>
          <w:lang w:val="en"/>
        </w:rPr>
        <w:t>, as well as the German citizens,</w:t>
      </w:r>
      <w:r w:rsidR="00D55575" w:rsidRPr="00382C8C">
        <w:rPr>
          <w:rFonts w:ascii="Times New Roman" w:hAnsi="Times New Roman" w:cs="Times New Roman"/>
          <w:color w:val="000000" w:themeColor="text1"/>
          <w:sz w:val="24"/>
          <w:szCs w:val="24"/>
          <w:lang w:val="en"/>
        </w:rPr>
        <w:t xml:space="preserve"> </w:t>
      </w:r>
      <w:r w:rsidR="008621E9" w:rsidRPr="00382C8C">
        <w:rPr>
          <w:rFonts w:ascii="Times New Roman" w:hAnsi="Times New Roman" w:cs="Times New Roman"/>
          <w:color w:val="000000" w:themeColor="text1"/>
          <w:sz w:val="24"/>
          <w:szCs w:val="24"/>
          <w:lang w:val="en"/>
        </w:rPr>
        <w:t>believed</w:t>
      </w:r>
      <w:r w:rsidR="00501E99">
        <w:rPr>
          <w:rFonts w:ascii="Times New Roman" w:hAnsi="Times New Roman" w:cs="Times New Roman"/>
          <w:color w:val="000000" w:themeColor="text1"/>
          <w:sz w:val="24"/>
          <w:szCs w:val="24"/>
          <w:lang w:val="en"/>
        </w:rPr>
        <w:t xml:space="preserve"> that these</w:t>
      </w:r>
      <w:r w:rsidR="00D55575" w:rsidRPr="00382C8C">
        <w:rPr>
          <w:rFonts w:ascii="Times New Roman" w:hAnsi="Times New Roman" w:cs="Times New Roman"/>
          <w:color w:val="000000" w:themeColor="text1"/>
          <w:sz w:val="24"/>
          <w:szCs w:val="24"/>
          <w:lang w:val="en"/>
        </w:rPr>
        <w:t xml:space="preserve"> poorer nations </w:t>
      </w:r>
      <w:r w:rsidR="008621E9" w:rsidRPr="00382C8C">
        <w:rPr>
          <w:rFonts w:ascii="Times New Roman" w:hAnsi="Times New Roman" w:cs="Times New Roman"/>
          <w:color w:val="000000" w:themeColor="text1"/>
          <w:sz w:val="24"/>
          <w:szCs w:val="24"/>
          <w:lang w:val="en"/>
        </w:rPr>
        <w:t xml:space="preserve">could </w:t>
      </w:r>
      <w:r w:rsidR="00D55575" w:rsidRPr="00382C8C">
        <w:rPr>
          <w:rFonts w:ascii="Times New Roman" w:hAnsi="Times New Roman" w:cs="Times New Roman"/>
          <w:color w:val="000000" w:themeColor="text1"/>
          <w:sz w:val="24"/>
          <w:szCs w:val="24"/>
          <w:lang w:val="en"/>
        </w:rPr>
        <w:t xml:space="preserve">reduce their debt by </w:t>
      </w:r>
      <w:r w:rsidR="008621E9" w:rsidRPr="00382C8C">
        <w:rPr>
          <w:rFonts w:ascii="Times New Roman" w:hAnsi="Times New Roman" w:cs="Times New Roman"/>
          <w:color w:val="000000" w:themeColor="text1"/>
          <w:sz w:val="24"/>
          <w:szCs w:val="24"/>
          <w:lang w:val="en"/>
        </w:rPr>
        <w:t>receiving reliable</w:t>
      </w:r>
      <w:r w:rsidR="00D55575" w:rsidRPr="00382C8C">
        <w:rPr>
          <w:rFonts w:ascii="Times New Roman" w:hAnsi="Times New Roman" w:cs="Times New Roman"/>
          <w:color w:val="000000" w:themeColor="text1"/>
          <w:sz w:val="24"/>
          <w:szCs w:val="24"/>
          <w:lang w:val="en"/>
        </w:rPr>
        <w:t xml:space="preserve"> loans through the Bundesbank </w:t>
      </w:r>
      <w:r w:rsidR="00656FDD" w:rsidRPr="00382C8C">
        <w:rPr>
          <w:rFonts w:ascii="Times New Roman" w:hAnsi="Times New Roman" w:cs="Times New Roman"/>
          <w:color w:val="000000" w:themeColor="text1"/>
          <w:sz w:val="24"/>
          <w:szCs w:val="24"/>
          <w:lang w:val="en"/>
        </w:rPr>
        <w:t>(</w:t>
      </w:r>
      <w:r w:rsidR="002E38AA" w:rsidRPr="00382C8C">
        <w:rPr>
          <w:rFonts w:ascii="Times New Roman" w:hAnsi="Times New Roman" w:cs="Times New Roman"/>
          <w:color w:val="000000" w:themeColor="text1"/>
          <w:sz w:val="24"/>
          <w:szCs w:val="24"/>
          <w:lang w:val="en"/>
        </w:rPr>
        <w:t xml:space="preserve">Young and </w:t>
      </w:r>
      <w:proofErr w:type="spellStart"/>
      <w:r w:rsidR="002E38AA" w:rsidRPr="00382C8C">
        <w:rPr>
          <w:rFonts w:ascii="Times New Roman" w:hAnsi="Times New Roman" w:cs="Times New Roman"/>
          <w:color w:val="000000" w:themeColor="text1"/>
          <w:sz w:val="24"/>
          <w:szCs w:val="24"/>
          <w:lang w:val="en"/>
        </w:rPr>
        <w:t>Semmler</w:t>
      </w:r>
      <w:proofErr w:type="spellEnd"/>
      <w:r w:rsidR="002E38AA" w:rsidRPr="00382C8C">
        <w:rPr>
          <w:rFonts w:ascii="Times New Roman" w:hAnsi="Times New Roman" w:cs="Times New Roman"/>
          <w:color w:val="000000" w:themeColor="text1"/>
          <w:sz w:val="24"/>
          <w:szCs w:val="24"/>
          <w:lang w:val="en"/>
        </w:rPr>
        <w:t xml:space="preserve"> </w:t>
      </w:r>
      <w:r w:rsidR="00656FDD" w:rsidRPr="00382C8C">
        <w:rPr>
          <w:rFonts w:ascii="Times New Roman" w:hAnsi="Times New Roman" w:cs="Times New Roman"/>
          <w:color w:val="000000" w:themeColor="text1"/>
          <w:sz w:val="24"/>
          <w:szCs w:val="24"/>
          <w:lang w:val="en"/>
        </w:rPr>
        <w:t xml:space="preserve">18). </w:t>
      </w:r>
      <w:r w:rsidR="00501E99">
        <w:rPr>
          <w:rFonts w:ascii="Times New Roman" w:hAnsi="Times New Roman" w:cs="Times New Roman"/>
          <w:color w:val="000000" w:themeColor="text1"/>
          <w:sz w:val="24"/>
          <w:szCs w:val="24"/>
          <w:lang w:val="en"/>
        </w:rPr>
        <w:t xml:space="preserve">Accompanying these loans, poorer nations would also be responsible for implementing stricter fiscal guidelines </w:t>
      </w:r>
      <w:r w:rsidR="00501E99" w:rsidRPr="00382C8C">
        <w:rPr>
          <w:rFonts w:ascii="Times New Roman" w:hAnsi="Times New Roman" w:cs="Times New Roman"/>
          <w:color w:val="000000" w:themeColor="text1"/>
          <w:sz w:val="24"/>
          <w:szCs w:val="24"/>
          <w:lang w:val="en"/>
        </w:rPr>
        <w:t xml:space="preserve">(Young and </w:t>
      </w:r>
      <w:proofErr w:type="spellStart"/>
      <w:r w:rsidR="00501E99" w:rsidRPr="00382C8C">
        <w:rPr>
          <w:rFonts w:ascii="Times New Roman" w:hAnsi="Times New Roman" w:cs="Times New Roman"/>
          <w:color w:val="000000" w:themeColor="text1"/>
          <w:sz w:val="24"/>
          <w:szCs w:val="24"/>
          <w:lang w:val="en"/>
        </w:rPr>
        <w:t>Semmler</w:t>
      </w:r>
      <w:proofErr w:type="spellEnd"/>
      <w:r w:rsidR="00501E99" w:rsidRPr="00382C8C">
        <w:rPr>
          <w:rFonts w:ascii="Times New Roman" w:hAnsi="Times New Roman" w:cs="Times New Roman"/>
          <w:color w:val="000000" w:themeColor="text1"/>
          <w:sz w:val="24"/>
          <w:szCs w:val="24"/>
          <w:lang w:val="en"/>
        </w:rPr>
        <w:t xml:space="preserve"> 18)</w:t>
      </w:r>
      <w:r w:rsidR="00501E99">
        <w:rPr>
          <w:rFonts w:ascii="Times New Roman" w:hAnsi="Times New Roman" w:cs="Times New Roman"/>
          <w:color w:val="000000" w:themeColor="text1"/>
          <w:sz w:val="24"/>
          <w:szCs w:val="24"/>
          <w:lang w:val="en"/>
        </w:rPr>
        <w:t xml:space="preserve">.  After hours of negotiation, </w:t>
      </w:r>
      <w:r w:rsidR="00F91125" w:rsidRPr="00382C8C">
        <w:rPr>
          <w:rFonts w:ascii="Times New Roman" w:hAnsi="Times New Roman" w:cs="Times New Roman"/>
          <w:color w:val="000000" w:themeColor="text1"/>
          <w:sz w:val="24"/>
          <w:szCs w:val="24"/>
          <w:lang w:val="en"/>
        </w:rPr>
        <w:t>European Union</w:t>
      </w:r>
      <w:r w:rsidR="001E3442">
        <w:rPr>
          <w:rFonts w:ascii="Times New Roman" w:hAnsi="Times New Roman" w:cs="Times New Roman"/>
          <w:color w:val="000000" w:themeColor="text1"/>
          <w:sz w:val="24"/>
          <w:szCs w:val="24"/>
          <w:lang w:val="en"/>
        </w:rPr>
        <w:t xml:space="preserve"> leaders agreed to</w:t>
      </w:r>
      <w:r w:rsidR="00F91125" w:rsidRPr="00382C8C">
        <w:rPr>
          <w:rFonts w:ascii="Times New Roman" w:hAnsi="Times New Roman" w:cs="Times New Roman"/>
          <w:color w:val="000000" w:themeColor="text1"/>
          <w:sz w:val="24"/>
          <w:szCs w:val="24"/>
          <w:lang w:val="en"/>
        </w:rPr>
        <w:t xml:space="preserve"> </w:t>
      </w:r>
      <w:r w:rsidR="001E3442">
        <w:rPr>
          <w:rFonts w:ascii="Times New Roman" w:hAnsi="Times New Roman" w:cs="Times New Roman"/>
          <w:color w:val="000000" w:themeColor="text1"/>
          <w:sz w:val="24"/>
          <w:szCs w:val="24"/>
          <w:lang w:val="en"/>
        </w:rPr>
        <w:t>pass</w:t>
      </w:r>
      <w:r w:rsidR="00F91125" w:rsidRPr="00382C8C">
        <w:rPr>
          <w:rFonts w:ascii="Times New Roman" w:hAnsi="Times New Roman" w:cs="Times New Roman"/>
          <w:color w:val="000000" w:themeColor="text1"/>
          <w:sz w:val="24"/>
          <w:szCs w:val="24"/>
          <w:lang w:val="en"/>
        </w:rPr>
        <w:t xml:space="preserve"> </w:t>
      </w:r>
      <w:r w:rsidR="007D1F7C" w:rsidRPr="00382C8C">
        <w:rPr>
          <w:rFonts w:ascii="Times New Roman" w:hAnsi="Times New Roman" w:cs="Times New Roman"/>
          <w:color w:val="000000" w:themeColor="text1"/>
          <w:sz w:val="24"/>
          <w:szCs w:val="24"/>
          <w:lang w:val="en"/>
        </w:rPr>
        <w:t xml:space="preserve">a </w:t>
      </w:r>
      <w:r w:rsidR="00F91125" w:rsidRPr="00382C8C">
        <w:rPr>
          <w:rFonts w:ascii="Times New Roman" w:hAnsi="Times New Roman" w:cs="Times New Roman"/>
          <w:color w:val="000000" w:themeColor="text1"/>
          <w:sz w:val="24"/>
          <w:szCs w:val="24"/>
          <w:lang w:val="en"/>
        </w:rPr>
        <w:t>6</w:t>
      </w:r>
      <w:r w:rsidR="0076629A" w:rsidRPr="00382C8C">
        <w:rPr>
          <w:rFonts w:ascii="Times New Roman" w:hAnsi="Times New Roman" w:cs="Times New Roman"/>
          <w:color w:val="000000" w:themeColor="text1"/>
          <w:sz w:val="24"/>
          <w:szCs w:val="24"/>
          <w:lang w:val="en"/>
        </w:rPr>
        <w:t>50 billion</w:t>
      </w:r>
      <w:r w:rsidR="002473E0" w:rsidRPr="00382C8C">
        <w:rPr>
          <w:rFonts w:ascii="Times New Roman" w:hAnsi="Times New Roman" w:cs="Times New Roman"/>
          <w:color w:val="000000" w:themeColor="text1"/>
          <w:sz w:val="24"/>
          <w:szCs w:val="24"/>
          <w:lang w:val="en"/>
        </w:rPr>
        <w:t xml:space="preserve"> Euro</w:t>
      </w:r>
      <w:r w:rsidR="0076629A" w:rsidRPr="00382C8C">
        <w:rPr>
          <w:rFonts w:ascii="Times New Roman" w:hAnsi="Times New Roman" w:cs="Times New Roman"/>
          <w:color w:val="000000" w:themeColor="text1"/>
          <w:sz w:val="24"/>
          <w:szCs w:val="24"/>
          <w:lang w:val="en"/>
        </w:rPr>
        <w:t xml:space="preserve"> </w:t>
      </w:r>
      <w:r w:rsidR="002473E0" w:rsidRPr="00382C8C">
        <w:rPr>
          <w:rFonts w:ascii="Times New Roman" w:hAnsi="Times New Roman" w:cs="Times New Roman"/>
          <w:color w:val="000000" w:themeColor="text1"/>
          <w:sz w:val="24"/>
          <w:szCs w:val="24"/>
          <w:lang w:val="en"/>
        </w:rPr>
        <w:t>financial</w:t>
      </w:r>
      <w:r w:rsidR="0076629A" w:rsidRPr="00382C8C">
        <w:rPr>
          <w:rFonts w:ascii="Times New Roman" w:hAnsi="Times New Roman" w:cs="Times New Roman"/>
          <w:color w:val="000000" w:themeColor="text1"/>
          <w:sz w:val="24"/>
          <w:szCs w:val="24"/>
          <w:lang w:val="en"/>
        </w:rPr>
        <w:t xml:space="preserve"> </w:t>
      </w:r>
      <w:r w:rsidR="00F91125" w:rsidRPr="00382C8C">
        <w:rPr>
          <w:rFonts w:ascii="Times New Roman" w:hAnsi="Times New Roman" w:cs="Times New Roman"/>
          <w:color w:val="000000" w:themeColor="text1"/>
          <w:sz w:val="24"/>
          <w:szCs w:val="24"/>
          <w:lang w:val="en"/>
        </w:rPr>
        <w:t xml:space="preserve">aid </w:t>
      </w:r>
      <w:r w:rsidR="0076629A" w:rsidRPr="00382C8C">
        <w:rPr>
          <w:rFonts w:ascii="Times New Roman" w:hAnsi="Times New Roman" w:cs="Times New Roman"/>
          <w:color w:val="000000" w:themeColor="text1"/>
          <w:sz w:val="24"/>
          <w:szCs w:val="24"/>
          <w:lang w:val="en"/>
        </w:rPr>
        <w:t>measure</w:t>
      </w:r>
      <w:r w:rsidR="00F91125" w:rsidRPr="00382C8C">
        <w:rPr>
          <w:rFonts w:ascii="Times New Roman" w:hAnsi="Times New Roman" w:cs="Times New Roman"/>
          <w:color w:val="000000" w:themeColor="text1"/>
          <w:sz w:val="24"/>
          <w:szCs w:val="24"/>
          <w:lang w:val="en"/>
        </w:rPr>
        <w:t xml:space="preserve"> to support poorer members</w:t>
      </w:r>
      <w:r w:rsidR="0076629A" w:rsidRPr="00382C8C">
        <w:rPr>
          <w:rFonts w:ascii="Times New Roman" w:hAnsi="Times New Roman" w:cs="Times New Roman"/>
          <w:color w:val="000000" w:themeColor="text1"/>
          <w:sz w:val="24"/>
          <w:szCs w:val="24"/>
          <w:lang w:val="en"/>
        </w:rPr>
        <w:t xml:space="preserve"> (</w:t>
      </w:r>
      <w:r w:rsidR="002E38AA" w:rsidRPr="00382C8C">
        <w:rPr>
          <w:rFonts w:ascii="Times New Roman" w:hAnsi="Times New Roman" w:cs="Times New Roman"/>
          <w:color w:val="000000" w:themeColor="text1"/>
          <w:sz w:val="24"/>
          <w:szCs w:val="24"/>
          <w:lang w:val="en"/>
        </w:rPr>
        <w:t xml:space="preserve">Young and </w:t>
      </w:r>
      <w:proofErr w:type="spellStart"/>
      <w:r w:rsidR="002E38AA" w:rsidRPr="00382C8C">
        <w:rPr>
          <w:rFonts w:ascii="Times New Roman" w:hAnsi="Times New Roman" w:cs="Times New Roman"/>
          <w:color w:val="000000" w:themeColor="text1"/>
          <w:sz w:val="24"/>
          <w:szCs w:val="24"/>
          <w:lang w:val="en"/>
        </w:rPr>
        <w:t>Semmler</w:t>
      </w:r>
      <w:proofErr w:type="spellEnd"/>
      <w:r w:rsidR="002E38AA" w:rsidRPr="00382C8C">
        <w:rPr>
          <w:rFonts w:ascii="Times New Roman" w:hAnsi="Times New Roman" w:cs="Times New Roman"/>
          <w:color w:val="000000" w:themeColor="text1"/>
          <w:sz w:val="24"/>
          <w:szCs w:val="24"/>
          <w:lang w:val="en"/>
        </w:rPr>
        <w:t xml:space="preserve"> </w:t>
      </w:r>
      <w:r w:rsidR="0076629A" w:rsidRPr="00382C8C">
        <w:rPr>
          <w:rFonts w:ascii="Times New Roman" w:hAnsi="Times New Roman" w:cs="Times New Roman"/>
          <w:color w:val="000000" w:themeColor="text1"/>
          <w:sz w:val="24"/>
          <w:szCs w:val="24"/>
          <w:lang w:val="en"/>
        </w:rPr>
        <w:t xml:space="preserve">7). </w:t>
      </w:r>
      <w:r w:rsidR="002473E0" w:rsidRPr="00382C8C">
        <w:rPr>
          <w:rFonts w:ascii="Times New Roman" w:hAnsi="Times New Roman" w:cs="Times New Roman"/>
          <w:color w:val="000000" w:themeColor="text1"/>
          <w:sz w:val="24"/>
          <w:szCs w:val="24"/>
          <w:lang w:val="en"/>
        </w:rPr>
        <w:t xml:space="preserve"> </w:t>
      </w:r>
      <w:r w:rsidR="00244FFA" w:rsidRPr="00382C8C">
        <w:rPr>
          <w:rFonts w:ascii="Times New Roman" w:hAnsi="Times New Roman" w:cs="Times New Roman"/>
          <w:color w:val="000000" w:themeColor="text1"/>
          <w:sz w:val="24"/>
          <w:szCs w:val="24"/>
          <w:lang w:val="en"/>
        </w:rPr>
        <w:t>Specifically, i</w:t>
      </w:r>
      <w:r w:rsidR="0076629A" w:rsidRPr="00382C8C">
        <w:rPr>
          <w:rFonts w:ascii="Times New Roman" w:hAnsi="Times New Roman" w:cs="Times New Roman"/>
          <w:color w:val="000000" w:themeColor="text1"/>
          <w:sz w:val="24"/>
          <w:szCs w:val="24"/>
          <w:lang w:val="en"/>
        </w:rPr>
        <w:t xml:space="preserve">n regards to Germany, </w:t>
      </w:r>
      <w:r w:rsidR="001E3442">
        <w:rPr>
          <w:rFonts w:ascii="Times New Roman" w:hAnsi="Times New Roman" w:cs="Times New Roman"/>
          <w:color w:val="000000" w:themeColor="text1"/>
          <w:sz w:val="24"/>
          <w:szCs w:val="24"/>
          <w:lang w:val="en"/>
        </w:rPr>
        <w:t xml:space="preserve">the </w:t>
      </w:r>
      <w:r w:rsidR="002473E0" w:rsidRPr="00382C8C">
        <w:rPr>
          <w:rFonts w:ascii="Times New Roman" w:hAnsi="Times New Roman" w:cs="Times New Roman"/>
          <w:color w:val="000000" w:themeColor="text1"/>
          <w:sz w:val="24"/>
          <w:szCs w:val="24"/>
          <w:lang w:val="en"/>
        </w:rPr>
        <w:t xml:space="preserve">Merkel </w:t>
      </w:r>
      <w:r w:rsidR="001E3442">
        <w:rPr>
          <w:rFonts w:ascii="Times New Roman" w:hAnsi="Times New Roman" w:cs="Times New Roman"/>
          <w:color w:val="000000" w:themeColor="text1"/>
          <w:sz w:val="24"/>
          <w:szCs w:val="24"/>
          <w:lang w:val="en"/>
        </w:rPr>
        <w:t xml:space="preserve">Administration </w:t>
      </w:r>
      <w:r w:rsidR="002473E0" w:rsidRPr="00382C8C">
        <w:rPr>
          <w:rFonts w:ascii="Times New Roman" w:hAnsi="Times New Roman" w:cs="Times New Roman"/>
          <w:color w:val="000000" w:themeColor="text1"/>
          <w:sz w:val="24"/>
          <w:szCs w:val="24"/>
          <w:lang w:val="en"/>
        </w:rPr>
        <w:t xml:space="preserve">committed </w:t>
      </w:r>
      <w:r w:rsidR="0076629A" w:rsidRPr="00382C8C">
        <w:rPr>
          <w:rFonts w:ascii="Times New Roman" w:hAnsi="Times New Roman" w:cs="Times New Roman"/>
          <w:color w:val="000000" w:themeColor="text1"/>
          <w:sz w:val="24"/>
          <w:szCs w:val="24"/>
          <w:lang w:val="en"/>
        </w:rPr>
        <w:t xml:space="preserve">22.4 billion </w:t>
      </w:r>
      <w:r w:rsidR="002473E0" w:rsidRPr="00382C8C">
        <w:rPr>
          <w:rFonts w:ascii="Times New Roman" w:hAnsi="Times New Roman" w:cs="Times New Roman"/>
          <w:color w:val="000000" w:themeColor="text1"/>
          <w:sz w:val="24"/>
          <w:szCs w:val="24"/>
          <w:lang w:val="en"/>
        </w:rPr>
        <w:t>Euro</w:t>
      </w:r>
      <w:r w:rsidR="007D1F7C" w:rsidRPr="00382C8C">
        <w:rPr>
          <w:rFonts w:ascii="Times New Roman" w:hAnsi="Times New Roman" w:cs="Times New Roman"/>
          <w:color w:val="000000" w:themeColor="text1"/>
          <w:sz w:val="24"/>
          <w:szCs w:val="24"/>
          <w:lang w:val="en"/>
        </w:rPr>
        <w:t>s</w:t>
      </w:r>
      <w:r w:rsidR="002473E0" w:rsidRPr="00382C8C">
        <w:rPr>
          <w:rFonts w:ascii="Times New Roman" w:hAnsi="Times New Roman" w:cs="Times New Roman"/>
          <w:color w:val="000000" w:themeColor="text1"/>
          <w:sz w:val="24"/>
          <w:szCs w:val="24"/>
          <w:lang w:val="en"/>
        </w:rPr>
        <w:t xml:space="preserve"> over three years </w:t>
      </w:r>
      <w:r w:rsidR="00244FFA" w:rsidRPr="00382C8C">
        <w:rPr>
          <w:rFonts w:ascii="Times New Roman" w:hAnsi="Times New Roman" w:cs="Times New Roman"/>
          <w:color w:val="000000" w:themeColor="text1"/>
          <w:sz w:val="24"/>
          <w:szCs w:val="24"/>
          <w:lang w:val="en"/>
        </w:rPr>
        <w:t xml:space="preserve">to aid in </w:t>
      </w:r>
      <w:r w:rsidR="001E3442">
        <w:rPr>
          <w:rFonts w:ascii="Times New Roman" w:hAnsi="Times New Roman" w:cs="Times New Roman"/>
          <w:color w:val="000000" w:themeColor="text1"/>
          <w:sz w:val="24"/>
          <w:szCs w:val="24"/>
          <w:lang w:val="en"/>
        </w:rPr>
        <w:t>Greece’s</w:t>
      </w:r>
      <w:r w:rsidR="00244FFA" w:rsidRPr="00382C8C">
        <w:rPr>
          <w:rFonts w:ascii="Times New Roman" w:hAnsi="Times New Roman" w:cs="Times New Roman"/>
          <w:color w:val="000000" w:themeColor="text1"/>
          <w:sz w:val="24"/>
          <w:szCs w:val="24"/>
          <w:lang w:val="en"/>
        </w:rPr>
        <w:t xml:space="preserve"> recovery </w:t>
      </w:r>
      <w:r w:rsidR="0076629A" w:rsidRPr="00382C8C">
        <w:rPr>
          <w:rFonts w:ascii="Times New Roman" w:hAnsi="Times New Roman" w:cs="Times New Roman"/>
          <w:color w:val="000000" w:themeColor="text1"/>
          <w:sz w:val="24"/>
          <w:szCs w:val="24"/>
          <w:lang w:val="en"/>
        </w:rPr>
        <w:t>(</w:t>
      </w:r>
      <w:r w:rsidR="002E38AA" w:rsidRPr="00382C8C">
        <w:rPr>
          <w:rFonts w:ascii="Times New Roman" w:hAnsi="Times New Roman" w:cs="Times New Roman"/>
          <w:color w:val="000000" w:themeColor="text1"/>
          <w:sz w:val="24"/>
          <w:szCs w:val="24"/>
          <w:lang w:val="en"/>
        </w:rPr>
        <w:t xml:space="preserve">Young and </w:t>
      </w:r>
      <w:proofErr w:type="spellStart"/>
      <w:r w:rsidR="002E38AA" w:rsidRPr="00382C8C">
        <w:rPr>
          <w:rFonts w:ascii="Times New Roman" w:hAnsi="Times New Roman" w:cs="Times New Roman"/>
          <w:color w:val="000000" w:themeColor="text1"/>
          <w:sz w:val="24"/>
          <w:szCs w:val="24"/>
          <w:lang w:val="en"/>
        </w:rPr>
        <w:t>Semmler</w:t>
      </w:r>
      <w:proofErr w:type="spellEnd"/>
      <w:r w:rsidR="002E38AA" w:rsidRPr="00382C8C">
        <w:rPr>
          <w:rFonts w:ascii="Times New Roman" w:hAnsi="Times New Roman" w:cs="Times New Roman"/>
          <w:color w:val="000000" w:themeColor="text1"/>
          <w:sz w:val="24"/>
          <w:szCs w:val="24"/>
          <w:lang w:val="en"/>
        </w:rPr>
        <w:t xml:space="preserve"> </w:t>
      </w:r>
      <w:r w:rsidR="0076629A" w:rsidRPr="00382C8C">
        <w:rPr>
          <w:rFonts w:ascii="Times New Roman" w:hAnsi="Times New Roman" w:cs="Times New Roman"/>
          <w:color w:val="000000" w:themeColor="text1"/>
          <w:sz w:val="24"/>
          <w:szCs w:val="24"/>
          <w:lang w:val="en"/>
        </w:rPr>
        <w:t xml:space="preserve">7). </w:t>
      </w:r>
      <w:r w:rsidR="002005E1" w:rsidRPr="00382C8C">
        <w:rPr>
          <w:rFonts w:ascii="Times New Roman" w:hAnsi="Times New Roman" w:cs="Times New Roman"/>
          <w:color w:val="000000" w:themeColor="text1"/>
          <w:sz w:val="24"/>
          <w:szCs w:val="24"/>
          <w:lang w:val="en"/>
        </w:rPr>
        <w:t xml:space="preserve"> </w:t>
      </w:r>
      <w:r w:rsidR="001E3442">
        <w:rPr>
          <w:rFonts w:ascii="Times New Roman" w:hAnsi="Times New Roman" w:cs="Times New Roman"/>
          <w:color w:val="000000" w:themeColor="text1"/>
          <w:sz w:val="24"/>
          <w:szCs w:val="24"/>
          <w:lang w:val="en"/>
        </w:rPr>
        <w:t>Subsequently</w:t>
      </w:r>
      <w:r w:rsidR="002005E1" w:rsidRPr="00382C8C">
        <w:rPr>
          <w:rFonts w:ascii="Times New Roman" w:hAnsi="Times New Roman" w:cs="Times New Roman"/>
          <w:color w:val="000000" w:themeColor="text1"/>
          <w:sz w:val="24"/>
          <w:szCs w:val="24"/>
          <w:lang w:val="en"/>
        </w:rPr>
        <w:t xml:space="preserve">, this initiative was widely opposed by the German public </w:t>
      </w:r>
      <w:r w:rsidR="007D1F7C" w:rsidRPr="00382C8C">
        <w:rPr>
          <w:rFonts w:ascii="Times New Roman" w:hAnsi="Times New Roman" w:cs="Times New Roman"/>
          <w:color w:val="000000" w:themeColor="text1"/>
          <w:sz w:val="24"/>
          <w:szCs w:val="24"/>
          <w:lang w:val="en"/>
        </w:rPr>
        <w:t xml:space="preserve">who pride themselves on frugality </w:t>
      </w:r>
      <w:r w:rsidR="002005E1" w:rsidRPr="00382C8C">
        <w:rPr>
          <w:rFonts w:ascii="Times New Roman" w:hAnsi="Times New Roman" w:cs="Times New Roman"/>
          <w:color w:val="000000" w:themeColor="text1"/>
          <w:sz w:val="24"/>
          <w:szCs w:val="24"/>
          <w:lang w:val="en"/>
        </w:rPr>
        <w:t>(Smith 71).</w:t>
      </w:r>
      <w:r w:rsidR="0026555D" w:rsidRPr="00382C8C">
        <w:rPr>
          <w:rFonts w:ascii="Times New Roman" w:hAnsi="Times New Roman" w:cs="Times New Roman"/>
          <w:color w:val="000000" w:themeColor="text1"/>
          <w:sz w:val="24"/>
          <w:szCs w:val="24"/>
          <w:lang w:val="en"/>
        </w:rPr>
        <w:t xml:space="preserve"> </w:t>
      </w:r>
      <w:r w:rsidR="001E3442">
        <w:rPr>
          <w:rFonts w:ascii="Times New Roman" w:hAnsi="Times New Roman" w:cs="Times New Roman"/>
          <w:color w:val="000000" w:themeColor="text1"/>
          <w:sz w:val="24"/>
          <w:szCs w:val="24"/>
          <w:lang w:val="en"/>
        </w:rPr>
        <w:t xml:space="preserve"> </w:t>
      </w:r>
      <w:r w:rsidR="001E3442" w:rsidRPr="00382C8C">
        <w:rPr>
          <w:rFonts w:ascii="Times New Roman" w:hAnsi="Times New Roman" w:cs="Times New Roman"/>
          <w:color w:val="000000" w:themeColor="text1"/>
          <w:sz w:val="24"/>
          <w:szCs w:val="24"/>
        </w:rPr>
        <w:t>Multiple</w:t>
      </w:r>
      <w:r w:rsidR="002005E1" w:rsidRPr="00382C8C">
        <w:rPr>
          <w:rFonts w:ascii="Times New Roman" w:hAnsi="Times New Roman" w:cs="Times New Roman"/>
          <w:color w:val="000000" w:themeColor="text1"/>
          <w:sz w:val="24"/>
          <w:szCs w:val="24"/>
        </w:rPr>
        <w:t xml:space="preserve"> </w:t>
      </w:r>
      <w:r w:rsidR="00547DBD" w:rsidRPr="00382C8C">
        <w:rPr>
          <w:rFonts w:ascii="Times New Roman" w:hAnsi="Times New Roman" w:cs="Times New Roman"/>
          <w:color w:val="000000" w:themeColor="text1"/>
          <w:sz w:val="24"/>
          <w:szCs w:val="24"/>
        </w:rPr>
        <w:t>legal suits</w:t>
      </w:r>
      <w:r w:rsidR="0026555D" w:rsidRPr="00382C8C">
        <w:rPr>
          <w:rFonts w:ascii="Times New Roman" w:hAnsi="Times New Roman" w:cs="Times New Roman"/>
          <w:color w:val="000000" w:themeColor="text1"/>
          <w:sz w:val="24"/>
          <w:szCs w:val="24"/>
        </w:rPr>
        <w:t xml:space="preserve"> were </w:t>
      </w:r>
      <w:r w:rsidR="001E3442">
        <w:rPr>
          <w:rFonts w:ascii="Times New Roman" w:hAnsi="Times New Roman" w:cs="Times New Roman"/>
          <w:color w:val="000000" w:themeColor="text1"/>
          <w:sz w:val="24"/>
          <w:szCs w:val="24"/>
        </w:rPr>
        <w:t xml:space="preserve">actually </w:t>
      </w:r>
      <w:r w:rsidR="0026555D" w:rsidRPr="00382C8C">
        <w:rPr>
          <w:rFonts w:ascii="Times New Roman" w:hAnsi="Times New Roman" w:cs="Times New Roman"/>
          <w:color w:val="000000" w:themeColor="text1"/>
          <w:sz w:val="24"/>
          <w:szCs w:val="24"/>
        </w:rPr>
        <w:t xml:space="preserve">filed within </w:t>
      </w:r>
      <w:r w:rsidR="002005E1" w:rsidRPr="00382C8C">
        <w:rPr>
          <w:rFonts w:ascii="Times New Roman" w:hAnsi="Times New Roman" w:cs="Times New Roman"/>
          <w:color w:val="000000" w:themeColor="text1"/>
          <w:sz w:val="24"/>
          <w:szCs w:val="24"/>
        </w:rPr>
        <w:t>the German Constitutional Court</w:t>
      </w:r>
      <w:r w:rsidR="001E3442">
        <w:rPr>
          <w:rFonts w:ascii="Times New Roman" w:hAnsi="Times New Roman" w:cs="Times New Roman"/>
          <w:color w:val="000000" w:themeColor="text1"/>
          <w:sz w:val="24"/>
          <w:szCs w:val="24"/>
        </w:rPr>
        <w:t xml:space="preserve"> to deter future German spending in the international political sphere </w:t>
      </w:r>
      <w:r w:rsidR="00912DB0">
        <w:rPr>
          <w:rFonts w:ascii="Times New Roman" w:hAnsi="Times New Roman" w:cs="Times New Roman"/>
          <w:color w:val="000000" w:themeColor="text1"/>
          <w:sz w:val="24"/>
          <w:szCs w:val="24"/>
        </w:rPr>
        <w:t>(</w:t>
      </w:r>
      <w:r w:rsidR="001E3442" w:rsidRPr="00382C8C">
        <w:rPr>
          <w:rFonts w:ascii="Times New Roman" w:hAnsi="Times New Roman" w:cs="Times New Roman"/>
          <w:color w:val="000000" w:themeColor="text1"/>
          <w:sz w:val="24"/>
          <w:szCs w:val="24"/>
          <w:lang w:val="en"/>
        </w:rPr>
        <w:t xml:space="preserve">Young and </w:t>
      </w:r>
      <w:proofErr w:type="spellStart"/>
      <w:r w:rsidR="001E3442" w:rsidRPr="00382C8C">
        <w:rPr>
          <w:rFonts w:ascii="Times New Roman" w:hAnsi="Times New Roman" w:cs="Times New Roman"/>
          <w:color w:val="000000" w:themeColor="text1"/>
          <w:sz w:val="24"/>
          <w:szCs w:val="24"/>
          <w:lang w:val="en"/>
        </w:rPr>
        <w:t>Semmler</w:t>
      </w:r>
      <w:proofErr w:type="spellEnd"/>
      <w:r w:rsidR="001E3442" w:rsidRPr="00382C8C">
        <w:rPr>
          <w:rFonts w:ascii="Times New Roman" w:hAnsi="Times New Roman" w:cs="Times New Roman"/>
          <w:color w:val="000000" w:themeColor="text1"/>
          <w:sz w:val="24"/>
          <w:szCs w:val="24"/>
          <w:lang w:val="en"/>
        </w:rPr>
        <w:t xml:space="preserve"> 7</w:t>
      </w:r>
      <w:r w:rsidR="001E3442">
        <w:rPr>
          <w:rFonts w:ascii="Times New Roman" w:hAnsi="Times New Roman" w:cs="Times New Roman"/>
          <w:color w:val="000000" w:themeColor="text1"/>
          <w:sz w:val="24"/>
          <w:szCs w:val="24"/>
        </w:rPr>
        <w:t>). U</w:t>
      </w:r>
      <w:r w:rsidR="0026555D" w:rsidRPr="00382C8C">
        <w:rPr>
          <w:rFonts w:ascii="Times New Roman" w:hAnsi="Times New Roman" w:cs="Times New Roman"/>
          <w:color w:val="000000" w:themeColor="text1"/>
          <w:sz w:val="24"/>
          <w:szCs w:val="24"/>
        </w:rPr>
        <w:t>ltimately</w:t>
      </w:r>
      <w:r w:rsidR="001E3442">
        <w:rPr>
          <w:rFonts w:ascii="Times New Roman" w:hAnsi="Times New Roman" w:cs="Times New Roman"/>
          <w:color w:val="000000" w:themeColor="text1"/>
          <w:sz w:val="24"/>
          <w:szCs w:val="24"/>
        </w:rPr>
        <w:t>, the German Constitutional Court</w:t>
      </w:r>
      <w:r w:rsidR="002005E1" w:rsidRPr="00382C8C">
        <w:rPr>
          <w:rFonts w:ascii="Times New Roman" w:hAnsi="Times New Roman" w:cs="Times New Roman"/>
          <w:color w:val="000000" w:themeColor="text1"/>
          <w:sz w:val="24"/>
          <w:szCs w:val="24"/>
        </w:rPr>
        <w:t xml:space="preserve"> </w:t>
      </w:r>
      <w:r w:rsidR="0026555D" w:rsidRPr="00382C8C">
        <w:rPr>
          <w:rFonts w:ascii="Times New Roman" w:hAnsi="Times New Roman" w:cs="Times New Roman"/>
          <w:color w:val="000000" w:themeColor="text1"/>
          <w:sz w:val="24"/>
          <w:szCs w:val="24"/>
        </w:rPr>
        <w:t>ruled</w:t>
      </w:r>
      <w:r w:rsidR="002005E1" w:rsidRPr="00382C8C">
        <w:rPr>
          <w:rFonts w:ascii="Times New Roman" w:hAnsi="Times New Roman" w:cs="Times New Roman"/>
          <w:color w:val="000000" w:themeColor="text1"/>
          <w:sz w:val="24"/>
          <w:szCs w:val="24"/>
        </w:rPr>
        <w:t xml:space="preserve"> that all future E</w:t>
      </w:r>
      <w:r w:rsidR="00547DBD" w:rsidRPr="00382C8C">
        <w:rPr>
          <w:rFonts w:ascii="Times New Roman" w:hAnsi="Times New Roman" w:cs="Times New Roman"/>
          <w:color w:val="000000" w:themeColor="text1"/>
          <w:sz w:val="24"/>
          <w:szCs w:val="24"/>
        </w:rPr>
        <w:t xml:space="preserve">uropean </w:t>
      </w:r>
      <w:r w:rsidR="002005E1" w:rsidRPr="00382C8C">
        <w:rPr>
          <w:rFonts w:ascii="Times New Roman" w:hAnsi="Times New Roman" w:cs="Times New Roman"/>
          <w:color w:val="000000" w:themeColor="text1"/>
          <w:sz w:val="24"/>
          <w:szCs w:val="24"/>
        </w:rPr>
        <w:t>U</w:t>
      </w:r>
      <w:r w:rsidR="00547DBD" w:rsidRPr="00382C8C">
        <w:rPr>
          <w:rFonts w:ascii="Times New Roman" w:hAnsi="Times New Roman" w:cs="Times New Roman"/>
          <w:color w:val="000000" w:themeColor="text1"/>
          <w:sz w:val="24"/>
          <w:szCs w:val="24"/>
        </w:rPr>
        <w:t>nion</w:t>
      </w:r>
      <w:r w:rsidR="002005E1" w:rsidRPr="00382C8C">
        <w:rPr>
          <w:rFonts w:ascii="Times New Roman" w:hAnsi="Times New Roman" w:cs="Times New Roman"/>
          <w:color w:val="000000" w:themeColor="text1"/>
          <w:sz w:val="24"/>
          <w:szCs w:val="24"/>
        </w:rPr>
        <w:t xml:space="preserve"> fiscal measures must </w:t>
      </w:r>
      <w:r w:rsidR="00547DBD" w:rsidRPr="00382C8C">
        <w:rPr>
          <w:rFonts w:ascii="Times New Roman" w:hAnsi="Times New Roman" w:cs="Times New Roman"/>
          <w:color w:val="000000" w:themeColor="text1"/>
          <w:sz w:val="24"/>
          <w:szCs w:val="24"/>
        </w:rPr>
        <w:t>first be approved by</w:t>
      </w:r>
      <w:r w:rsidR="002005E1" w:rsidRPr="00382C8C">
        <w:rPr>
          <w:rFonts w:ascii="Times New Roman" w:hAnsi="Times New Roman" w:cs="Times New Roman"/>
          <w:color w:val="000000" w:themeColor="text1"/>
          <w:sz w:val="24"/>
          <w:szCs w:val="24"/>
        </w:rPr>
        <w:t xml:space="preserve"> German legislature (</w:t>
      </w:r>
      <w:r w:rsidR="00547DBD" w:rsidRPr="00382C8C">
        <w:rPr>
          <w:rFonts w:ascii="Times New Roman" w:hAnsi="Times New Roman" w:cs="Times New Roman"/>
          <w:color w:val="000000" w:themeColor="text1"/>
          <w:sz w:val="24"/>
          <w:szCs w:val="24"/>
          <w:lang w:val="en"/>
        </w:rPr>
        <w:t xml:space="preserve">Young and </w:t>
      </w:r>
      <w:proofErr w:type="spellStart"/>
      <w:r w:rsidR="00547DBD" w:rsidRPr="00382C8C">
        <w:rPr>
          <w:rFonts w:ascii="Times New Roman" w:hAnsi="Times New Roman" w:cs="Times New Roman"/>
          <w:color w:val="000000" w:themeColor="text1"/>
          <w:sz w:val="24"/>
          <w:szCs w:val="24"/>
          <w:lang w:val="en"/>
        </w:rPr>
        <w:t>Semmler</w:t>
      </w:r>
      <w:proofErr w:type="spellEnd"/>
      <w:r w:rsidR="00547DBD" w:rsidRPr="00382C8C">
        <w:rPr>
          <w:rFonts w:ascii="Times New Roman" w:hAnsi="Times New Roman" w:cs="Times New Roman"/>
          <w:color w:val="000000" w:themeColor="text1"/>
          <w:sz w:val="24"/>
          <w:szCs w:val="24"/>
          <w:lang w:val="en"/>
        </w:rPr>
        <w:t xml:space="preserve"> 7</w:t>
      </w:r>
      <w:r w:rsidR="002005E1" w:rsidRPr="00382C8C">
        <w:rPr>
          <w:rFonts w:ascii="Times New Roman" w:hAnsi="Times New Roman" w:cs="Times New Roman"/>
          <w:color w:val="000000" w:themeColor="text1"/>
          <w:sz w:val="24"/>
          <w:szCs w:val="24"/>
        </w:rPr>
        <w:t xml:space="preserve">). </w:t>
      </w:r>
    </w:p>
    <w:p w:rsidR="00501E99" w:rsidRDefault="00501E99" w:rsidP="00501E99">
      <w:pPr>
        <w:spacing w:line="240" w:lineRule="auto"/>
        <w:contextualSpacing/>
        <w:rPr>
          <w:rFonts w:ascii="Times New Roman" w:hAnsi="Times New Roman" w:cs="Times New Roman"/>
          <w:color w:val="000000" w:themeColor="text1"/>
          <w:sz w:val="24"/>
          <w:szCs w:val="24"/>
        </w:rPr>
      </w:pPr>
    </w:p>
    <w:p w:rsidR="00501E99" w:rsidRPr="00501E99" w:rsidRDefault="00501E99" w:rsidP="00501E99">
      <w:pPr>
        <w:spacing w:line="240" w:lineRule="auto"/>
        <w:contextualSpacing/>
        <w:rPr>
          <w:rFonts w:ascii="Times New Roman" w:hAnsi="Times New Roman" w:cs="Times New Roman"/>
          <w:b/>
          <w:color w:val="000000" w:themeColor="text1"/>
          <w:sz w:val="24"/>
          <w:szCs w:val="24"/>
        </w:rPr>
      </w:pPr>
      <w:r w:rsidRPr="00501E99">
        <w:rPr>
          <w:rFonts w:ascii="Times New Roman" w:hAnsi="Times New Roman" w:cs="Times New Roman"/>
          <w:b/>
          <w:color w:val="000000" w:themeColor="text1"/>
          <w:sz w:val="24"/>
          <w:szCs w:val="24"/>
        </w:rPr>
        <w:t>MERKEL’S ACTIONS AT HOME</w:t>
      </w:r>
    </w:p>
    <w:p w:rsidR="00501E99" w:rsidRPr="00382C8C" w:rsidRDefault="00501E99" w:rsidP="00501E99">
      <w:pPr>
        <w:spacing w:line="240" w:lineRule="auto"/>
        <w:contextualSpacing/>
        <w:rPr>
          <w:rFonts w:ascii="Times New Roman" w:hAnsi="Times New Roman" w:cs="Times New Roman"/>
          <w:color w:val="000000" w:themeColor="text1"/>
          <w:sz w:val="24"/>
          <w:szCs w:val="24"/>
        </w:rPr>
      </w:pPr>
    </w:p>
    <w:p w:rsidR="00656CD6" w:rsidRDefault="00501E99" w:rsidP="00162664">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the </w:t>
      </w:r>
      <w:r w:rsidR="0023120B">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 xml:space="preserve">financial crisis </w:t>
      </w:r>
      <w:r w:rsidR="0023120B">
        <w:rPr>
          <w:rFonts w:ascii="Times New Roman" w:hAnsi="Times New Roman" w:cs="Times New Roman"/>
          <w:color w:val="000000" w:themeColor="text1"/>
          <w:sz w:val="24"/>
          <w:szCs w:val="24"/>
        </w:rPr>
        <w:t>intensified</w:t>
      </w:r>
      <w:r>
        <w:rPr>
          <w:rFonts w:ascii="Times New Roman" w:hAnsi="Times New Roman" w:cs="Times New Roman"/>
          <w:color w:val="000000" w:themeColor="text1"/>
          <w:sz w:val="24"/>
          <w:szCs w:val="24"/>
        </w:rPr>
        <w:t xml:space="preserve">, Merkel emphasized a financially responsible domestic policy </w:t>
      </w:r>
      <w:r w:rsidR="0023120B">
        <w:rPr>
          <w:rFonts w:ascii="Times New Roman" w:hAnsi="Times New Roman" w:cs="Times New Roman"/>
          <w:color w:val="000000" w:themeColor="text1"/>
          <w:sz w:val="24"/>
          <w:szCs w:val="24"/>
        </w:rPr>
        <w:t>within Germany</w:t>
      </w:r>
      <w:r>
        <w:rPr>
          <w:rFonts w:ascii="Times New Roman" w:hAnsi="Times New Roman" w:cs="Times New Roman"/>
          <w:color w:val="000000" w:themeColor="text1"/>
          <w:sz w:val="24"/>
          <w:szCs w:val="24"/>
        </w:rPr>
        <w:t xml:space="preserve">.  </w:t>
      </w:r>
      <w:r w:rsidR="000C344B">
        <w:rPr>
          <w:rFonts w:ascii="Times New Roman" w:hAnsi="Times New Roman" w:cs="Times New Roman"/>
          <w:color w:val="000000" w:themeColor="text1"/>
          <w:sz w:val="24"/>
          <w:szCs w:val="24"/>
        </w:rPr>
        <w:t xml:space="preserve"> </w:t>
      </w:r>
      <w:r w:rsidR="007C3AB7">
        <w:rPr>
          <w:rFonts w:ascii="Times New Roman" w:hAnsi="Times New Roman" w:cs="Times New Roman"/>
          <w:color w:val="000000" w:themeColor="text1"/>
          <w:sz w:val="24"/>
          <w:szCs w:val="24"/>
        </w:rPr>
        <w:t xml:space="preserve">With the </w:t>
      </w:r>
      <w:r w:rsidR="00656CD6" w:rsidRPr="00382C8C">
        <w:rPr>
          <w:rFonts w:ascii="Times New Roman" w:hAnsi="Times New Roman" w:cs="Times New Roman"/>
          <w:color w:val="000000" w:themeColor="text1"/>
          <w:sz w:val="24"/>
          <w:szCs w:val="24"/>
        </w:rPr>
        <w:t>opportunity to present themselves as effective crisis managers</w:t>
      </w:r>
      <w:r w:rsidR="007C3AB7">
        <w:rPr>
          <w:rFonts w:ascii="Times New Roman" w:hAnsi="Times New Roman" w:cs="Times New Roman"/>
          <w:color w:val="000000" w:themeColor="text1"/>
          <w:sz w:val="24"/>
          <w:szCs w:val="24"/>
        </w:rPr>
        <w:t xml:space="preserve">, </w:t>
      </w:r>
      <w:r w:rsidR="00656CD6" w:rsidRPr="00382C8C">
        <w:rPr>
          <w:rFonts w:ascii="Times New Roman" w:hAnsi="Times New Roman" w:cs="Times New Roman"/>
          <w:color w:val="000000" w:themeColor="text1"/>
          <w:sz w:val="24"/>
          <w:szCs w:val="24"/>
        </w:rPr>
        <w:t xml:space="preserve">the federal government led by the CDU developed a multifaceted plan to restore consumer confidence in </w:t>
      </w:r>
      <w:r w:rsidR="007C3AB7">
        <w:rPr>
          <w:rFonts w:ascii="Times New Roman" w:hAnsi="Times New Roman" w:cs="Times New Roman"/>
          <w:color w:val="000000" w:themeColor="text1"/>
          <w:sz w:val="24"/>
          <w:szCs w:val="24"/>
        </w:rPr>
        <w:t>the nation’s</w:t>
      </w:r>
      <w:r w:rsidR="00656CD6" w:rsidRPr="00382C8C">
        <w:rPr>
          <w:rFonts w:ascii="Times New Roman" w:hAnsi="Times New Roman" w:cs="Times New Roman"/>
          <w:color w:val="000000" w:themeColor="text1"/>
          <w:sz w:val="24"/>
          <w:szCs w:val="24"/>
        </w:rPr>
        <w:t xml:space="preserve"> banking systems (</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8).  In order to restore confidence in the </w:t>
      </w:r>
      <w:r w:rsidR="007C3AB7">
        <w:rPr>
          <w:rFonts w:ascii="Times New Roman" w:hAnsi="Times New Roman" w:cs="Times New Roman"/>
          <w:color w:val="000000" w:themeColor="text1"/>
          <w:sz w:val="24"/>
          <w:szCs w:val="24"/>
        </w:rPr>
        <w:t xml:space="preserve">German </w:t>
      </w:r>
      <w:r w:rsidR="00656CD6" w:rsidRPr="00382C8C">
        <w:rPr>
          <w:rFonts w:ascii="Times New Roman" w:hAnsi="Times New Roman" w:cs="Times New Roman"/>
          <w:color w:val="000000" w:themeColor="text1"/>
          <w:sz w:val="24"/>
          <w:szCs w:val="24"/>
        </w:rPr>
        <w:t>banking system, the federal government guaranteed private banking accounts</w:t>
      </w:r>
      <w:r w:rsidR="007C3AB7">
        <w:rPr>
          <w:rFonts w:ascii="Times New Roman" w:hAnsi="Times New Roman" w:cs="Times New Roman"/>
          <w:color w:val="000000" w:themeColor="text1"/>
          <w:sz w:val="24"/>
          <w:szCs w:val="24"/>
        </w:rPr>
        <w:t>, while also offering</w:t>
      </w:r>
      <w:r w:rsidR="00656CD6" w:rsidRPr="00382C8C">
        <w:rPr>
          <w:rFonts w:ascii="Times New Roman" w:hAnsi="Times New Roman" w:cs="Times New Roman"/>
          <w:color w:val="000000" w:themeColor="text1"/>
          <w:sz w:val="24"/>
          <w:szCs w:val="24"/>
        </w:rPr>
        <w:t xml:space="preserve"> the banks </w:t>
      </w:r>
      <w:r w:rsidR="007C3AB7">
        <w:rPr>
          <w:rFonts w:ascii="Times New Roman" w:hAnsi="Times New Roman" w:cs="Times New Roman"/>
          <w:color w:val="000000" w:themeColor="text1"/>
          <w:sz w:val="24"/>
          <w:szCs w:val="24"/>
        </w:rPr>
        <w:t xml:space="preserve">the opportunity to accept </w:t>
      </w:r>
      <w:r w:rsidR="00656CD6" w:rsidRPr="00382C8C">
        <w:rPr>
          <w:rFonts w:ascii="Times New Roman" w:hAnsi="Times New Roman" w:cs="Times New Roman"/>
          <w:color w:val="000000" w:themeColor="text1"/>
          <w:sz w:val="24"/>
          <w:szCs w:val="24"/>
        </w:rPr>
        <w:t>an optional bailout packag</w:t>
      </w:r>
      <w:r w:rsidR="007C3AB7">
        <w:rPr>
          <w:rFonts w:ascii="Times New Roman" w:hAnsi="Times New Roman" w:cs="Times New Roman"/>
          <w:color w:val="000000" w:themeColor="text1"/>
          <w:sz w:val="24"/>
          <w:szCs w:val="24"/>
        </w:rPr>
        <w:t>e worth up to 480 million Euros</w:t>
      </w:r>
      <w:r w:rsidR="00544347">
        <w:rPr>
          <w:rFonts w:ascii="Times New Roman" w:hAnsi="Times New Roman" w:cs="Times New Roman"/>
          <w:color w:val="000000" w:themeColor="text1"/>
          <w:sz w:val="24"/>
          <w:szCs w:val="24"/>
        </w:rPr>
        <w:t xml:space="preserve"> (</w:t>
      </w:r>
      <w:proofErr w:type="spellStart"/>
      <w:r w:rsidR="00544347">
        <w:rPr>
          <w:rFonts w:ascii="Times New Roman" w:hAnsi="Times New Roman" w:cs="Times New Roman"/>
          <w:color w:val="000000" w:themeColor="text1"/>
          <w:sz w:val="24"/>
          <w:szCs w:val="24"/>
        </w:rPr>
        <w:t>Zohlnhofer</w:t>
      </w:r>
      <w:proofErr w:type="spellEnd"/>
      <w:r w:rsidR="00544347">
        <w:rPr>
          <w:rFonts w:ascii="Times New Roman" w:hAnsi="Times New Roman" w:cs="Times New Roman"/>
          <w:color w:val="000000" w:themeColor="text1"/>
          <w:sz w:val="24"/>
          <w:szCs w:val="24"/>
        </w:rPr>
        <w:t xml:space="preserve"> 14)</w:t>
      </w:r>
      <w:r w:rsidR="007C3AB7">
        <w:rPr>
          <w:rFonts w:ascii="Times New Roman" w:hAnsi="Times New Roman" w:cs="Times New Roman"/>
          <w:color w:val="000000" w:themeColor="text1"/>
          <w:sz w:val="24"/>
          <w:szCs w:val="24"/>
        </w:rPr>
        <w:t>. B</w:t>
      </w:r>
      <w:r w:rsidR="00656CD6" w:rsidRPr="00382C8C">
        <w:rPr>
          <w:rFonts w:ascii="Times New Roman" w:hAnsi="Times New Roman" w:cs="Times New Roman"/>
          <w:color w:val="000000" w:themeColor="text1"/>
          <w:sz w:val="24"/>
          <w:szCs w:val="24"/>
        </w:rPr>
        <w:t xml:space="preserve">y </w:t>
      </w:r>
      <w:r w:rsidR="007C3AB7">
        <w:rPr>
          <w:rFonts w:ascii="Times New Roman" w:hAnsi="Times New Roman" w:cs="Times New Roman"/>
          <w:color w:val="000000" w:themeColor="text1"/>
          <w:sz w:val="24"/>
          <w:szCs w:val="24"/>
        </w:rPr>
        <w:t>accepting this</w:t>
      </w:r>
      <w:r w:rsidR="00656CD6" w:rsidRPr="00382C8C">
        <w:rPr>
          <w:rFonts w:ascii="Times New Roman" w:hAnsi="Times New Roman" w:cs="Times New Roman"/>
          <w:color w:val="000000" w:themeColor="text1"/>
          <w:sz w:val="24"/>
          <w:szCs w:val="24"/>
        </w:rPr>
        <w:t xml:space="preserve"> </w:t>
      </w:r>
      <w:r w:rsidR="007C3AB7">
        <w:rPr>
          <w:rFonts w:ascii="Times New Roman" w:hAnsi="Times New Roman" w:cs="Times New Roman"/>
          <w:color w:val="000000" w:themeColor="text1"/>
          <w:sz w:val="24"/>
          <w:szCs w:val="24"/>
        </w:rPr>
        <w:t>bailout</w:t>
      </w:r>
      <w:r w:rsidR="00656CD6" w:rsidRPr="00382C8C">
        <w:rPr>
          <w:rFonts w:ascii="Times New Roman" w:hAnsi="Times New Roman" w:cs="Times New Roman"/>
          <w:color w:val="000000" w:themeColor="text1"/>
          <w:sz w:val="24"/>
          <w:szCs w:val="24"/>
        </w:rPr>
        <w:t xml:space="preserve"> package, the banks would </w:t>
      </w:r>
      <w:r w:rsidR="007C3AB7">
        <w:rPr>
          <w:rFonts w:ascii="Times New Roman" w:hAnsi="Times New Roman" w:cs="Times New Roman"/>
          <w:color w:val="000000" w:themeColor="text1"/>
          <w:sz w:val="24"/>
          <w:szCs w:val="24"/>
        </w:rPr>
        <w:t>be forced</w:t>
      </w:r>
      <w:r w:rsidR="00656CD6" w:rsidRPr="00382C8C">
        <w:rPr>
          <w:rFonts w:ascii="Times New Roman" w:hAnsi="Times New Roman" w:cs="Times New Roman"/>
          <w:color w:val="000000" w:themeColor="text1"/>
          <w:sz w:val="24"/>
          <w:szCs w:val="24"/>
        </w:rPr>
        <w:t xml:space="preserve"> to adapt stricter regulations that would cap the bankers’ salaries (</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14).  </w:t>
      </w:r>
      <w:r w:rsidR="007C3AB7">
        <w:rPr>
          <w:rFonts w:ascii="Times New Roman" w:hAnsi="Times New Roman" w:cs="Times New Roman"/>
          <w:color w:val="000000" w:themeColor="text1"/>
          <w:sz w:val="24"/>
          <w:szCs w:val="24"/>
        </w:rPr>
        <w:t>Additionally, the government offered state-subsidized loans to the banks in an attempt to limit</w:t>
      </w:r>
      <w:r w:rsidR="00656CD6" w:rsidRPr="00382C8C">
        <w:rPr>
          <w:rFonts w:ascii="Times New Roman" w:hAnsi="Times New Roman" w:cs="Times New Roman"/>
          <w:color w:val="000000" w:themeColor="text1"/>
          <w:sz w:val="24"/>
          <w:szCs w:val="24"/>
        </w:rPr>
        <w:t xml:space="preserve"> the impact of the recession (</w:t>
      </w:r>
      <w:proofErr w:type="spellStart"/>
      <w:r w:rsidR="00752348">
        <w:rPr>
          <w:rFonts w:ascii="Times New Roman" w:hAnsi="Times New Roman" w:cs="Times New Roman"/>
          <w:color w:val="000000" w:themeColor="text1"/>
          <w:sz w:val="24"/>
          <w:szCs w:val="24"/>
        </w:rPr>
        <w:t>Saalfeld</w:t>
      </w:r>
      <w:proofErr w:type="spellEnd"/>
      <w:r w:rsidR="00656CD6" w:rsidRPr="00382C8C">
        <w:rPr>
          <w:rFonts w:ascii="Times New Roman" w:hAnsi="Times New Roman" w:cs="Times New Roman"/>
          <w:color w:val="000000" w:themeColor="text1"/>
          <w:sz w:val="24"/>
          <w:szCs w:val="24"/>
        </w:rPr>
        <w:t xml:space="preserve"> 6). </w:t>
      </w:r>
      <w:r w:rsidR="007C3AB7">
        <w:rPr>
          <w:rFonts w:ascii="Times New Roman" w:hAnsi="Times New Roman" w:cs="Times New Roman"/>
          <w:color w:val="000000" w:themeColor="text1"/>
          <w:sz w:val="24"/>
          <w:szCs w:val="24"/>
        </w:rPr>
        <w:t xml:space="preserve"> </w:t>
      </w:r>
      <w:r w:rsidR="00715976" w:rsidRPr="00382C8C">
        <w:rPr>
          <w:rFonts w:ascii="Times New Roman" w:hAnsi="Times New Roman" w:cs="Times New Roman"/>
          <w:color w:val="000000" w:themeColor="text1"/>
          <w:sz w:val="24"/>
          <w:szCs w:val="24"/>
        </w:rPr>
        <w:t>Beside</w:t>
      </w:r>
      <w:r w:rsidR="00715976">
        <w:rPr>
          <w:rFonts w:ascii="Times New Roman" w:hAnsi="Times New Roman" w:cs="Times New Roman"/>
          <w:color w:val="000000" w:themeColor="text1"/>
          <w:sz w:val="24"/>
          <w:szCs w:val="24"/>
        </w:rPr>
        <w:t>s</w:t>
      </w:r>
      <w:r w:rsidR="00656CD6" w:rsidRPr="00382C8C">
        <w:rPr>
          <w:rFonts w:ascii="Times New Roman" w:hAnsi="Times New Roman" w:cs="Times New Roman"/>
          <w:color w:val="000000" w:themeColor="text1"/>
          <w:sz w:val="24"/>
          <w:szCs w:val="24"/>
        </w:rPr>
        <w:t xml:space="preserve"> banking reforms, Merkel introduced government budget reforms that required the German government to set a balanced budge</w:t>
      </w:r>
      <w:r w:rsidR="00715976">
        <w:rPr>
          <w:rFonts w:ascii="Times New Roman" w:hAnsi="Times New Roman" w:cs="Times New Roman"/>
          <w:color w:val="000000" w:themeColor="text1"/>
          <w:sz w:val="24"/>
          <w:szCs w:val="24"/>
        </w:rPr>
        <w:t>t every year (</w:t>
      </w:r>
      <w:proofErr w:type="spellStart"/>
      <w:r w:rsidR="00715976">
        <w:rPr>
          <w:rFonts w:ascii="Times New Roman" w:hAnsi="Times New Roman" w:cs="Times New Roman"/>
          <w:color w:val="000000" w:themeColor="text1"/>
          <w:sz w:val="24"/>
          <w:szCs w:val="24"/>
        </w:rPr>
        <w:t>Kielinger</w:t>
      </w:r>
      <w:proofErr w:type="spellEnd"/>
      <w:r w:rsidR="00715976">
        <w:rPr>
          <w:rFonts w:ascii="Times New Roman" w:hAnsi="Times New Roman" w:cs="Times New Roman"/>
          <w:color w:val="000000" w:themeColor="text1"/>
          <w:sz w:val="24"/>
          <w:szCs w:val="24"/>
        </w:rPr>
        <w:t xml:space="preserve"> 35). In fact</w:t>
      </w:r>
      <w:r w:rsidR="00656CD6" w:rsidRPr="00382C8C">
        <w:rPr>
          <w:rFonts w:ascii="Times New Roman" w:hAnsi="Times New Roman" w:cs="Times New Roman"/>
          <w:color w:val="000000" w:themeColor="text1"/>
          <w:sz w:val="24"/>
          <w:szCs w:val="24"/>
        </w:rPr>
        <w:t xml:space="preserve">, this law makes it illegal for the federal government to run a budget deficit of more than .35% of its </w:t>
      </w:r>
      <w:smartTag w:uri="urn:schemas-microsoft-com:office:smarttags" w:element="stockticker">
        <w:r w:rsidR="00656CD6" w:rsidRPr="00382C8C">
          <w:rPr>
            <w:rFonts w:ascii="Times New Roman" w:hAnsi="Times New Roman" w:cs="Times New Roman"/>
            <w:color w:val="000000" w:themeColor="text1"/>
            <w:sz w:val="24"/>
            <w:szCs w:val="24"/>
          </w:rPr>
          <w:t>GDP</w:t>
        </w:r>
      </w:smartTag>
      <w:r w:rsidR="00656CD6" w:rsidRPr="00382C8C">
        <w:rPr>
          <w:rFonts w:ascii="Times New Roman" w:hAnsi="Times New Roman" w:cs="Times New Roman"/>
          <w:color w:val="000000" w:themeColor="text1"/>
          <w:sz w:val="24"/>
          <w:szCs w:val="24"/>
        </w:rPr>
        <w:t xml:space="preserve"> starting in 2016 (</w:t>
      </w:r>
      <w:proofErr w:type="spellStart"/>
      <w:r w:rsidR="00656CD6" w:rsidRPr="00382C8C">
        <w:rPr>
          <w:rFonts w:ascii="Times New Roman" w:hAnsi="Times New Roman" w:cs="Times New Roman"/>
          <w:color w:val="000000" w:themeColor="text1"/>
          <w:sz w:val="24"/>
          <w:szCs w:val="24"/>
        </w:rPr>
        <w:t>Kielinger</w:t>
      </w:r>
      <w:proofErr w:type="spellEnd"/>
      <w:r w:rsidR="00656CD6" w:rsidRPr="00382C8C">
        <w:rPr>
          <w:rFonts w:ascii="Times New Roman" w:hAnsi="Times New Roman" w:cs="Times New Roman"/>
          <w:color w:val="000000" w:themeColor="text1"/>
          <w:sz w:val="24"/>
          <w:szCs w:val="24"/>
        </w:rPr>
        <w:t xml:space="preserve"> 35). </w:t>
      </w:r>
      <w:r w:rsidR="00544347">
        <w:rPr>
          <w:rFonts w:ascii="Times New Roman" w:hAnsi="Times New Roman" w:cs="Times New Roman"/>
          <w:color w:val="000000" w:themeColor="text1"/>
          <w:sz w:val="24"/>
          <w:szCs w:val="24"/>
        </w:rPr>
        <w:t>Furthermore</w:t>
      </w:r>
      <w:r w:rsidR="00656CD6" w:rsidRPr="00382C8C">
        <w:rPr>
          <w:rFonts w:ascii="Times New Roman" w:hAnsi="Times New Roman" w:cs="Times New Roman"/>
          <w:color w:val="000000" w:themeColor="text1"/>
          <w:sz w:val="24"/>
          <w:szCs w:val="24"/>
        </w:rPr>
        <w:t xml:space="preserve">, while the SPD demanded stimulus packages for Germany’s major industries, the CDU made the decision to refuse full bailouts to large German industries, like Opel and </w:t>
      </w:r>
      <w:proofErr w:type="spellStart"/>
      <w:r w:rsidR="00656CD6" w:rsidRPr="00382C8C">
        <w:rPr>
          <w:rFonts w:ascii="Times New Roman" w:hAnsi="Times New Roman" w:cs="Times New Roman"/>
          <w:color w:val="000000" w:themeColor="text1"/>
          <w:sz w:val="24"/>
          <w:szCs w:val="24"/>
        </w:rPr>
        <w:t>Arcandor</w:t>
      </w:r>
      <w:proofErr w:type="spellEnd"/>
      <w:r w:rsidR="00656CD6" w:rsidRPr="00382C8C">
        <w:rPr>
          <w:rFonts w:ascii="Times New Roman" w:hAnsi="Times New Roman" w:cs="Times New Roman"/>
          <w:color w:val="000000" w:themeColor="text1"/>
          <w:sz w:val="24"/>
          <w:szCs w:val="24"/>
        </w:rPr>
        <w:t xml:space="preserve"> (</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24). For instance, </w:t>
      </w:r>
      <w:r w:rsidR="007E228A" w:rsidRPr="00382C8C">
        <w:rPr>
          <w:rFonts w:ascii="Times New Roman" w:hAnsi="Times New Roman" w:cs="Times New Roman"/>
          <w:color w:val="000000" w:themeColor="text1"/>
          <w:sz w:val="24"/>
          <w:szCs w:val="24"/>
        </w:rPr>
        <w:t xml:space="preserve">Opel, </w:t>
      </w:r>
      <w:r w:rsidR="00DD01D1" w:rsidRPr="00382C8C">
        <w:rPr>
          <w:rFonts w:ascii="Times New Roman" w:hAnsi="Times New Roman" w:cs="Times New Roman"/>
          <w:color w:val="000000" w:themeColor="text1"/>
          <w:sz w:val="24"/>
          <w:szCs w:val="24"/>
        </w:rPr>
        <w:t>which is</w:t>
      </w:r>
      <w:r w:rsidR="007E228A" w:rsidRPr="00382C8C">
        <w:rPr>
          <w:rFonts w:ascii="Times New Roman" w:hAnsi="Times New Roman" w:cs="Times New Roman"/>
          <w:color w:val="000000" w:themeColor="text1"/>
          <w:sz w:val="24"/>
          <w:szCs w:val="24"/>
        </w:rPr>
        <w:t xml:space="preserve"> a </w:t>
      </w:r>
      <w:r w:rsidR="00656CD6" w:rsidRPr="00382C8C">
        <w:rPr>
          <w:rFonts w:ascii="Times New Roman" w:hAnsi="Times New Roman" w:cs="Times New Roman"/>
          <w:color w:val="000000" w:themeColor="text1"/>
          <w:sz w:val="24"/>
          <w:szCs w:val="24"/>
        </w:rPr>
        <w:t xml:space="preserve">German car </w:t>
      </w:r>
      <w:r w:rsidR="00DD01D1" w:rsidRPr="00382C8C">
        <w:rPr>
          <w:rFonts w:ascii="Times New Roman" w:hAnsi="Times New Roman" w:cs="Times New Roman"/>
          <w:color w:val="000000" w:themeColor="text1"/>
          <w:sz w:val="24"/>
          <w:szCs w:val="24"/>
        </w:rPr>
        <w:t>company</w:t>
      </w:r>
      <w:r w:rsidR="007E228A" w:rsidRPr="00382C8C">
        <w:rPr>
          <w:rFonts w:ascii="Times New Roman" w:hAnsi="Times New Roman" w:cs="Times New Roman"/>
          <w:color w:val="000000" w:themeColor="text1"/>
          <w:sz w:val="24"/>
          <w:szCs w:val="24"/>
        </w:rPr>
        <w:t>, was offered a 1.9 billion Euro loan package; h</w:t>
      </w:r>
      <w:r w:rsidR="00656CD6" w:rsidRPr="00382C8C">
        <w:rPr>
          <w:rFonts w:ascii="Times New Roman" w:hAnsi="Times New Roman" w:cs="Times New Roman"/>
          <w:color w:val="000000" w:themeColor="text1"/>
          <w:sz w:val="24"/>
          <w:szCs w:val="24"/>
        </w:rPr>
        <w:t>owever, this bailout also came with</w:t>
      </w:r>
      <w:r w:rsidR="00715976" w:rsidRPr="00715976">
        <w:rPr>
          <w:rFonts w:ascii="Times New Roman" w:hAnsi="Times New Roman" w:cs="Times New Roman"/>
          <w:color w:val="000000" w:themeColor="text1"/>
          <w:sz w:val="24"/>
          <w:szCs w:val="24"/>
        </w:rPr>
        <w:t xml:space="preserve"> </w:t>
      </w:r>
      <w:r w:rsidR="00715976" w:rsidRPr="00382C8C">
        <w:rPr>
          <w:rFonts w:ascii="Times New Roman" w:hAnsi="Times New Roman" w:cs="Times New Roman"/>
          <w:color w:val="000000" w:themeColor="text1"/>
          <w:sz w:val="24"/>
          <w:szCs w:val="24"/>
        </w:rPr>
        <w:t>strict regulations</w:t>
      </w:r>
      <w:r w:rsidR="00656CD6" w:rsidRPr="00382C8C">
        <w:rPr>
          <w:rFonts w:ascii="Times New Roman" w:hAnsi="Times New Roman" w:cs="Times New Roman"/>
          <w:color w:val="000000" w:themeColor="text1"/>
          <w:sz w:val="24"/>
          <w:szCs w:val="24"/>
        </w:rPr>
        <w:t xml:space="preserve"> </w:t>
      </w:r>
      <w:r w:rsidR="00715976">
        <w:rPr>
          <w:rFonts w:ascii="Times New Roman" w:hAnsi="Times New Roman" w:cs="Times New Roman"/>
          <w:color w:val="000000" w:themeColor="text1"/>
          <w:sz w:val="24"/>
          <w:szCs w:val="24"/>
        </w:rPr>
        <w:t>that</w:t>
      </w:r>
      <w:r w:rsidR="00656CD6" w:rsidRPr="00382C8C">
        <w:rPr>
          <w:rFonts w:ascii="Times New Roman" w:hAnsi="Times New Roman" w:cs="Times New Roman"/>
          <w:color w:val="000000" w:themeColor="text1"/>
          <w:sz w:val="24"/>
          <w:szCs w:val="24"/>
        </w:rPr>
        <w:t xml:space="preserve"> demand</w:t>
      </w:r>
      <w:r w:rsidR="00715976">
        <w:rPr>
          <w:rFonts w:ascii="Times New Roman" w:hAnsi="Times New Roman" w:cs="Times New Roman"/>
          <w:color w:val="000000" w:themeColor="text1"/>
          <w:sz w:val="24"/>
          <w:szCs w:val="24"/>
        </w:rPr>
        <w:t>ed</w:t>
      </w:r>
      <w:r w:rsidR="00656CD6" w:rsidRPr="00382C8C">
        <w:rPr>
          <w:rFonts w:ascii="Times New Roman" w:hAnsi="Times New Roman" w:cs="Times New Roman"/>
          <w:color w:val="000000" w:themeColor="text1"/>
          <w:sz w:val="24"/>
          <w:szCs w:val="24"/>
        </w:rPr>
        <w:t xml:space="preserve"> that ownership </w:t>
      </w:r>
      <w:r w:rsidR="00324699" w:rsidRPr="00382C8C">
        <w:rPr>
          <w:rFonts w:ascii="Times New Roman" w:hAnsi="Times New Roman" w:cs="Times New Roman"/>
          <w:color w:val="000000" w:themeColor="text1"/>
          <w:sz w:val="24"/>
          <w:szCs w:val="24"/>
        </w:rPr>
        <w:t>would be</w:t>
      </w:r>
      <w:r w:rsidR="00656CD6" w:rsidRPr="00382C8C">
        <w:rPr>
          <w:rFonts w:ascii="Times New Roman" w:hAnsi="Times New Roman" w:cs="Times New Roman"/>
          <w:color w:val="000000" w:themeColor="text1"/>
          <w:sz w:val="24"/>
          <w:szCs w:val="24"/>
        </w:rPr>
        <w:t xml:space="preserve"> transferred to </w:t>
      </w:r>
      <w:r w:rsidR="00324699" w:rsidRPr="00382C8C">
        <w:rPr>
          <w:rFonts w:ascii="Times New Roman" w:hAnsi="Times New Roman" w:cs="Times New Roman"/>
          <w:color w:val="000000" w:themeColor="text1"/>
          <w:sz w:val="24"/>
          <w:szCs w:val="24"/>
        </w:rPr>
        <w:t xml:space="preserve">a more responsible owner in </w:t>
      </w:r>
      <w:r w:rsidR="00544347">
        <w:rPr>
          <w:rFonts w:ascii="Times New Roman" w:hAnsi="Times New Roman" w:cs="Times New Roman"/>
          <w:color w:val="000000" w:themeColor="text1"/>
          <w:sz w:val="24"/>
          <w:szCs w:val="24"/>
        </w:rPr>
        <w:t xml:space="preserve">the </w:t>
      </w:r>
      <w:r w:rsidR="00324699" w:rsidRPr="00382C8C">
        <w:rPr>
          <w:rFonts w:ascii="Times New Roman" w:hAnsi="Times New Roman" w:cs="Times New Roman"/>
          <w:color w:val="000000" w:themeColor="text1"/>
          <w:sz w:val="24"/>
          <w:szCs w:val="24"/>
        </w:rPr>
        <w:t xml:space="preserve">Magna </w:t>
      </w:r>
      <w:r w:rsidR="00715976">
        <w:rPr>
          <w:rFonts w:ascii="Times New Roman" w:hAnsi="Times New Roman" w:cs="Times New Roman"/>
          <w:color w:val="000000" w:themeColor="text1"/>
          <w:sz w:val="24"/>
          <w:szCs w:val="24"/>
        </w:rPr>
        <w:t xml:space="preserve">Corporation </w:t>
      </w:r>
      <w:r w:rsidR="00656CD6" w:rsidRPr="00382C8C">
        <w:rPr>
          <w:rFonts w:ascii="Times New Roman" w:hAnsi="Times New Roman" w:cs="Times New Roman"/>
          <w:color w:val="000000" w:themeColor="text1"/>
          <w:sz w:val="24"/>
          <w:szCs w:val="24"/>
        </w:rPr>
        <w:t>(</w:t>
      </w:r>
      <w:proofErr w:type="spellStart"/>
      <w:r w:rsidR="00656CD6" w:rsidRPr="00382C8C">
        <w:rPr>
          <w:rFonts w:ascii="Times New Roman" w:hAnsi="Times New Roman" w:cs="Times New Roman"/>
          <w:color w:val="000000" w:themeColor="text1"/>
          <w:sz w:val="24"/>
          <w:szCs w:val="24"/>
        </w:rPr>
        <w:t>Kie</w:t>
      </w:r>
      <w:r w:rsidR="00DD01D1" w:rsidRPr="00382C8C">
        <w:rPr>
          <w:rFonts w:ascii="Times New Roman" w:hAnsi="Times New Roman" w:cs="Times New Roman"/>
          <w:color w:val="000000" w:themeColor="text1"/>
          <w:sz w:val="24"/>
          <w:szCs w:val="24"/>
        </w:rPr>
        <w:t>linger</w:t>
      </w:r>
      <w:proofErr w:type="spellEnd"/>
      <w:r w:rsidR="00DD01D1" w:rsidRPr="00382C8C">
        <w:rPr>
          <w:rFonts w:ascii="Times New Roman" w:hAnsi="Times New Roman" w:cs="Times New Roman"/>
          <w:color w:val="000000" w:themeColor="text1"/>
          <w:sz w:val="24"/>
          <w:szCs w:val="24"/>
        </w:rPr>
        <w:t xml:space="preserve"> 36).  </w:t>
      </w:r>
      <w:r w:rsidR="00715976" w:rsidRPr="00382C8C">
        <w:rPr>
          <w:rFonts w:ascii="Times New Roman" w:hAnsi="Times New Roman" w:cs="Times New Roman"/>
          <w:color w:val="000000" w:themeColor="text1"/>
          <w:sz w:val="24"/>
          <w:szCs w:val="24"/>
        </w:rPr>
        <w:t>With unemployment becoming an issue during the financial crisis, the Merkel Administration also implemented short-term work programs in order to keep citizens employed (</w:t>
      </w:r>
      <w:proofErr w:type="spellStart"/>
      <w:r w:rsidR="00715976" w:rsidRPr="00382C8C">
        <w:rPr>
          <w:rFonts w:ascii="Times New Roman" w:hAnsi="Times New Roman" w:cs="Times New Roman"/>
          <w:color w:val="000000" w:themeColor="text1"/>
          <w:sz w:val="24"/>
          <w:szCs w:val="24"/>
        </w:rPr>
        <w:t>Kielinger</w:t>
      </w:r>
      <w:proofErr w:type="spellEnd"/>
      <w:r w:rsidR="00715976" w:rsidRPr="00382C8C">
        <w:rPr>
          <w:rFonts w:ascii="Times New Roman" w:hAnsi="Times New Roman" w:cs="Times New Roman"/>
          <w:color w:val="000000" w:themeColor="text1"/>
          <w:sz w:val="24"/>
          <w:szCs w:val="24"/>
        </w:rPr>
        <w:t xml:space="preserve"> 35). These initiatives were extremely successful within Germany and were accredited to being implemented by the CDU/</w:t>
      </w:r>
      <w:smartTag w:uri="urn:schemas-microsoft-com:office:smarttags" w:element="stockticker">
        <w:r w:rsidR="00715976" w:rsidRPr="00382C8C">
          <w:rPr>
            <w:rFonts w:ascii="Times New Roman" w:hAnsi="Times New Roman" w:cs="Times New Roman"/>
            <w:color w:val="000000" w:themeColor="text1"/>
            <w:sz w:val="24"/>
            <w:szCs w:val="24"/>
          </w:rPr>
          <w:t>CSU</w:t>
        </w:r>
      </w:smartTag>
      <w:r w:rsidR="00715976" w:rsidRPr="00382C8C">
        <w:rPr>
          <w:rFonts w:ascii="Times New Roman" w:hAnsi="Times New Roman" w:cs="Times New Roman"/>
          <w:color w:val="000000" w:themeColor="text1"/>
          <w:sz w:val="24"/>
          <w:szCs w:val="24"/>
        </w:rPr>
        <w:t xml:space="preserve"> coalition (</w:t>
      </w:r>
      <w:proofErr w:type="spellStart"/>
      <w:r w:rsidR="00715976" w:rsidRPr="00382C8C">
        <w:rPr>
          <w:rFonts w:ascii="Times New Roman" w:hAnsi="Times New Roman" w:cs="Times New Roman"/>
          <w:color w:val="000000" w:themeColor="text1"/>
          <w:sz w:val="24"/>
          <w:szCs w:val="24"/>
        </w:rPr>
        <w:t>Zohlnhofer</w:t>
      </w:r>
      <w:proofErr w:type="spellEnd"/>
      <w:r w:rsidR="00715976" w:rsidRPr="00382C8C">
        <w:rPr>
          <w:rFonts w:ascii="Times New Roman" w:hAnsi="Times New Roman" w:cs="Times New Roman"/>
          <w:color w:val="000000" w:themeColor="text1"/>
          <w:sz w:val="24"/>
          <w:szCs w:val="24"/>
        </w:rPr>
        <w:t xml:space="preserve"> 24).</w:t>
      </w:r>
      <w:r w:rsidR="00715976">
        <w:rPr>
          <w:rFonts w:ascii="Times New Roman" w:hAnsi="Times New Roman" w:cs="Times New Roman"/>
          <w:color w:val="000000" w:themeColor="text1"/>
          <w:sz w:val="24"/>
          <w:szCs w:val="24"/>
        </w:rPr>
        <w:t xml:space="preserve">  </w:t>
      </w:r>
      <w:r w:rsidR="00DD01D1" w:rsidRPr="00382C8C">
        <w:rPr>
          <w:rFonts w:ascii="Times New Roman" w:hAnsi="Times New Roman" w:cs="Times New Roman"/>
          <w:color w:val="000000" w:themeColor="text1"/>
          <w:sz w:val="24"/>
          <w:szCs w:val="24"/>
        </w:rPr>
        <w:t>To further improve the German economy, t</w:t>
      </w:r>
      <w:r w:rsidR="00656CD6" w:rsidRPr="00382C8C">
        <w:rPr>
          <w:rFonts w:ascii="Times New Roman" w:hAnsi="Times New Roman" w:cs="Times New Roman"/>
          <w:color w:val="000000" w:themeColor="text1"/>
          <w:sz w:val="24"/>
          <w:szCs w:val="24"/>
        </w:rPr>
        <w:t xml:space="preserve">he German government reduced taxes </w:t>
      </w:r>
      <w:r w:rsidR="00DD01D1" w:rsidRPr="00382C8C">
        <w:rPr>
          <w:rFonts w:ascii="Times New Roman" w:hAnsi="Times New Roman" w:cs="Times New Roman"/>
          <w:color w:val="000000" w:themeColor="text1"/>
          <w:sz w:val="24"/>
          <w:szCs w:val="24"/>
        </w:rPr>
        <w:t xml:space="preserve">for </w:t>
      </w:r>
      <w:r w:rsidR="00715976">
        <w:rPr>
          <w:rFonts w:ascii="Times New Roman" w:hAnsi="Times New Roman" w:cs="Times New Roman"/>
          <w:color w:val="000000" w:themeColor="text1"/>
          <w:sz w:val="24"/>
          <w:szCs w:val="24"/>
        </w:rPr>
        <w:t>middle-class</w:t>
      </w:r>
      <w:r w:rsidR="00DD01D1" w:rsidRPr="00382C8C">
        <w:rPr>
          <w:rFonts w:ascii="Times New Roman" w:hAnsi="Times New Roman" w:cs="Times New Roman"/>
          <w:color w:val="000000" w:themeColor="text1"/>
          <w:sz w:val="24"/>
          <w:szCs w:val="24"/>
        </w:rPr>
        <w:t xml:space="preserve"> citizens </w:t>
      </w:r>
      <w:r w:rsidR="00656CD6" w:rsidRPr="00382C8C">
        <w:rPr>
          <w:rFonts w:ascii="Times New Roman" w:hAnsi="Times New Roman" w:cs="Times New Roman"/>
          <w:color w:val="000000" w:themeColor="text1"/>
          <w:sz w:val="24"/>
          <w:szCs w:val="24"/>
        </w:rPr>
        <w:t>(</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17).  For example, the CDU proposed tax increases on both </w:t>
      </w:r>
      <w:r w:rsidR="00DD01D1" w:rsidRPr="00382C8C">
        <w:rPr>
          <w:rFonts w:ascii="Times New Roman" w:hAnsi="Times New Roman" w:cs="Times New Roman"/>
          <w:color w:val="000000" w:themeColor="text1"/>
          <w:sz w:val="24"/>
          <w:szCs w:val="24"/>
        </w:rPr>
        <w:t>the</w:t>
      </w:r>
      <w:r w:rsidR="00656CD6" w:rsidRPr="00382C8C">
        <w:rPr>
          <w:rFonts w:ascii="Times New Roman" w:hAnsi="Times New Roman" w:cs="Times New Roman"/>
          <w:color w:val="000000" w:themeColor="text1"/>
          <w:sz w:val="24"/>
          <w:szCs w:val="24"/>
        </w:rPr>
        <w:t xml:space="preserve"> incomes </w:t>
      </w:r>
      <w:r w:rsidR="00DD01D1" w:rsidRPr="00382C8C">
        <w:rPr>
          <w:rFonts w:ascii="Times New Roman" w:hAnsi="Times New Roman" w:cs="Times New Roman"/>
          <w:color w:val="000000" w:themeColor="text1"/>
          <w:sz w:val="24"/>
          <w:szCs w:val="24"/>
        </w:rPr>
        <w:t xml:space="preserve">of higher-earning individuals </w:t>
      </w:r>
      <w:r w:rsidR="00656CD6" w:rsidRPr="00382C8C">
        <w:rPr>
          <w:rFonts w:ascii="Times New Roman" w:hAnsi="Times New Roman" w:cs="Times New Roman"/>
          <w:color w:val="000000" w:themeColor="text1"/>
          <w:sz w:val="24"/>
          <w:szCs w:val="24"/>
        </w:rPr>
        <w:t xml:space="preserve">and the stock market, but reduced taxes on the citizens in </w:t>
      </w:r>
      <w:r w:rsidR="00DD01D1" w:rsidRPr="00382C8C">
        <w:rPr>
          <w:rFonts w:ascii="Times New Roman" w:hAnsi="Times New Roman" w:cs="Times New Roman"/>
          <w:color w:val="000000" w:themeColor="text1"/>
          <w:sz w:val="24"/>
          <w:szCs w:val="24"/>
        </w:rPr>
        <w:t>lower</w:t>
      </w:r>
      <w:r w:rsidR="00656CD6" w:rsidRPr="00382C8C">
        <w:rPr>
          <w:rFonts w:ascii="Times New Roman" w:hAnsi="Times New Roman" w:cs="Times New Roman"/>
          <w:color w:val="000000" w:themeColor="text1"/>
          <w:sz w:val="24"/>
          <w:szCs w:val="24"/>
        </w:rPr>
        <w:t xml:space="preserve"> income tax bracket</w:t>
      </w:r>
      <w:r w:rsidR="00DD01D1" w:rsidRPr="00382C8C">
        <w:rPr>
          <w:rFonts w:ascii="Times New Roman" w:hAnsi="Times New Roman" w:cs="Times New Roman"/>
          <w:color w:val="000000" w:themeColor="text1"/>
          <w:sz w:val="24"/>
          <w:szCs w:val="24"/>
        </w:rPr>
        <w:t>s</w:t>
      </w:r>
      <w:r w:rsidR="00656CD6" w:rsidRPr="00382C8C">
        <w:rPr>
          <w:rFonts w:ascii="Times New Roman" w:hAnsi="Times New Roman" w:cs="Times New Roman"/>
          <w:color w:val="000000" w:themeColor="text1"/>
          <w:sz w:val="24"/>
          <w:szCs w:val="24"/>
        </w:rPr>
        <w:t xml:space="preserve"> (</w:t>
      </w:r>
      <w:proofErr w:type="spellStart"/>
      <w:r w:rsidR="00752348">
        <w:rPr>
          <w:rFonts w:ascii="Times New Roman" w:hAnsi="Times New Roman" w:cs="Times New Roman"/>
          <w:color w:val="000000" w:themeColor="text1"/>
          <w:sz w:val="24"/>
          <w:szCs w:val="24"/>
        </w:rPr>
        <w:t>Saalfeld</w:t>
      </w:r>
      <w:proofErr w:type="spellEnd"/>
      <w:r w:rsidR="00656CD6" w:rsidRPr="00382C8C">
        <w:rPr>
          <w:rFonts w:ascii="Times New Roman" w:hAnsi="Times New Roman" w:cs="Times New Roman"/>
          <w:color w:val="000000" w:themeColor="text1"/>
          <w:sz w:val="24"/>
          <w:szCs w:val="24"/>
        </w:rPr>
        <w:t xml:space="preserve"> 6).  </w:t>
      </w:r>
      <w:r w:rsidR="00DD01D1" w:rsidRPr="00382C8C">
        <w:rPr>
          <w:rFonts w:ascii="Times New Roman" w:hAnsi="Times New Roman" w:cs="Times New Roman"/>
          <w:color w:val="000000" w:themeColor="text1"/>
          <w:sz w:val="24"/>
          <w:szCs w:val="24"/>
        </w:rPr>
        <w:t>A</w:t>
      </w:r>
      <w:r w:rsidR="00656CD6" w:rsidRPr="00382C8C">
        <w:rPr>
          <w:rFonts w:ascii="Times New Roman" w:hAnsi="Times New Roman" w:cs="Times New Roman"/>
          <w:color w:val="000000" w:themeColor="text1"/>
          <w:sz w:val="24"/>
          <w:szCs w:val="24"/>
        </w:rPr>
        <w:t xml:space="preserve">nother </w:t>
      </w:r>
      <w:r w:rsidR="00DD01D1" w:rsidRPr="00382C8C">
        <w:rPr>
          <w:rFonts w:ascii="Times New Roman" w:hAnsi="Times New Roman" w:cs="Times New Roman"/>
          <w:color w:val="000000" w:themeColor="text1"/>
          <w:sz w:val="24"/>
          <w:szCs w:val="24"/>
        </w:rPr>
        <w:t>successful</w:t>
      </w:r>
      <w:r w:rsidR="00656CD6" w:rsidRPr="00382C8C">
        <w:rPr>
          <w:rFonts w:ascii="Times New Roman" w:hAnsi="Times New Roman" w:cs="Times New Roman"/>
          <w:color w:val="000000" w:themeColor="text1"/>
          <w:sz w:val="24"/>
          <w:szCs w:val="24"/>
        </w:rPr>
        <w:t xml:space="preserve"> policy that was i</w:t>
      </w:r>
      <w:r w:rsidR="00DD01D1" w:rsidRPr="00382C8C">
        <w:rPr>
          <w:rFonts w:ascii="Times New Roman" w:hAnsi="Times New Roman" w:cs="Times New Roman"/>
          <w:color w:val="000000" w:themeColor="text1"/>
          <w:sz w:val="24"/>
          <w:szCs w:val="24"/>
        </w:rPr>
        <w:t>mplemented during the Euro-crisis was the “Scrapping B</w:t>
      </w:r>
      <w:r w:rsidR="00656CD6" w:rsidRPr="00382C8C">
        <w:rPr>
          <w:rFonts w:ascii="Times New Roman" w:hAnsi="Times New Roman" w:cs="Times New Roman"/>
          <w:color w:val="000000" w:themeColor="text1"/>
          <w:sz w:val="24"/>
          <w:szCs w:val="24"/>
        </w:rPr>
        <w:t>onus” car program (</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24).  If individuals</w:t>
      </w:r>
      <w:r w:rsidR="00DD01D1" w:rsidRPr="00382C8C">
        <w:rPr>
          <w:rFonts w:ascii="Times New Roman" w:hAnsi="Times New Roman" w:cs="Times New Roman"/>
          <w:color w:val="000000" w:themeColor="text1"/>
          <w:sz w:val="24"/>
          <w:szCs w:val="24"/>
        </w:rPr>
        <w:t xml:space="preserve"> were willing to</w:t>
      </w:r>
      <w:r w:rsidR="00656CD6" w:rsidRPr="00382C8C">
        <w:rPr>
          <w:rFonts w:ascii="Times New Roman" w:hAnsi="Times New Roman" w:cs="Times New Roman"/>
          <w:color w:val="000000" w:themeColor="text1"/>
          <w:sz w:val="24"/>
          <w:szCs w:val="24"/>
        </w:rPr>
        <w:t xml:space="preserve"> </w:t>
      </w:r>
      <w:r w:rsidR="00DD01D1" w:rsidRPr="00382C8C">
        <w:rPr>
          <w:rFonts w:ascii="Times New Roman" w:hAnsi="Times New Roman" w:cs="Times New Roman"/>
          <w:color w:val="000000" w:themeColor="text1"/>
          <w:sz w:val="24"/>
          <w:szCs w:val="24"/>
        </w:rPr>
        <w:t>trade-in</w:t>
      </w:r>
      <w:r w:rsidR="00656CD6" w:rsidRPr="00382C8C">
        <w:rPr>
          <w:rFonts w:ascii="Times New Roman" w:hAnsi="Times New Roman" w:cs="Times New Roman"/>
          <w:color w:val="000000" w:themeColor="text1"/>
          <w:sz w:val="24"/>
          <w:szCs w:val="24"/>
        </w:rPr>
        <w:t xml:space="preserve"> their </w:t>
      </w:r>
      <w:r w:rsidR="00DD01D1" w:rsidRPr="00382C8C">
        <w:rPr>
          <w:rFonts w:ascii="Times New Roman" w:hAnsi="Times New Roman" w:cs="Times New Roman"/>
          <w:color w:val="000000" w:themeColor="text1"/>
          <w:sz w:val="24"/>
          <w:szCs w:val="24"/>
        </w:rPr>
        <w:t>old cars, this program enabled</w:t>
      </w:r>
      <w:r w:rsidR="00656CD6" w:rsidRPr="00382C8C">
        <w:rPr>
          <w:rFonts w:ascii="Times New Roman" w:hAnsi="Times New Roman" w:cs="Times New Roman"/>
          <w:color w:val="000000" w:themeColor="text1"/>
          <w:sz w:val="24"/>
          <w:szCs w:val="24"/>
        </w:rPr>
        <w:t xml:space="preserve"> car buyers to receive a credit of up to 2,500 Euros on their </w:t>
      </w:r>
      <w:r w:rsidR="00DD01D1" w:rsidRPr="00382C8C">
        <w:rPr>
          <w:rFonts w:ascii="Times New Roman" w:hAnsi="Times New Roman" w:cs="Times New Roman"/>
          <w:color w:val="000000" w:themeColor="text1"/>
          <w:sz w:val="24"/>
          <w:szCs w:val="24"/>
        </w:rPr>
        <w:t xml:space="preserve">next </w:t>
      </w:r>
      <w:r w:rsidR="00656CD6" w:rsidRPr="00382C8C">
        <w:rPr>
          <w:rFonts w:ascii="Times New Roman" w:hAnsi="Times New Roman" w:cs="Times New Roman"/>
          <w:color w:val="000000" w:themeColor="text1"/>
          <w:sz w:val="24"/>
          <w:szCs w:val="24"/>
        </w:rPr>
        <w:t>car purchase (</w:t>
      </w:r>
      <w:proofErr w:type="spellStart"/>
      <w:r w:rsidR="00656CD6" w:rsidRPr="00382C8C">
        <w:rPr>
          <w:rFonts w:ascii="Times New Roman" w:hAnsi="Times New Roman" w:cs="Times New Roman"/>
          <w:color w:val="000000" w:themeColor="text1"/>
          <w:sz w:val="24"/>
          <w:szCs w:val="24"/>
        </w:rPr>
        <w:t>Zohlnhofer</w:t>
      </w:r>
      <w:proofErr w:type="spellEnd"/>
      <w:r w:rsidR="00656CD6" w:rsidRPr="00382C8C">
        <w:rPr>
          <w:rFonts w:ascii="Times New Roman" w:hAnsi="Times New Roman" w:cs="Times New Roman"/>
          <w:color w:val="000000" w:themeColor="text1"/>
          <w:sz w:val="24"/>
          <w:szCs w:val="24"/>
        </w:rPr>
        <w:t xml:space="preserve"> 24). As a result, this program led to a 20% increase in consumer spending on new cars; </w:t>
      </w:r>
      <w:r w:rsidR="00715976">
        <w:rPr>
          <w:rFonts w:ascii="Times New Roman" w:hAnsi="Times New Roman" w:cs="Times New Roman"/>
          <w:color w:val="000000" w:themeColor="text1"/>
          <w:sz w:val="24"/>
          <w:szCs w:val="24"/>
        </w:rPr>
        <w:t>therefore</w:t>
      </w:r>
      <w:r w:rsidR="00656CD6" w:rsidRPr="00382C8C">
        <w:rPr>
          <w:rFonts w:ascii="Times New Roman" w:hAnsi="Times New Roman" w:cs="Times New Roman"/>
          <w:color w:val="000000" w:themeColor="text1"/>
          <w:sz w:val="24"/>
          <w:szCs w:val="24"/>
        </w:rPr>
        <w:t xml:space="preserve">, </w:t>
      </w:r>
      <w:r w:rsidR="00656CD6" w:rsidRPr="00382C8C">
        <w:rPr>
          <w:rFonts w:ascii="Times New Roman" w:hAnsi="Times New Roman" w:cs="Times New Roman"/>
          <w:color w:val="000000" w:themeColor="text1"/>
          <w:sz w:val="24"/>
          <w:szCs w:val="24"/>
        </w:rPr>
        <w:lastRenderedPageBreak/>
        <w:t xml:space="preserve">it was extremely successful in increasing </w:t>
      </w:r>
      <w:r w:rsidR="00715976">
        <w:rPr>
          <w:rFonts w:ascii="Times New Roman" w:hAnsi="Times New Roman" w:cs="Times New Roman"/>
          <w:color w:val="000000" w:themeColor="text1"/>
          <w:sz w:val="24"/>
          <w:szCs w:val="24"/>
        </w:rPr>
        <w:t xml:space="preserve">the </w:t>
      </w:r>
      <w:r w:rsidR="00656CD6" w:rsidRPr="00382C8C">
        <w:rPr>
          <w:rFonts w:ascii="Times New Roman" w:hAnsi="Times New Roman" w:cs="Times New Roman"/>
          <w:color w:val="000000" w:themeColor="text1"/>
          <w:sz w:val="24"/>
          <w:szCs w:val="24"/>
        </w:rPr>
        <w:t xml:space="preserve">domestic demand and consumption </w:t>
      </w:r>
      <w:r w:rsidR="00544347">
        <w:rPr>
          <w:rFonts w:ascii="Times New Roman" w:hAnsi="Times New Roman" w:cs="Times New Roman"/>
          <w:color w:val="000000" w:themeColor="text1"/>
          <w:sz w:val="24"/>
          <w:szCs w:val="24"/>
        </w:rPr>
        <w:t>in</w:t>
      </w:r>
      <w:r w:rsidR="00656CD6" w:rsidRPr="00382C8C">
        <w:rPr>
          <w:rFonts w:ascii="Times New Roman" w:hAnsi="Times New Roman" w:cs="Times New Roman"/>
          <w:color w:val="000000" w:themeColor="text1"/>
          <w:sz w:val="24"/>
          <w:szCs w:val="24"/>
        </w:rPr>
        <w:t xml:space="preserve"> the German car </w:t>
      </w:r>
      <w:r w:rsidR="00544347">
        <w:rPr>
          <w:rFonts w:ascii="Times New Roman" w:hAnsi="Times New Roman" w:cs="Times New Roman"/>
          <w:color w:val="000000" w:themeColor="text1"/>
          <w:sz w:val="24"/>
          <w:szCs w:val="24"/>
        </w:rPr>
        <w:t>market</w:t>
      </w:r>
      <w:r w:rsidR="00656CD6" w:rsidRPr="00382C8C">
        <w:rPr>
          <w:rFonts w:ascii="Times New Roman" w:hAnsi="Times New Roman" w:cs="Times New Roman"/>
          <w:color w:val="000000" w:themeColor="text1"/>
          <w:sz w:val="24"/>
          <w:szCs w:val="24"/>
        </w:rPr>
        <w:t xml:space="preserve"> (</w:t>
      </w:r>
      <w:proofErr w:type="spellStart"/>
      <w:r w:rsidR="00DD01D1" w:rsidRPr="00382C8C">
        <w:rPr>
          <w:rFonts w:ascii="Times New Roman" w:hAnsi="Times New Roman" w:cs="Times New Roman"/>
          <w:color w:val="000000" w:themeColor="text1"/>
          <w:sz w:val="24"/>
          <w:szCs w:val="24"/>
        </w:rPr>
        <w:t>Zohlnhofer</w:t>
      </w:r>
      <w:proofErr w:type="spellEnd"/>
      <w:r w:rsidR="00DD01D1" w:rsidRPr="00382C8C">
        <w:rPr>
          <w:rFonts w:ascii="Times New Roman" w:hAnsi="Times New Roman" w:cs="Times New Roman"/>
          <w:color w:val="000000" w:themeColor="text1"/>
          <w:sz w:val="24"/>
          <w:szCs w:val="24"/>
        </w:rPr>
        <w:t xml:space="preserve"> 24).  </w:t>
      </w:r>
    </w:p>
    <w:p w:rsidR="0015649B" w:rsidRDefault="0015649B" w:rsidP="0015649B">
      <w:pPr>
        <w:spacing w:line="240" w:lineRule="auto"/>
        <w:contextualSpacing/>
        <w:rPr>
          <w:rFonts w:ascii="Times New Roman" w:hAnsi="Times New Roman" w:cs="Times New Roman"/>
          <w:color w:val="000000" w:themeColor="text1"/>
          <w:sz w:val="24"/>
          <w:szCs w:val="24"/>
        </w:rPr>
      </w:pPr>
    </w:p>
    <w:p w:rsidR="0015649B" w:rsidRPr="0015649B" w:rsidRDefault="001F7246" w:rsidP="0015649B">
      <w:pPr>
        <w:spacing w:line="240" w:lineRule="auto"/>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MERKEL’S </w:t>
      </w:r>
      <w:r w:rsidR="0015649B" w:rsidRPr="0015649B">
        <w:rPr>
          <w:rFonts w:ascii="Times New Roman" w:hAnsi="Times New Roman" w:cs="Times New Roman"/>
          <w:b/>
          <w:color w:val="000000" w:themeColor="text1"/>
          <w:sz w:val="24"/>
          <w:szCs w:val="24"/>
        </w:rPr>
        <w:t xml:space="preserve">PRAGMATIC </w:t>
      </w:r>
      <w:r>
        <w:rPr>
          <w:rFonts w:ascii="Times New Roman" w:hAnsi="Times New Roman" w:cs="Times New Roman"/>
          <w:b/>
          <w:color w:val="000000" w:themeColor="text1"/>
          <w:sz w:val="24"/>
          <w:szCs w:val="24"/>
        </w:rPr>
        <w:t xml:space="preserve">LEADERSHIP </w:t>
      </w:r>
      <w:r w:rsidR="00583A3D">
        <w:rPr>
          <w:rFonts w:ascii="Times New Roman" w:hAnsi="Times New Roman" w:cs="Times New Roman"/>
          <w:b/>
          <w:color w:val="000000" w:themeColor="text1"/>
          <w:sz w:val="24"/>
          <w:szCs w:val="24"/>
        </w:rPr>
        <w:t>AND KILLER POLITICAL INSTINCTS</w:t>
      </w:r>
    </w:p>
    <w:p w:rsidR="0015649B" w:rsidRPr="00382C8C" w:rsidRDefault="0015649B" w:rsidP="0015649B">
      <w:pPr>
        <w:spacing w:line="240" w:lineRule="auto"/>
        <w:contextualSpacing/>
        <w:rPr>
          <w:rFonts w:ascii="Times New Roman" w:hAnsi="Times New Roman" w:cs="Times New Roman"/>
          <w:color w:val="000000" w:themeColor="text1"/>
          <w:sz w:val="24"/>
          <w:szCs w:val="24"/>
        </w:rPr>
      </w:pPr>
    </w:p>
    <w:p w:rsidR="008F6154" w:rsidRDefault="00550C8C" w:rsidP="00162664">
      <w:pPr>
        <w:spacing w:line="240" w:lineRule="auto"/>
        <w:ind w:firstLine="720"/>
        <w:contextualSpacing/>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rPr>
        <w:t xml:space="preserve">With Merkel implementing both unpopular international economic policies and popular domestic economic policies, it is apparent that economic conditions cannot be the sole explanation of Merkel’s historic popularity.  However, a comprehensive study of Merkel’s leadership style may explain her enormous popularity.  </w:t>
      </w:r>
      <w:r w:rsidR="001809DF" w:rsidRPr="00382C8C">
        <w:rPr>
          <w:rFonts w:ascii="Times New Roman" w:hAnsi="Times New Roman" w:cs="Times New Roman"/>
          <w:color w:val="000000" w:themeColor="text1"/>
          <w:sz w:val="24"/>
          <w:szCs w:val="24"/>
        </w:rPr>
        <w:t xml:space="preserve">As a leader, </w:t>
      </w:r>
      <w:r w:rsidR="00616256" w:rsidRPr="00382C8C">
        <w:rPr>
          <w:rFonts w:ascii="Times New Roman" w:hAnsi="Times New Roman" w:cs="Times New Roman"/>
          <w:color w:val="000000" w:themeColor="text1"/>
          <w:sz w:val="24"/>
          <w:szCs w:val="24"/>
        </w:rPr>
        <w:t xml:space="preserve">Merkel has </w:t>
      </w:r>
      <w:r w:rsidR="001809DF" w:rsidRPr="00382C8C">
        <w:rPr>
          <w:rFonts w:ascii="Times New Roman" w:hAnsi="Times New Roman" w:cs="Times New Roman"/>
          <w:color w:val="000000" w:themeColor="text1"/>
          <w:sz w:val="24"/>
          <w:szCs w:val="24"/>
        </w:rPr>
        <w:t xml:space="preserve">been characterized as having a subtle </w:t>
      </w:r>
      <w:r w:rsidR="00616256" w:rsidRPr="00382C8C">
        <w:rPr>
          <w:rFonts w:ascii="Times New Roman" w:hAnsi="Times New Roman" w:cs="Times New Roman"/>
          <w:color w:val="000000" w:themeColor="text1"/>
          <w:sz w:val="24"/>
          <w:szCs w:val="24"/>
        </w:rPr>
        <w:t>and subdued leadership style</w:t>
      </w:r>
      <w:r w:rsidR="00454F88" w:rsidRPr="00382C8C">
        <w:rPr>
          <w:rFonts w:ascii="Times New Roman" w:hAnsi="Times New Roman" w:cs="Times New Roman"/>
          <w:color w:val="000000" w:themeColor="text1"/>
          <w:sz w:val="24"/>
          <w:szCs w:val="24"/>
        </w:rPr>
        <w:t xml:space="preserve"> </w:t>
      </w:r>
      <w:r w:rsidR="00616256" w:rsidRPr="00382C8C">
        <w:rPr>
          <w:rFonts w:ascii="Times New Roman" w:hAnsi="Times New Roman" w:cs="Times New Roman"/>
          <w:color w:val="000000" w:themeColor="text1"/>
          <w:sz w:val="24"/>
          <w:szCs w:val="24"/>
        </w:rPr>
        <w:t>(</w:t>
      </w:r>
      <w:r w:rsidR="00C7306B" w:rsidRPr="00382C8C">
        <w:rPr>
          <w:rFonts w:ascii="Times New Roman" w:hAnsi="Times New Roman" w:cs="Times New Roman"/>
          <w:color w:val="000000" w:themeColor="text1"/>
          <w:sz w:val="24"/>
          <w:szCs w:val="24"/>
        </w:rPr>
        <w:t xml:space="preserve">Yoder </w:t>
      </w:r>
      <w:r w:rsidR="00616256" w:rsidRPr="00382C8C">
        <w:rPr>
          <w:rFonts w:ascii="Times New Roman" w:hAnsi="Times New Roman" w:cs="Times New Roman"/>
          <w:color w:val="000000" w:themeColor="text1"/>
          <w:sz w:val="24"/>
          <w:szCs w:val="24"/>
        </w:rPr>
        <w:t xml:space="preserve">371).  </w:t>
      </w:r>
      <w:r>
        <w:rPr>
          <w:rFonts w:ascii="Times New Roman" w:hAnsi="Times New Roman" w:cs="Times New Roman"/>
          <w:color w:val="000000" w:themeColor="text1"/>
          <w:sz w:val="24"/>
          <w:szCs w:val="24"/>
        </w:rPr>
        <w:t xml:space="preserve"> This subtle leadership </w:t>
      </w:r>
      <w:r w:rsidR="00FD7F18" w:rsidRPr="00382C8C">
        <w:rPr>
          <w:rFonts w:ascii="Times New Roman" w:hAnsi="Times New Roman" w:cs="Times New Roman"/>
          <w:color w:val="000000" w:themeColor="text1"/>
          <w:sz w:val="24"/>
          <w:szCs w:val="24"/>
          <w:lang w:val="en"/>
        </w:rPr>
        <w:t xml:space="preserve">style is highlighted by </w:t>
      </w:r>
      <w:r>
        <w:rPr>
          <w:rFonts w:ascii="Times New Roman" w:hAnsi="Times New Roman" w:cs="Times New Roman"/>
          <w:color w:val="000000" w:themeColor="text1"/>
          <w:sz w:val="24"/>
          <w:szCs w:val="24"/>
          <w:lang w:val="en"/>
        </w:rPr>
        <w:t>Merkel’s</w:t>
      </w:r>
      <w:r w:rsidR="00FD7F18" w:rsidRPr="00382C8C">
        <w:rPr>
          <w:rFonts w:ascii="Times New Roman" w:hAnsi="Times New Roman" w:cs="Times New Roman"/>
          <w:color w:val="000000" w:themeColor="text1"/>
          <w:sz w:val="24"/>
          <w:szCs w:val="24"/>
          <w:lang w:val="en"/>
        </w:rPr>
        <w:t xml:space="preserve"> calculated, practical, and systematic </w:t>
      </w:r>
      <w:r>
        <w:rPr>
          <w:rFonts w:ascii="Times New Roman" w:hAnsi="Times New Roman" w:cs="Times New Roman"/>
          <w:color w:val="000000" w:themeColor="text1"/>
          <w:sz w:val="24"/>
          <w:szCs w:val="24"/>
          <w:lang w:val="en"/>
        </w:rPr>
        <w:t>decision-making abilities</w:t>
      </w:r>
      <w:r w:rsidR="00FB543F" w:rsidRPr="00382C8C">
        <w:rPr>
          <w:rFonts w:ascii="Times New Roman" w:hAnsi="Times New Roman" w:cs="Times New Roman"/>
          <w:color w:val="000000" w:themeColor="text1"/>
          <w:sz w:val="24"/>
          <w:szCs w:val="24"/>
          <w:lang w:val="en"/>
        </w:rPr>
        <w:t xml:space="preserve"> (</w:t>
      </w:r>
      <w:r w:rsidR="00AA4F10" w:rsidRPr="00382C8C">
        <w:rPr>
          <w:rFonts w:ascii="Times New Roman" w:hAnsi="Times New Roman" w:cs="Times New Roman"/>
          <w:color w:val="000000" w:themeColor="text1"/>
          <w:sz w:val="24"/>
          <w:szCs w:val="24"/>
        </w:rPr>
        <w:t>Reutter 218</w:t>
      </w:r>
      <w:r w:rsidR="00CF357E" w:rsidRPr="00382C8C">
        <w:rPr>
          <w:rFonts w:ascii="Times New Roman" w:hAnsi="Times New Roman" w:cs="Times New Roman"/>
          <w:color w:val="000000" w:themeColor="text1"/>
          <w:sz w:val="24"/>
          <w:szCs w:val="24"/>
          <w:lang w:val="en"/>
        </w:rPr>
        <w:t>)</w:t>
      </w:r>
      <w:r w:rsidR="00FD7F18" w:rsidRPr="00382C8C">
        <w:rPr>
          <w:rFonts w:ascii="Times New Roman" w:hAnsi="Times New Roman" w:cs="Times New Roman"/>
          <w:color w:val="000000" w:themeColor="text1"/>
          <w:sz w:val="24"/>
          <w:szCs w:val="24"/>
          <w:lang w:val="en"/>
        </w:rPr>
        <w:t xml:space="preserve">. While she </w:t>
      </w:r>
      <w:r w:rsidR="008F6154">
        <w:rPr>
          <w:rFonts w:ascii="Times New Roman" w:hAnsi="Times New Roman" w:cs="Times New Roman"/>
          <w:color w:val="000000" w:themeColor="text1"/>
          <w:sz w:val="24"/>
          <w:szCs w:val="24"/>
          <w:lang w:val="en"/>
        </w:rPr>
        <w:t>will at times make</w:t>
      </w:r>
      <w:r w:rsidR="00FD7F18" w:rsidRPr="00382C8C">
        <w:rPr>
          <w:rFonts w:ascii="Times New Roman" w:hAnsi="Times New Roman" w:cs="Times New Roman"/>
          <w:color w:val="000000" w:themeColor="text1"/>
          <w:sz w:val="24"/>
          <w:szCs w:val="24"/>
          <w:lang w:val="en"/>
        </w:rPr>
        <w:t xml:space="preserve"> ideological stances on certain issues, </w:t>
      </w:r>
      <w:r w:rsidR="008F6154">
        <w:rPr>
          <w:rFonts w:ascii="Times New Roman" w:hAnsi="Times New Roman" w:cs="Times New Roman"/>
          <w:color w:val="000000" w:themeColor="text1"/>
          <w:sz w:val="24"/>
          <w:szCs w:val="24"/>
          <w:lang w:val="en"/>
        </w:rPr>
        <w:t>Merkel often employs a</w:t>
      </w:r>
      <w:r w:rsidR="00FD7F18" w:rsidRPr="00382C8C">
        <w:rPr>
          <w:rFonts w:ascii="Times New Roman" w:hAnsi="Times New Roman" w:cs="Times New Roman"/>
          <w:color w:val="000000" w:themeColor="text1"/>
          <w:sz w:val="24"/>
          <w:szCs w:val="24"/>
          <w:lang w:val="en"/>
        </w:rPr>
        <w:t xml:space="preserve"> </w:t>
      </w:r>
      <w:r w:rsidR="008F6154">
        <w:rPr>
          <w:rFonts w:ascii="Times New Roman" w:hAnsi="Times New Roman" w:cs="Times New Roman"/>
          <w:color w:val="000000" w:themeColor="text1"/>
          <w:sz w:val="24"/>
          <w:szCs w:val="24"/>
          <w:lang w:val="en"/>
        </w:rPr>
        <w:t>pragmatic,</w:t>
      </w:r>
      <w:r w:rsidR="00FD7F18" w:rsidRPr="00382C8C">
        <w:rPr>
          <w:rFonts w:ascii="Times New Roman" w:hAnsi="Times New Roman" w:cs="Times New Roman"/>
          <w:color w:val="000000" w:themeColor="text1"/>
          <w:sz w:val="24"/>
          <w:szCs w:val="24"/>
          <w:lang w:val="en"/>
        </w:rPr>
        <w:t xml:space="preserve"> centrist ideological approach </w:t>
      </w:r>
      <w:r w:rsidR="00C82666">
        <w:rPr>
          <w:rFonts w:ascii="Times New Roman" w:hAnsi="Times New Roman" w:cs="Times New Roman"/>
          <w:color w:val="000000" w:themeColor="text1"/>
          <w:sz w:val="24"/>
          <w:szCs w:val="24"/>
          <w:lang w:val="en"/>
        </w:rPr>
        <w:t>in</w:t>
      </w:r>
      <w:r w:rsidR="00FD7F18" w:rsidRPr="00382C8C">
        <w:rPr>
          <w:rFonts w:ascii="Times New Roman" w:hAnsi="Times New Roman" w:cs="Times New Roman"/>
          <w:color w:val="000000" w:themeColor="text1"/>
          <w:sz w:val="24"/>
          <w:szCs w:val="24"/>
          <w:lang w:val="en"/>
        </w:rPr>
        <w:t xml:space="preserve"> finding solutions </w:t>
      </w:r>
      <w:r w:rsidR="008F6154">
        <w:rPr>
          <w:rFonts w:ascii="Times New Roman" w:hAnsi="Times New Roman" w:cs="Times New Roman"/>
          <w:color w:val="000000" w:themeColor="text1"/>
          <w:sz w:val="24"/>
          <w:szCs w:val="24"/>
          <w:lang w:val="en"/>
        </w:rPr>
        <w:t>to issues (</w:t>
      </w:r>
      <w:r w:rsidR="00752348">
        <w:rPr>
          <w:rFonts w:ascii="Times New Roman" w:hAnsi="Times New Roman" w:cs="Times New Roman"/>
          <w:color w:val="000000" w:themeColor="text1"/>
          <w:sz w:val="24"/>
          <w:szCs w:val="24"/>
          <w:lang w:val="en"/>
        </w:rPr>
        <w:t>Olsen</w:t>
      </w:r>
      <w:r w:rsidR="008F6154">
        <w:rPr>
          <w:rFonts w:ascii="Times New Roman" w:hAnsi="Times New Roman" w:cs="Times New Roman"/>
          <w:color w:val="000000" w:themeColor="text1"/>
          <w:sz w:val="24"/>
          <w:szCs w:val="24"/>
          <w:lang w:val="en"/>
        </w:rPr>
        <w:t xml:space="preserve"> 349). </w:t>
      </w:r>
      <w:r w:rsidR="006D6C2D" w:rsidRPr="006D6C2D">
        <w:rPr>
          <w:rFonts w:ascii="Times New Roman" w:hAnsi="Times New Roman" w:cs="Times New Roman"/>
          <w:color w:val="000000" w:themeColor="text1"/>
          <w:sz w:val="24"/>
          <w:szCs w:val="24"/>
          <w:lang w:val="en"/>
        </w:rPr>
        <w:t xml:space="preserve">Since she continually avoids committing herself to certain policies, </w:t>
      </w:r>
      <w:r w:rsidR="00C82666">
        <w:rPr>
          <w:rFonts w:ascii="Times New Roman" w:hAnsi="Times New Roman" w:cs="Times New Roman"/>
          <w:color w:val="000000" w:themeColor="text1"/>
          <w:sz w:val="24"/>
          <w:szCs w:val="24"/>
          <w:lang w:val="en"/>
        </w:rPr>
        <w:t xml:space="preserve">some </w:t>
      </w:r>
      <w:r w:rsidR="006D6C2D" w:rsidRPr="006D6C2D">
        <w:rPr>
          <w:rFonts w:ascii="Times New Roman" w:hAnsi="Times New Roman" w:cs="Times New Roman"/>
          <w:color w:val="000000" w:themeColor="text1"/>
          <w:sz w:val="24"/>
          <w:szCs w:val="24"/>
          <w:lang w:val="en"/>
        </w:rPr>
        <w:t xml:space="preserve">critics </w:t>
      </w:r>
      <w:r w:rsidR="006D6C2D">
        <w:rPr>
          <w:rFonts w:ascii="Times New Roman" w:hAnsi="Times New Roman" w:cs="Times New Roman"/>
          <w:color w:val="000000" w:themeColor="text1"/>
          <w:sz w:val="24"/>
          <w:szCs w:val="24"/>
          <w:lang w:val="en"/>
        </w:rPr>
        <w:t>contend</w:t>
      </w:r>
      <w:r w:rsidR="006D6C2D" w:rsidRPr="006D6C2D">
        <w:rPr>
          <w:rFonts w:ascii="Times New Roman" w:hAnsi="Times New Roman" w:cs="Times New Roman"/>
          <w:color w:val="000000" w:themeColor="text1"/>
          <w:sz w:val="24"/>
          <w:szCs w:val="24"/>
          <w:lang w:val="en"/>
        </w:rPr>
        <w:t xml:space="preserve"> that Merkel’s managerial style slows important policy decisions</w:t>
      </w:r>
      <w:r w:rsidR="006D6C2D">
        <w:rPr>
          <w:rFonts w:ascii="Times New Roman" w:hAnsi="Times New Roman" w:cs="Times New Roman"/>
          <w:color w:val="000000" w:themeColor="text1"/>
          <w:sz w:val="24"/>
          <w:szCs w:val="24"/>
          <w:lang w:val="en"/>
        </w:rPr>
        <w:t xml:space="preserve"> and causes political gridlock</w:t>
      </w:r>
      <w:r w:rsidR="006D6C2D" w:rsidRPr="006D6C2D">
        <w:rPr>
          <w:rFonts w:ascii="Times New Roman" w:hAnsi="Times New Roman" w:cs="Times New Roman"/>
          <w:color w:val="000000" w:themeColor="text1"/>
          <w:sz w:val="24"/>
          <w:szCs w:val="24"/>
          <w:lang w:val="en"/>
        </w:rPr>
        <w:t xml:space="preserve"> (Olsen 349).  </w:t>
      </w:r>
      <w:r w:rsidR="006D6C2D">
        <w:rPr>
          <w:rFonts w:ascii="Times New Roman" w:hAnsi="Times New Roman" w:cs="Times New Roman"/>
          <w:color w:val="000000" w:themeColor="text1"/>
          <w:sz w:val="24"/>
          <w:szCs w:val="24"/>
          <w:lang w:val="en"/>
        </w:rPr>
        <w:t>In fact, c</w:t>
      </w:r>
      <w:r w:rsidR="006D6C2D" w:rsidRPr="006D6C2D">
        <w:rPr>
          <w:rFonts w:ascii="Times New Roman" w:hAnsi="Times New Roman" w:cs="Times New Roman"/>
          <w:color w:val="000000" w:themeColor="text1"/>
          <w:sz w:val="24"/>
          <w:szCs w:val="24"/>
          <w:lang w:val="en"/>
        </w:rPr>
        <w:t>ritics use Merkel’s slowed Euro bailout response as a prime example of one of the negative effects of this managerial style (Olsen 350).</w:t>
      </w:r>
      <w:r w:rsidR="006D6C2D">
        <w:rPr>
          <w:rFonts w:ascii="Times New Roman" w:hAnsi="Times New Roman" w:cs="Times New Roman"/>
          <w:color w:val="FF0000"/>
          <w:sz w:val="24"/>
          <w:szCs w:val="24"/>
          <w:lang w:val="en"/>
        </w:rPr>
        <w:t xml:space="preserve">  </w:t>
      </w:r>
      <w:r w:rsidR="006D6C2D" w:rsidRPr="006D6C2D">
        <w:rPr>
          <w:rFonts w:ascii="Times New Roman" w:hAnsi="Times New Roman" w:cs="Times New Roman"/>
          <w:color w:val="000000" w:themeColor="text1"/>
          <w:sz w:val="24"/>
          <w:szCs w:val="24"/>
          <w:lang w:val="en"/>
        </w:rPr>
        <w:t>Besides causing political gridlock, critics also claim that Merkel’s leadership style contradicts the CDU’s constituents’ desires (Olsen 350).  For example, in trying to compromise amongst the various German political parties, Merkel failed to deliver on one of her major campaign promises: environmental regulation reform (Olsen 350).</w:t>
      </w:r>
      <w:r w:rsidR="006D6C2D">
        <w:rPr>
          <w:rFonts w:ascii="Times New Roman" w:hAnsi="Times New Roman" w:cs="Times New Roman"/>
          <w:color w:val="FF0000"/>
          <w:sz w:val="24"/>
          <w:szCs w:val="24"/>
          <w:lang w:val="en"/>
        </w:rPr>
        <w:t xml:space="preserve">  </w:t>
      </w:r>
      <w:r w:rsidR="006D6C2D">
        <w:rPr>
          <w:rFonts w:ascii="Times New Roman" w:hAnsi="Times New Roman" w:cs="Times New Roman"/>
          <w:color w:val="000000" w:themeColor="text1"/>
          <w:sz w:val="24"/>
          <w:szCs w:val="24"/>
          <w:lang w:val="en"/>
        </w:rPr>
        <w:t>However,</w:t>
      </w:r>
      <w:r w:rsidR="00C82666" w:rsidRPr="00C82666">
        <w:rPr>
          <w:rFonts w:ascii="Times New Roman" w:hAnsi="Times New Roman" w:cs="Times New Roman"/>
          <w:color w:val="000000" w:themeColor="text1"/>
          <w:sz w:val="24"/>
          <w:szCs w:val="24"/>
          <w:lang w:val="en"/>
        </w:rPr>
        <w:t xml:space="preserve"> </w:t>
      </w:r>
      <w:r w:rsidR="00C82666">
        <w:rPr>
          <w:rFonts w:ascii="Times New Roman" w:hAnsi="Times New Roman" w:cs="Times New Roman"/>
          <w:color w:val="000000" w:themeColor="text1"/>
          <w:sz w:val="24"/>
          <w:szCs w:val="24"/>
          <w:lang w:val="en"/>
        </w:rPr>
        <w:t>Merkel’s centrist approach provides her with numerous political advantages that outweigh any negative aspects of her leadership style.</w:t>
      </w:r>
      <w:r w:rsidR="006D6C2D">
        <w:rPr>
          <w:rFonts w:ascii="Times New Roman" w:hAnsi="Times New Roman" w:cs="Times New Roman"/>
          <w:color w:val="000000" w:themeColor="text1"/>
          <w:sz w:val="24"/>
          <w:szCs w:val="24"/>
          <w:lang w:val="en"/>
        </w:rPr>
        <w:t xml:space="preserve"> </w:t>
      </w:r>
      <w:r w:rsidR="00C82666">
        <w:rPr>
          <w:rFonts w:ascii="Times New Roman" w:hAnsi="Times New Roman" w:cs="Times New Roman"/>
          <w:color w:val="000000" w:themeColor="text1"/>
          <w:sz w:val="24"/>
          <w:szCs w:val="24"/>
          <w:lang w:val="en"/>
        </w:rPr>
        <w:t>T</w:t>
      </w:r>
      <w:r w:rsidR="008F6154">
        <w:rPr>
          <w:rFonts w:ascii="Times New Roman" w:hAnsi="Times New Roman" w:cs="Times New Roman"/>
          <w:color w:val="000000" w:themeColor="text1"/>
          <w:sz w:val="24"/>
          <w:szCs w:val="24"/>
          <w:lang w:val="en"/>
        </w:rPr>
        <w:t>his centrist appeal aids Merkel in enhancing</w:t>
      </w:r>
      <w:r w:rsidR="00FD7F18" w:rsidRPr="00382C8C">
        <w:rPr>
          <w:rFonts w:ascii="Times New Roman" w:hAnsi="Times New Roman" w:cs="Times New Roman"/>
          <w:color w:val="000000" w:themeColor="text1"/>
          <w:sz w:val="24"/>
          <w:szCs w:val="24"/>
          <w:lang w:val="en"/>
        </w:rPr>
        <w:t xml:space="preserve"> political compromise</w:t>
      </w:r>
      <w:r w:rsidR="008F6154">
        <w:rPr>
          <w:rFonts w:ascii="Times New Roman" w:hAnsi="Times New Roman" w:cs="Times New Roman"/>
          <w:color w:val="000000" w:themeColor="text1"/>
          <w:sz w:val="24"/>
          <w:szCs w:val="24"/>
          <w:lang w:val="en"/>
        </w:rPr>
        <w:t xml:space="preserve"> amongst the various German political parties</w:t>
      </w:r>
      <w:r w:rsidR="00FD7F18" w:rsidRPr="00382C8C">
        <w:rPr>
          <w:rFonts w:ascii="Times New Roman" w:hAnsi="Times New Roman" w:cs="Times New Roman"/>
          <w:color w:val="000000" w:themeColor="text1"/>
          <w:sz w:val="24"/>
          <w:szCs w:val="24"/>
          <w:lang w:val="en"/>
        </w:rPr>
        <w:t xml:space="preserve"> (</w:t>
      </w:r>
      <w:r w:rsidR="00752348">
        <w:rPr>
          <w:rFonts w:ascii="Times New Roman" w:hAnsi="Times New Roman" w:cs="Times New Roman"/>
          <w:color w:val="000000" w:themeColor="text1"/>
          <w:sz w:val="24"/>
          <w:szCs w:val="24"/>
          <w:lang w:val="en"/>
        </w:rPr>
        <w:t>Olsen</w:t>
      </w:r>
      <w:r w:rsidR="00FD7F18" w:rsidRPr="00382C8C">
        <w:rPr>
          <w:rFonts w:ascii="Times New Roman" w:hAnsi="Times New Roman" w:cs="Times New Roman"/>
          <w:color w:val="000000" w:themeColor="text1"/>
          <w:sz w:val="24"/>
          <w:szCs w:val="24"/>
          <w:lang w:val="en"/>
        </w:rPr>
        <w:t xml:space="preserve"> 349). </w:t>
      </w:r>
      <w:r w:rsidR="008F6154">
        <w:rPr>
          <w:rFonts w:ascii="Times New Roman" w:hAnsi="Times New Roman" w:cs="Times New Roman"/>
          <w:color w:val="000000" w:themeColor="text1"/>
          <w:sz w:val="24"/>
          <w:szCs w:val="24"/>
          <w:lang w:val="en"/>
        </w:rPr>
        <w:t>Since</w:t>
      </w:r>
      <w:r w:rsidR="008F6154" w:rsidRPr="00382C8C">
        <w:rPr>
          <w:rFonts w:ascii="Times New Roman" w:hAnsi="Times New Roman" w:cs="Times New Roman"/>
          <w:color w:val="000000" w:themeColor="text1"/>
          <w:sz w:val="24"/>
          <w:szCs w:val="24"/>
          <w:lang w:val="en"/>
        </w:rPr>
        <w:t xml:space="preserve"> </w:t>
      </w:r>
      <w:r w:rsidR="008F6154">
        <w:rPr>
          <w:rFonts w:ascii="Times New Roman" w:hAnsi="Times New Roman" w:cs="Times New Roman"/>
          <w:color w:val="000000" w:themeColor="text1"/>
          <w:sz w:val="24"/>
          <w:szCs w:val="24"/>
          <w:lang w:val="en"/>
        </w:rPr>
        <w:t>she</w:t>
      </w:r>
      <w:r w:rsidR="008F6154" w:rsidRPr="00382C8C">
        <w:rPr>
          <w:rFonts w:ascii="Times New Roman" w:hAnsi="Times New Roman" w:cs="Times New Roman"/>
          <w:color w:val="000000" w:themeColor="text1"/>
          <w:sz w:val="24"/>
          <w:szCs w:val="24"/>
          <w:lang w:val="en"/>
        </w:rPr>
        <w:t xml:space="preserve"> avoids committing to one particular </w:t>
      </w:r>
      <w:r w:rsidR="008F6154">
        <w:rPr>
          <w:rFonts w:ascii="Times New Roman" w:hAnsi="Times New Roman" w:cs="Times New Roman"/>
          <w:color w:val="000000" w:themeColor="text1"/>
          <w:sz w:val="24"/>
          <w:szCs w:val="24"/>
          <w:lang w:val="en"/>
        </w:rPr>
        <w:t xml:space="preserve">political </w:t>
      </w:r>
      <w:r w:rsidR="0015649B">
        <w:rPr>
          <w:rFonts w:ascii="Times New Roman" w:hAnsi="Times New Roman" w:cs="Times New Roman"/>
          <w:color w:val="000000" w:themeColor="text1"/>
          <w:sz w:val="24"/>
          <w:szCs w:val="24"/>
          <w:lang w:val="en"/>
        </w:rPr>
        <w:t>stance, Merkel is able to choose the policy de</w:t>
      </w:r>
      <w:r w:rsidR="004A7581">
        <w:rPr>
          <w:rFonts w:ascii="Times New Roman" w:hAnsi="Times New Roman" w:cs="Times New Roman"/>
          <w:color w:val="000000" w:themeColor="text1"/>
          <w:sz w:val="24"/>
          <w:szCs w:val="24"/>
          <w:lang w:val="en"/>
        </w:rPr>
        <w:t xml:space="preserve">cision that is the most popular amongst German citizens </w:t>
      </w:r>
      <w:r w:rsidR="008F6154" w:rsidRPr="00382C8C">
        <w:rPr>
          <w:rFonts w:ascii="Times New Roman" w:hAnsi="Times New Roman" w:cs="Times New Roman"/>
          <w:color w:val="000000" w:themeColor="text1"/>
          <w:sz w:val="24"/>
          <w:szCs w:val="24"/>
          <w:lang w:val="en"/>
        </w:rPr>
        <w:t>(</w:t>
      </w:r>
      <w:r w:rsidR="00752348">
        <w:rPr>
          <w:rFonts w:ascii="Times New Roman" w:hAnsi="Times New Roman" w:cs="Times New Roman"/>
          <w:color w:val="000000" w:themeColor="text1"/>
          <w:sz w:val="24"/>
          <w:szCs w:val="24"/>
          <w:lang w:val="en"/>
        </w:rPr>
        <w:t>Olsen</w:t>
      </w:r>
      <w:r w:rsidR="008F6154" w:rsidRPr="00382C8C">
        <w:rPr>
          <w:rFonts w:ascii="Times New Roman" w:hAnsi="Times New Roman" w:cs="Times New Roman"/>
          <w:color w:val="000000" w:themeColor="text1"/>
          <w:sz w:val="24"/>
          <w:szCs w:val="24"/>
          <w:lang w:val="en"/>
        </w:rPr>
        <w:t xml:space="preserve"> 349).</w:t>
      </w:r>
      <w:r w:rsidR="008F6154">
        <w:rPr>
          <w:rFonts w:ascii="Times New Roman" w:hAnsi="Times New Roman" w:cs="Times New Roman"/>
          <w:color w:val="000000" w:themeColor="text1"/>
          <w:sz w:val="24"/>
          <w:szCs w:val="24"/>
          <w:lang w:val="en"/>
        </w:rPr>
        <w:t xml:space="preserve"> </w:t>
      </w:r>
      <w:r w:rsidR="00FD7F18" w:rsidRPr="00382C8C">
        <w:rPr>
          <w:rFonts w:ascii="Times New Roman" w:hAnsi="Times New Roman" w:cs="Times New Roman"/>
          <w:color w:val="000000" w:themeColor="text1"/>
          <w:sz w:val="24"/>
          <w:szCs w:val="24"/>
          <w:lang w:val="en"/>
        </w:rPr>
        <w:t xml:space="preserve"> </w:t>
      </w:r>
      <w:r w:rsidR="008F6154">
        <w:rPr>
          <w:rFonts w:ascii="Times New Roman" w:hAnsi="Times New Roman" w:cs="Times New Roman"/>
          <w:color w:val="000000" w:themeColor="text1"/>
          <w:sz w:val="24"/>
          <w:szCs w:val="24"/>
          <w:lang w:val="en"/>
        </w:rPr>
        <w:t xml:space="preserve">Besides improving political compromise, Merkel’s </w:t>
      </w:r>
      <w:r w:rsidR="00FD7F18" w:rsidRPr="00382C8C">
        <w:rPr>
          <w:rFonts w:ascii="Times New Roman" w:hAnsi="Times New Roman" w:cs="Times New Roman"/>
          <w:color w:val="000000" w:themeColor="text1"/>
          <w:sz w:val="24"/>
          <w:szCs w:val="24"/>
          <w:lang w:val="en"/>
        </w:rPr>
        <w:t xml:space="preserve">wait-and-see approach </w:t>
      </w:r>
      <w:r w:rsidR="008F6154">
        <w:rPr>
          <w:rFonts w:ascii="Times New Roman" w:hAnsi="Times New Roman" w:cs="Times New Roman"/>
          <w:color w:val="000000" w:themeColor="text1"/>
          <w:sz w:val="24"/>
          <w:szCs w:val="24"/>
          <w:lang w:val="en"/>
        </w:rPr>
        <w:t xml:space="preserve">provides </w:t>
      </w:r>
      <w:r w:rsidR="00C82666">
        <w:rPr>
          <w:rFonts w:ascii="Times New Roman" w:hAnsi="Times New Roman" w:cs="Times New Roman"/>
          <w:color w:val="000000" w:themeColor="text1"/>
          <w:sz w:val="24"/>
          <w:szCs w:val="24"/>
          <w:lang w:val="en"/>
        </w:rPr>
        <w:t>her</w:t>
      </w:r>
      <w:r w:rsidR="008F6154">
        <w:rPr>
          <w:rFonts w:ascii="Times New Roman" w:hAnsi="Times New Roman" w:cs="Times New Roman"/>
          <w:color w:val="000000" w:themeColor="text1"/>
          <w:sz w:val="24"/>
          <w:szCs w:val="24"/>
          <w:lang w:val="en"/>
        </w:rPr>
        <w:t xml:space="preserve"> with the opportunity to adapt quickly to changing </w:t>
      </w:r>
      <w:r w:rsidR="00FD7F18" w:rsidRPr="00382C8C">
        <w:rPr>
          <w:rFonts w:ascii="Times New Roman" w:hAnsi="Times New Roman" w:cs="Times New Roman"/>
          <w:color w:val="000000" w:themeColor="text1"/>
          <w:sz w:val="24"/>
          <w:szCs w:val="24"/>
          <w:lang w:val="en"/>
        </w:rPr>
        <w:t>situations</w:t>
      </w:r>
      <w:r w:rsidR="00C82666">
        <w:rPr>
          <w:rFonts w:ascii="Times New Roman" w:hAnsi="Times New Roman" w:cs="Times New Roman"/>
          <w:color w:val="000000" w:themeColor="text1"/>
          <w:sz w:val="24"/>
          <w:szCs w:val="24"/>
          <w:lang w:val="en"/>
        </w:rPr>
        <w:t xml:space="preserve"> (Olsen 349).  </w:t>
      </w:r>
    </w:p>
    <w:p w:rsidR="00162664" w:rsidRDefault="00162664" w:rsidP="00162664">
      <w:pPr>
        <w:spacing w:line="240" w:lineRule="auto"/>
        <w:ind w:firstLine="720"/>
        <w:contextualSpacing/>
        <w:rPr>
          <w:rFonts w:ascii="Times New Roman" w:hAnsi="Times New Roman" w:cs="Times New Roman"/>
          <w:color w:val="000000" w:themeColor="text1"/>
          <w:sz w:val="24"/>
          <w:szCs w:val="24"/>
          <w:lang w:val="en"/>
        </w:rPr>
      </w:pPr>
    </w:p>
    <w:p w:rsidR="00CB5AC1" w:rsidRDefault="008F6154" w:rsidP="00162664">
      <w:pPr>
        <w:spacing w:line="240" w:lineRule="auto"/>
        <w:ind w:firstLine="720"/>
        <w:contextualSpacing/>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Besides enabling Merkel with numerous political advantages, Merkel’s subtle leadership style has enabled her to</w:t>
      </w:r>
      <w:r w:rsidR="00577EA6">
        <w:rPr>
          <w:rFonts w:ascii="Times New Roman" w:hAnsi="Times New Roman" w:cs="Times New Roman"/>
          <w:color w:val="000000" w:themeColor="text1"/>
          <w:sz w:val="24"/>
          <w:szCs w:val="24"/>
          <w:lang w:val="en"/>
        </w:rPr>
        <w:t xml:space="preserve"> develop a superior political intelligence.  In fact, to many of her colleagues, </w:t>
      </w:r>
      <w:r w:rsidR="00DC5BAA" w:rsidRPr="00382C8C">
        <w:rPr>
          <w:rFonts w:ascii="Times New Roman" w:hAnsi="Times New Roman" w:cs="Times New Roman"/>
          <w:color w:val="000000" w:themeColor="text1"/>
          <w:sz w:val="24"/>
          <w:szCs w:val="24"/>
          <w:lang w:val="en"/>
        </w:rPr>
        <w:t xml:space="preserve">Merkel is known for being an extremely successful and smart politician (Dempsey 1).  </w:t>
      </w:r>
      <w:r w:rsidR="00577EA6">
        <w:rPr>
          <w:rFonts w:ascii="Times New Roman" w:hAnsi="Times New Roman" w:cs="Times New Roman"/>
          <w:color w:val="000000" w:themeColor="text1"/>
          <w:sz w:val="24"/>
          <w:szCs w:val="24"/>
          <w:lang w:val="en"/>
        </w:rPr>
        <w:t>W</w:t>
      </w:r>
      <w:r w:rsidR="00DC5BAA" w:rsidRPr="00382C8C">
        <w:rPr>
          <w:rFonts w:ascii="Times New Roman" w:hAnsi="Times New Roman" w:cs="Times New Roman"/>
          <w:color w:val="000000" w:themeColor="text1"/>
          <w:sz w:val="24"/>
          <w:szCs w:val="24"/>
          <w:lang w:val="en"/>
        </w:rPr>
        <w:t xml:space="preserve">hile </w:t>
      </w:r>
      <w:r w:rsidR="00577EA6">
        <w:rPr>
          <w:rFonts w:ascii="Times New Roman" w:hAnsi="Times New Roman" w:cs="Times New Roman"/>
          <w:color w:val="000000" w:themeColor="text1"/>
          <w:sz w:val="24"/>
          <w:szCs w:val="24"/>
          <w:lang w:val="en"/>
        </w:rPr>
        <w:t xml:space="preserve">some criticize </w:t>
      </w:r>
      <w:r w:rsidR="00DC5BAA" w:rsidRPr="00382C8C">
        <w:rPr>
          <w:rFonts w:ascii="Times New Roman" w:hAnsi="Times New Roman" w:cs="Times New Roman"/>
          <w:color w:val="000000" w:themeColor="text1"/>
          <w:sz w:val="24"/>
          <w:szCs w:val="24"/>
          <w:lang w:val="en"/>
        </w:rPr>
        <w:t xml:space="preserve">Merkel </w:t>
      </w:r>
      <w:r w:rsidR="00577EA6">
        <w:rPr>
          <w:rFonts w:ascii="Times New Roman" w:hAnsi="Times New Roman" w:cs="Times New Roman"/>
          <w:color w:val="000000" w:themeColor="text1"/>
          <w:sz w:val="24"/>
          <w:szCs w:val="24"/>
          <w:lang w:val="en"/>
        </w:rPr>
        <w:t xml:space="preserve">for lacking </w:t>
      </w:r>
      <w:r w:rsidR="00DC5BAA" w:rsidRPr="00382C8C">
        <w:rPr>
          <w:rFonts w:ascii="Times New Roman" w:hAnsi="Times New Roman" w:cs="Times New Roman"/>
          <w:color w:val="000000" w:themeColor="text1"/>
          <w:sz w:val="24"/>
          <w:szCs w:val="24"/>
          <w:lang w:val="en"/>
        </w:rPr>
        <w:t xml:space="preserve">long-term </w:t>
      </w:r>
      <w:r w:rsidR="00577EA6">
        <w:rPr>
          <w:rFonts w:ascii="Times New Roman" w:hAnsi="Times New Roman" w:cs="Times New Roman"/>
          <w:color w:val="000000" w:themeColor="text1"/>
          <w:sz w:val="24"/>
          <w:szCs w:val="24"/>
          <w:lang w:val="en"/>
        </w:rPr>
        <w:t xml:space="preserve">political </w:t>
      </w:r>
      <w:r w:rsidR="00DC5BAA" w:rsidRPr="00382C8C">
        <w:rPr>
          <w:rFonts w:ascii="Times New Roman" w:hAnsi="Times New Roman" w:cs="Times New Roman"/>
          <w:color w:val="000000" w:themeColor="text1"/>
          <w:sz w:val="24"/>
          <w:szCs w:val="24"/>
          <w:lang w:val="en"/>
        </w:rPr>
        <w:t>vision, Merkel is immensely skilled in using negotiation</w:t>
      </w:r>
      <w:r w:rsidR="00577EA6">
        <w:rPr>
          <w:rFonts w:ascii="Times New Roman" w:hAnsi="Times New Roman" w:cs="Times New Roman"/>
          <w:color w:val="000000" w:themeColor="text1"/>
          <w:sz w:val="24"/>
          <w:szCs w:val="24"/>
          <w:lang w:val="en"/>
        </w:rPr>
        <w:t>s</w:t>
      </w:r>
      <w:r w:rsidR="00DC5BAA" w:rsidRPr="00382C8C">
        <w:rPr>
          <w:rFonts w:ascii="Times New Roman" w:hAnsi="Times New Roman" w:cs="Times New Roman"/>
          <w:color w:val="000000" w:themeColor="text1"/>
          <w:sz w:val="24"/>
          <w:szCs w:val="24"/>
          <w:lang w:val="en"/>
        </w:rPr>
        <w:t xml:space="preserve"> to resolve critical issues (</w:t>
      </w:r>
      <w:r w:rsidR="00577EA6">
        <w:rPr>
          <w:rFonts w:ascii="Times New Roman" w:hAnsi="Times New Roman" w:cs="Times New Roman"/>
          <w:color w:val="000000" w:themeColor="text1"/>
          <w:sz w:val="24"/>
          <w:szCs w:val="24"/>
          <w:lang w:val="en"/>
        </w:rPr>
        <w:t xml:space="preserve">Dempsey </w:t>
      </w:r>
      <w:r w:rsidR="00DC5BAA" w:rsidRPr="00382C8C">
        <w:rPr>
          <w:rFonts w:ascii="Times New Roman" w:hAnsi="Times New Roman" w:cs="Times New Roman"/>
          <w:color w:val="000000" w:themeColor="text1"/>
          <w:sz w:val="24"/>
          <w:szCs w:val="24"/>
          <w:lang w:val="en"/>
        </w:rPr>
        <w:t xml:space="preserve">1).  </w:t>
      </w:r>
      <w:r w:rsidR="00E353EA" w:rsidRPr="00E353EA">
        <w:rPr>
          <w:rFonts w:ascii="Times New Roman" w:hAnsi="Times New Roman" w:cs="Times New Roman"/>
          <w:color w:val="000000" w:themeColor="text1"/>
          <w:sz w:val="24"/>
          <w:szCs w:val="24"/>
          <w:lang w:val="en"/>
        </w:rPr>
        <w:t xml:space="preserve">In face-to-face conversations, Merkel is </w:t>
      </w:r>
      <w:r w:rsidR="00E353EA">
        <w:rPr>
          <w:rFonts w:ascii="Times New Roman" w:hAnsi="Times New Roman" w:cs="Times New Roman"/>
          <w:color w:val="000000" w:themeColor="text1"/>
          <w:sz w:val="24"/>
          <w:szCs w:val="24"/>
          <w:lang w:val="en"/>
        </w:rPr>
        <w:t>a dominate persuader (</w:t>
      </w:r>
      <w:r w:rsidR="00752348">
        <w:rPr>
          <w:rFonts w:ascii="Times New Roman" w:hAnsi="Times New Roman" w:cs="Times New Roman"/>
          <w:color w:val="000000" w:themeColor="text1"/>
          <w:sz w:val="24"/>
          <w:szCs w:val="24"/>
          <w:lang w:val="en"/>
        </w:rPr>
        <w:t>Olsen</w:t>
      </w:r>
      <w:r w:rsidR="00E353EA">
        <w:rPr>
          <w:rFonts w:ascii="Times New Roman" w:hAnsi="Times New Roman" w:cs="Times New Roman"/>
          <w:color w:val="000000" w:themeColor="text1"/>
          <w:sz w:val="24"/>
          <w:szCs w:val="24"/>
          <w:lang w:val="en"/>
        </w:rPr>
        <w:t xml:space="preserve"> 349).  </w:t>
      </w:r>
      <w:r w:rsidR="00CB5AC1">
        <w:rPr>
          <w:rFonts w:ascii="Times New Roman" w:hAnsi="Times New Roman" w:cs="Times New Roman"/>
          <w:color w:val="000000" w:themeColor="text1"/>
          <w:sz w:val="24"/>
          <w:szCs w:val="24"/>
          <w:lang w:val="en"/>
        </w:rPr>
        <w:t xml:space="preserve">When negotiating, Merkel </w:t>
      </w:r>
      <w:r w:rsidR="00CB5AC1" w:rsidRPr="00E353EA">
        <w:rPr>
          <w:rFonts w:ascii="Times New Roman" w:hAnsi="Times New Roman" w:cs="Times New Roman"/>
          <w:color w:val="000000" w:themeColor="text1"/>
          <w:sz w:val="24"/>
          <w:szCs w:val="24"/>
          <w:lang w:val="en"/>
        </w:rPr>
        <w:t>speaks very frankly in a business-like manner</w:t>
      </w:r>
      <w:r w:rsidR="00CB5AC1">
        <w:rPr>
          <w:rFonts w:ascii="Times New Roman" w:hAnsi="Times New Roman" w:cs="Times New Roman"/>
          <w:color w:val="000000" w:themeColor="text1"/>
          <w:sz w:val="24"/>
          <w:szCs w:val="24"/>
          <w:lang w:val="en"/>
        </w:rPr>
        <w:t xml:space="preserve"> (Yoder 367).  </w:t>
      </w:r>
      <w:r w:rsidR="0069114F" w:rsidRPr="0069114F">
        <w:rPr>
          <w:rFonts w:ascii="Times New Roman" w:hAnsi="Times New Roman" w:cs="Times New Roman"/>
          <w:color w:val="000000" w:themeColor="text1"/>
          <w:sz w:val="24"/>
          <w:szCs w:val="24"/>
          <w:lang w:val="en"/>
        </w:rPr>
        <w:t xml:space="preserve">Journalists have criticized Merkel for having an uninspiring and mind-numbing speaking ability (Olsen 350).  To these critics, Merkel has failed to enhance the German government’s perceived credibility, because she has been unable to use her emotions to inspire the nation (Olsen 350).  </w:t>
      </w:r>
      <w:r w:rsidR="00E03C04">
        <w:rPr>
          <w:rFonts w:ascii="Times New Roman" w:hAnsi="Times New Roman" w:cs="Times New Roman"/>
          <w:color w:val="000000" w:themeColor="text1"/>
          <w:sz w:val="24"/>
          <w:szCs w:val="24"/>
          <w:lang w:val="en"/>
        </w:rPr>
        <w:t>With that said</w:t>
      </w:r>
      <w:r w:rsidR="0069114F">
        <w:rPr>
          <w:rFonts w:ascii="Times New Roman" w:hAnsi="Times New Roman" w:cs="Times New Roman"/>
          <w:color w:val="000000" w:themeColor="text1"/>
          <w:sz w:val="24"/>
          <w:szCs w:val="24"/>
          <w:lang w:val="en"/>
        </w:rPr>
        <w:t xml:space="preserve">, </w:t>
      </w:r>
      <w:r w:rsidR="00E03C04">
        <w:rPr>
          <w:rFonts w:ascii="Times New Roman" w:hAnsi="Times New Roman" w:cs="Times New Roman"/>
          <w:color w:val="000000" w:themeColor="text1"/>
          <w:sz w:val="24"/>
          <w:szCs w:val="24"/>
          <w:lang w:val="en"/>
        </w:rPr>
        <w:t>Merkel’s frank speaking style is quite beneficial and very popular amongst the German public (Olson 350). S</w:t>
      </w:r>
      <w:r w:rsidR="00CB5AC1">
        <w:rPr>
          <w:rFonts w:ascii="Times New Roman" w:hAnsi="Times New Roman" w:cs="Times New Roman"/>
          <w:color w:val="000000" w:themeColor="text1"/>
          <w:sz w:val="24"/>
          <w:szCs w:val="24"/>
          <w:lang w:val="en"/>
        </w:rPr>
        <w:t xml:space="preserve">peaking in </w:t>
      </w:r>
      <w:r w:rsidR="0069114F">
        <w:rPr>
          <w:rFonts w:ascii="Times New Roman" w:hAnsi="Times New Roman" w:cs="Times New Roman"/>
          <w:color w:val="000000" w:themeColor="text1"/>
          <w:sz w:val="24"/>
          <w:szCs w:val="24"/>
          <w:lang w:val="en"/>
        </w:rPr>
        <w:t>this</w:t>
      </w:r>
      <w:r w:rsidR="00CB5AC1">
        <w:rPr>
          <w:rFonts w:ascii="Times New Roman" w:hAnsi="Times New Roman" w:cs="Times New Roman"/>
          <w:color w:val="000000" w:themeColor="text1"/>
          <w:sz w:val="24"/>
          <w:szCs w:val="24"/>
          <w:lang w:val="en"/>
        </w:rPr>
        <w:t xml:space="preserve"> business-like manner enables Merkel to </w:t>
      </w:r>
      <w:r w:rsidR="00CB5AC1" w:rsidRPr="00E353EA">
        <w:rPr>
          <w:rFonts w:ascii="Times New Roman" w:hAnsi="Times New Roman" w:cs="Times New Roman"/>
          <w:color w:val="000000" w:themeColor="text1"/>
          <w:sz w:val="24"/>
          <w:szCs w:val="24"/>
          <w:lang w:val="en"/>
        </w:rPr>
        <w:t xml:space="preserve">make her concerns public </w:t>
      </w:r>
      <w:r w:rsidR="00CB5AC1">
        <w:rPr>
          <w:rFonts w:ascii="Times New Roman" w:hAnsi="Times New Roman" w:cs="Times New Roman"/>
          <w:color w:val="000000" w:themeColor="text1"/>
          <w:sz w:val="24"/>
          <w:szCs w:val="24"/>
          <w:lang w:val="en"/>
        </w:rPr>
        <w:t xml:space="preserve">without being overly emotional (Yoder 367).  By not being overly emotional, Merkel’s policy suggestions are taken more seriously which aids in enhancing her credibility </w:t>
      </w:r>
      <w:r w:rsidR="00CB5AC1" w:rsidRPr="00E353EA">
        <w:rPr>
          <w:rFonts w:ascii="Times New Roman" w:hAnsi="Times New Roman" w:cs="Times New Roman"/>
          <w:color w:val="000000" w:themeColor="text1"/>
          <w:sz w:val="24"/>
          <w:szCs w:val="24"/>
          <w:lang w:val="en"/>
        </w:rPr>
        <w:t xml:space="preserve">(Yoder 367). </w:t>
      </w:r>
      <w:r w:rsidR="00CB5AC1">
        <w:rPr>
          <w:rFonts w:ascii="Times New Roman" w:hAnsi="Times New Roman" w:cs="Times New Roman"/>
          <w:color w:val="000000" w:themeColor="text1"/>
          <w:sz w:val="24"/>
          <w:szCs w:val="24"/>
          <w:lang w:val="en"/>
        </w:rPr>
        <w:t xml:space="preserve">In fact, with this persuasion power, Merkel has been able to </w:t>
      </w:r>
      <w:r w:rsidR="00E353EA" w:rsidRPr="00E353EA">
        <w:rPr>
          <w:rFonts w:ascii="Times New Roman" w:hAnsi="Times New Roman" w:cs="Times New Roman"/>
          <w:color w:val="000000" w:themeColor="text1"/>
          <w:sz w:val="24"/>
          <w:szCs w:val="24"/>
          <w:lang w:val="en"/>
        </w:rPr>
        <w:t>enjoy more institutional party power within the CDU (</w:t>
      </w:r>
      <w:r w:rsidR="00752348">
        <w:rPr>
          <w:rFonts w:ascii="Times New Roman" w:hAnsi="Times New Roman" w:cs="Times New Roman"/>
          <w:color w:val="000000" w:themeColor="text1"/>
          <w:sz w:val="24"/>
          <w:szCs w:val="24"/>
          <w:lang w:val="en"/>
        </w:rPr>
        <w:t>Olsen</w:t>
      </w:r>
      <w:r w:rsidR="00E353EA" w:rsidRPr="00E353EA">
        <w:rPr>
          <w:rFonts w:ascii="Times New Roman" w:hAnsi="Times New Roman" w:cs="Times New Roman"/>
          <w:color w:val="000000" w:themeColor="text1"/>
          <w:sz w:val="24"/>
          <w:szCs w:val="24"/>
          <w:lang w:val="en"/>
        </w:rPr>
        <w:t xml:space="preserve"> 349).  </w:t>
      </w:r>
      <w:r w:rsidR="007E7AD8">
        <w:rPr>
          <w:rFonts w:ascii="Times New Roman" w:hAnsi="Times New Roman" w:cs="Times New Roman"/>
          <w:color w:val="000000" w:themeColor="text1"/>
          <w:sz w:val="24"/>
          <w:szCs w:val="24"/>
          <w:lang w:val="en"/>
        </w:rPr>
        <w:t>For instance, as German Chancellor, Merkel has been able to initiate new reforms in family politics that would have been previously unable to pass</w:t>
      </w:r>
      <w:r w:rsidR="00FB543F" w:rsidRPr="00382C8C">
        <w:rPr>
          <w:rFonts w:ascii="Times New Roman" w:hAnsi="Times New Roman" w:cs="Times New Roman"/>
          <w:color w:val="000000" w:themeColor="text1"/>
          <w:sz w:val="24"/>
          <w:szCs w:val="24"/>
          <w:lang w:val="en"/>
        </w:rPr>
        <w:t xml:space="preserve"> </w:t>
      </w:r>
      <w:r w:rsidR="007E7AD8">
        <w:rPr>
          <w:rFonts w:ascii="Times New Roman" w:hAnsi="Times New Roman" w:cs="Times New Roman"/>
          <w:color w:val="000000" w:themeColor="text1"/>
          <w:sz w:val="24"/>
          <w:szCs w:val="24"/>
          <w:lang w:val="en"/>
        </w:rPr>
        <w:t>with just the support of</w:t>
      </w:r>
      <w:r w:rsidR="00FB543F" w:rsidRPr="00382C8C">
        <w:rPr>
          <w:rFonts w:ascii="Times New Roman" w:hAnsi="Times New Roman" w:cs="Times New Roman"/>
          <w:color w:val="000000" w:themeColor="text1"/>
          <w:sz w:val="24"/>
          <w:szCs w:val="24"/>
          <w:lang w:val="en"/>
        </w:rPr>
        <w:t xml:space="preserve"> </w:t>
      </w:r>
      <w:r w:rsidR="007E7AD8">
        <w:rPr>
          <w:rFonts w:ascii="Times New Roman" w:hAnsi="Times New Roman" w:cs="Times New Roman"/>
          <w:color w:val="000000" w:themeColor="text1"/>
          <w:sz w:val="24"/>
          <w:szCs w:val="24"/>
          <w:lang w:val="en"/>
        </w:rPr>
        <w:t>the CDU</w:t>
      </w:r>
      <w:r w:rsidR="00FB543F" w:rsidRPr="00382C8C">
        <w:rPr>
          <w:rFonts w:ascii="Times New Roman" w:hAnsi="Times New Roman" w:cs="Times New Roman"/>
          <w:color w:val="000000" w:themeColor="text1"/>
          <w:sz w:val="24"/>
          <w:szCs w:val="24"/>
          <w:lang w:val="en"/>
        </w:rPr>
        <w:t xml:space="preserve"> (</w:t>
      </w:r>
      <w:r w:rsidR="00752348">
        <w:rPr>
          <w:rFonts w:ascii="Times New Roman" w:hAnsi="Times New Roman" w:cs="Times New Roman"/>
          <w:color w:val="000000" w:themeColor="text1"/>
          <w:sz w:val="24"/>
          <w:szCs w:val="24"/>
          <w:lang w:val="en"/>
        </w:rPr>
        <w:t>Olsen</w:t>
      </w:r>
      <w:r w:rsidR="00FB543F" w:rsidRPr="00382C8C">
        <w:rPr>
          <w:rFonts w:ascii="Times New Roman" w:hAnsi="Times New Roman" w:cs="Times New Roman"/>
          <w:color w:val="000000" w:themeColor="text1"/>
          <w:sz w:val="24"/>
          <w:szCs w:val="24"/>
          <w:lang w:val="en"/>
        </w:rPr>
        <w:t xml:space="preserve"> 350). </w:t>
      </w:r>
      <w:r w:rsidR="00B30DB2">
        <w:rPr>
          <w:rFonts w:ascii="Times New Roman" w:hAnsi="Times New Roman" w:cs="Times New Roman"/>
          <w:color w:val="000000" w:themeColor="text1"/>
          <w:sz w:val="24"/>
          <w:szCs w:val="24"/>
          <w:lang w:val="en"/>
        </w:rPr>
        <w:t xml:space="preserve"> Additionally</w:t>
      </w:r>
      <w:r w:rsidR="00B30DB2" w:rsidRPr="00382C8C">
        <w:rPr>
          <w:rFonts w:ascii="Times New Roman" w:hAnsi="Times New Roman" w:cs="Times New Roman"/>
          <w:color w:val="000000" w:themeColor="text1"/>
          <w:sz w:val="24"/>
          <w:szCs w:val="24"/>
          <w:lang w:val="en"/>
        </w:rPr>
        <w:t xml:space="preserve">, Merkel negotiated with the SPD to implement important </w:t>
      </w:r>
      <w:r w:rsidR="00B30DB2" w:rsidRPr="00382C8C">
        <w:rPr>
          <w:rFonts w:ascii="Times New Roman" w:hAnsi="Times New Roman" w:cs="Times New Roman"/>
          <w:color w:val="000000" w:themeColor="text1"/>
          <w:sz w:val="24"/>
          <w:szCs w:val="24"/>
          <w:lang w:val="en"/>
        </w:rPr>
        <w:lastRenderedPageBreak/>
        <w:t xml:space="preserve">reforms to the </w:t>
      </w:r>
      <w:proofErr w:type="spellStart"/>
      <w:r w:rsidR="00B30DB2" w:rsidRPr="00382C8C">
        <w:rPr>
          <w:rFonts w:ascii="Times New Roman" w:hAnsi="Times New Roman" w:cs="Times New Roman"/>
          <w:color w:val="000000" w:themeColor="text1"/>
          <w:sz w:val="24"/>
          <w:szCs w:val="24"/>
          <w:lang w:val="en"/>
        </w:rPr>
        <w:t>Hartz</w:t>
      </w:r>
      <w:proofErr w:type="spellEnd"/>
      <w:r w:rsidR="00B30DB2" w:rsidRPr="00382C8C">
        <w:rPr>
          <w:rFonts w:ascii="Times New Roman" w:hAnsi="Times New Roman" w:cs="Times New Roman"/>
          <w:color w:val="000000" w:themeColor="text1"/>
          <w:sz w:val="24"/>
          <w:szCs w:val="24"/>
          <w:lang w:val="en"/>
        </w:rPr>
        <w:t xml:space="preserve"> IV Act in order to increase bureaucratic transparency </w:t>
      </w:r>
      <w:r w:rsidR="00B30DB2">
        <w:rPr>
          <w:rFonts w:ascii="Times New Roman" w:hAnsi="Times New Roman" w:cs="Times New Roman"/>
          <w:color w:val="000000" w:themeColor="text1"/>
          <w:sz w:val="24"/>
          <w:szCs w:val="24"/>
          <w:lang w:val="en"/>
        </w:rPr>
        <w:t xml:space="preserve">in an attempt to satisfy German citizens </w:t>
      </w:r>
      <w:r w:rsidR="00B30DB2" w:rsidRPr="00382C8C">
        <w:rPr>
          <w:rFonts w:ascii="Times New Roman" w:hAnsi="Times New Roman" w:cs="Times New Roman"/>
          <w:color w:val="000000" w:themeColor="text1"/>
          <w:sz w:val="24"/>
          <w:szCs w:val="24"/>
          <w:lang w:val="en"/>
        </w:rPr>
        <w:t>(</w:t>
      </w:r>
      <w:r w:rsidR="00752348">
        <w:rPr>
          <w:rFonts w:ascii="Times New Roman" w:hAnsi="Times New Roman" w:cs="Times New Roman"/>
          <w:color w:val="000000" w:themeColor="text1"/>
          <w:sz w:val="24"/>
          <w:szCs w:val="24"/>
          <w:lang w:val="en"/>
        </w:rPr>
        <w:t>Olsen</w:t>
      </w:r>
      <w:r w:rsidR="00B30DB2" w:rsidRPr="00382C8C">
        <w:rPr>
          <w:rFonts w:ascii="Times New Roman" w:hAnsi="Times New Roman" w:cs="Times New Roman"/>
          <w:color w:val="000000" w:themeColor="text1"/>
          <w:sz w:val="24"/>
          <w:szCs w:val="24"/>
          <w:lang w:val="en"/>
        </w:rPr>
        <w:t xml:space="preserve"> 350). </w:t>
      </w:r>
      <w:r w:rsidR="00B30DB2" w:rsidRPr="00382C8C">
        <w:rPr>
          <w:rFonts w:ascii="Times New Roman" w:hAnsi="Times New Roman" w:cs="Times New Roman"/>
          <w:color w:val="000000" w:themeColor="text1"/>
          <w:sz w:val="24"/>
          <w:szCs w:val="24"/>
        </w:rPr>
        <w:t>As well</w:t>
      </w:r>
      <w:r w:rsidR="007F2177" w:rsidRPr="00382C8C">
        <w:rPr>
          <w:rFonts w:ascii="Times New Roman" w:hAnsi="Times New Roman" w:cs="Times New Roman"/>
          <w:color w:val="000000" w:themeColor="text1"/>
          <w:sz w:val="24"/>
          <w:szCs w:val="24"/>
        </w:rPr>
        <w:t xml:space="preserve"> </w:t>
      </w:r>
      <w:r w:rsidR="00B30DB2">
        <w:rPr>
          <w:rFonts w:ascii="Times New Roman" w:hAnsi="Times New Roman" w:cs="Times New Roman"/>
          <w:color w:val="000000" w:themeColor="text1"/>
          <w:sz w:val="24"/>
          <w:szCs w:val="24"/>
        </w:rPr>
        <w:t>as</w:t>
      </w:r>
      <w:r w:rsidR="007F2177" w:rsidRPr="00382C8C">
        <w:rPr>
          <w:rFonts w:ascii="Times New Roman" w:hAnsi="Times New Roman" w:cs="Times New Roman"/>
          <w:color w:val="000000" w:themeColor="text1"/>
          <w:sz w:val="24"/>
          <w:szCs w:val="24"/>
        </w:rPr>
        <w:t xml:space="preserve"> listening to policy suggestions from fellow </w:t>
      </w:r>
      <w:r w:rsidR="00677C37" w:rsidRPr="00382C8C">
        <w:rPr>
          <w:rFonts w:ascii="Times New Roman" w:hAnsi="Times New Roman" w:cs="Times New Roman"/>
          <w:color w:val="000000" w:themeColor="text1"/>
          <w:sz w:val="24"/>
          <w:szCs w:val="24"/>
        </w:rPr>
        <w:t>political parties, Merkel</w:t>
      </w:r>
      <w:r w:rsidR="00DA2A6F" w:rsidRPr="00382C8C">
        <w:rPr>
          <w:rFonts w:ascii="Times New Roman" w:hAnsi="Times New Roman" w:cs="Times New Roman"/>
          <w:color w:val="000000" w:themeColor="text1"/>
          <w:sz w:val="24"/>
          <w:szCs w:val="24"/>
        </w:rPr>
        <w:t xml:space="preserve"> uses the media </w:t>
      </w:r>
      <w:r w:rsidR="00677C37" w:rsidRPr="00382C8C">
        <w:rPr>
          <w:rFonts w:ascii="Times New Roman" w:hAnsi="Times New Roman" w:cs="Times New Roman"/>
          <w:color w:val="000000" w:themeColor="text1"/>
          <w:sz w:val="24"/>
          <w:szCs w:val="24"/>
        </w:rPr>
        <w:t>to ga</w:t>
      </w:r>
      <w:r w:rsidR="004A7581">
        <w:rPr>
          <w:rFonts w:ascii="Times New Roman" w:hAnsi="Times New Roman" w:cs="Times New Roman"/>
          <w:color w:val="000000" w:themeColor="text1"/>
          <w:sz w:val="24"/>
          <w:szCs w:val="24"/>
        </w:rPr>
        <w:t>u</w:t>
      </w:r>
      <w:r w:rsidR="00677C37" w:rsidRPr="00382C8C">
        <w:rPr>
          <w:rFonts w:ascii="Times New Roman" w:hAnsi="Times New Roman" w:cs="Times New Roman"/>
          <w:color w:val="000000" w:themeColor="text1"/>
          <w:sz w:val="24"/>
          <w:szCs w:val="24"/>
        </w:rPr>
        <w:t>ge the opinions of</w:t>
      </w:r>
      <w:r w:rsidR="00DA2A6F" w:rsidRPr="00382C8C">
        <w:rPr>
          <w:rFonts w:ascii="Times New Roman" w:hAnsi="Times New Roman" w:cs="Times New Roman"/>
          <w:color w:val="000000" w:themeColor="text1"/>
          <w:sz w:val="24"/>
          <w:szCs w:val="24"/>
        </w:rPr>
        <w:t xml:space="preserve"> the public in order to </w:t>
      </w:r>
      <w:r w:rsidR="00677C37" w:rsidRPr="00382C8C">
        <w:rPr>
          <w:rFonts w:ascii="Times New Roman" w:hAnsi="Times New Roman" w:cs="Times New Roman"/>
          <w:color w:val="000000" w:themeColor="text1"/>
          <w:sz w:val="24"/>
          <w:szCs w:val="24"/>
        </w:rPr>
        <w:t>ensure her policy proposals meet society’s desires</w:t>
      </w:r>
      <w:r w:rsidR="00DA2A6F" w:rsidRPr="00382C8C">
        <w:rPr>
          <w:rFonts w:ascii="Times New Roman" w:hAnsi="Times New Roman" w:cs="Times New Roman"/>
          <w:color w:val="000000" w:themeColor="text1"/>
          <w:sz w:val="24"/>
          <w:szCs w:val="24"/>
        </w:rPr>
        <w:t xml:space="preserve"> (</w:t>
      </w:r>
      <w:r w:rsidR="00C7306B" w:rsidRPr="00382C8C">
        <w:rPr>
          <w:rFonts w:ascii="Times New Roman" w:hAnsi="Times New Roman" w:cs="Times New Roman"/>
          <w:color w:val="000000" w:themeColor="text1"/>
          <w:sz w:val="24"/>
          <w:szCs w:val="24"/>
        </w:rPr>
        <w:t xml:space="preserve">Yoder </w:t>
      </w:r>
      <w:r w:rsidR="00DA2A6F" w:rsidRPr="00382C8C">
        <w:rPr>
          <w:rFonts w:ascii="Times New Roman" w:hAnsi="Times New Roman" w:cs="Times New Roman"/>
          <w:color w:val="000000" w:themeColor="text1"/>
          <w:sz w:val="24"/>
          <w:szCs w:val="24"/>
        </w:rPr>
        <w:t>365).</w:t>
      </w:r>
      <w:r w:rsidR="000A6C08" w:rsidRPr="00382C8C">
        <w:rPr>
          <w:rFonts w:ascii="Times New Roman" w:hAnsi="Times New Roman" w:cs="Times New Roman"/>
          <w:color w:val="000000" w:themeColor="text1"/>
          <w:sz w:val="24"/>
          <w:szCs w:val="24"/>
        </w:rPr>
        <w:t xml:space="preserve"> </w:t>
      </w:r>
      <w:r w:rsidR="00CB5AC1">
        <w:rPr>
          <w:rFonts w:ascii="Times New Roman" w:hAnsi="Times New Roman" w:cs="Times New Roman"/>
          <w:color w:val="000000" w:themeColor="text1"/>
          <w:sz w:val="24"/>
          <w:szCs w:val="24"/>
          <w:lang w:val="en"/>
        </w:rPr>
        <w:t xml:space="preserve">Through the media, </w:t>
      </w:r>
      <w:r w:rsidR="00CB5AC1" w:rsidRPr="00E353EA">
        <w:rPr>
          <w:rFonts w:ascii="Times New Roman" w:hAnsi="Times New Roman" w:cs="Times New Roman"/>
          <w:color w:val="000000" w:themeColor="text1"/>
          <w:sz w:val="24"/>
          <w:szCs w:val="24"/>
          <w:lang w:val="en"/>
        </w:rPr>
        <w:t xml:space="preserve">Merkel </w:t>
      </w:r>
      <w:r w:rsidR="00CB5AC1">
        <w:rPr>
          <w:rFonts w:ascii="Times New Roman" w:hAnsi="Times New Roman" w:cs="Times New Roman"/>
          <w:color w:val="000000" w:themeColor="text1"/>
          <w:sz w:val="24"/>
          <w:szCs w:val="24"/>
          <w:lang w:val="en"/>
        </w:rPr>
        <w:t xml:space="preserve">is often able to </w:t>
      </w:r>
      <w:r w:rsidR="00CB5AC1" w:rsidRPr="00E353EA">
        <w:rPr>
          <w:rFonts w:ascii="Times New Roman" w:hAnsi="Times New Roman" w:cs="Times New Roman"/>
          <w:color w:val="000000" w:themeColor="text1"/>
          <w:sz w:val="24"/>
          <w:szCs w:val="24"/>
          <w:lang w:val="en"/>
        </w:rPr>
        <w:t xml:space="preserve">obtain public consensus </w:t>
      </w:r>
      <w:r w:rsidR="00CB5AC1">
        <w:rPr>
          <w:rFonts w:ascii="Times New Roman" w:hAnsi="Times New Roman" w:cs="Times New Roman"/>
          <w:color w:val="000000" w:themeColor="text1"/>
          <w:sz w:val="24"/>
          <w:szCs w:val="24"/>
          <w:lang w:val="en"/>
        </w:rPr>
        <w:t>that</w:t>
      </w:r>
      <w:r w:rsidR="00CB5AC1" w:rsidRPr="00E353EA">
        <w:rPr>
          <w:rFonts w:ascii="Times New Roman" w:hAnsi="Times New Roman" w:cs="Times New Roman"/>
          <w:color w:val="000000" w:themeColor="text1"/>
          <w:sz w:val="24"/>
          <w:szCs w:val="24"/>
          <w:lang w:val="en"/>
        </w:rPr>
        <w:t xml:space="preserve"> support</w:t>
      </w:r>
      <w:r w:rsidR="00CB5AC1">
        <w:rPr>
          <w:rFonts w:ascii="Times New Roman" w:hAnsi="Times New Roman" w:cs="Times New Roman"/>
          <w:color w:val="000000" w:themeColor="text1"/>
          <w:sz w:val="24"/>
          <w:szCs w:val="24"/>
          <w:lang w:val="en"/>
        </w:rPr>
        <w:t>s</w:t>
      </w:r>
      <w:r w:rsidR="00CB5AC1" w:rsidRPr="00E353EA">
        <w:rPr>
          <w:rFonts w:ascii="Times New Roman" w:hAnsi="Times New Roman" w:cs="Times New Roman"/>
          <w:color w:val="000000" w:themeColor="text1"/>
          <w:sz w:val="24"/>
          <w:szCs w:val="24"/>
          <w:lang w:val="en"/>
        </w:rPr>
        <w:t xml:space="preserve"> and rationalize</w:t>
      </w:r>
      <w:r w:rsidR="00CB5AC1">
        <w:rPr>
          <w:rFonts w:ascii="Times New Roman" w:hAnsi="Times New Roman" w:cs="Times New Roman"/>
          <w:color w:val="000000" w:themeColor="text1"/>
          <w:sz w:val="24"/>
          <w:szCs w:val="24"/>
          <w:lang w:val="en"/>
        </w:rPr>
        <w:t>s</w:t>
      </w:r>
      <w:r w:rsidR="00CB5AC1" w:rsidRPr="00E353EA">
        <w:rPr>
          <w:rFonts w:ascii="Times New Roman" w:hAnsi="Times New Roman" w:cs="Times New Roman"/>
          <w:color w:val="000000" w:themeColor="text1"/>
          <w:sz w:val="24"/>
          <w:szCs w:val="24"/>
          <w:lang w:val="en"/>
        </w:rPr>
        <w:t xml:space="preserve"> her conclusions (Yoder 365).</w:t>
      </w:r>
      <w:r w:rsidR="00CB5AC1">
        <w:rPr>
          <w:rFonts w:ascii="Times New Roman" w:hAnsi="Times New Roman" w:cs="Times New Roman"/>
          <w:color w:val="000000" w:themeColor="text1"/>
          <w:sz w:val="24"/>
          <w:szCs w:val="24"/>
        </w:rPr>
        <w:t xml:space="preserve">  </w:t>
      </w:r>
      <w:r w:rsidR="000A6C08" w:rsidRPr="00382C8C">
        <w:rPr>
          <w:rFonts w:ascii="Times New Roman" w:hAnsi="Times New Roman" w:cs="Times New Roman"/>
          <w:color w:val="000000" w:themeColor="text1"/>
          <w:sz w:val="24"/>
          <w:szCs w:val="24"/>
          <w:lang w:val="en"/>
        </w:rPr>
        <w:t>With the increase in media usage within German politics, German citizens have begun recognizing Merkel as one of Germany’s most popular chancellors (</w:t>
      </w:r>
      <w:r w:rsidR="00752348">
        <w:rPr>
          <w:rFonts w:ascii="Times New Roman" w:hAnsi="Times New Roman" w:cs="Times New Roman"/>
          <w:color w:val="000000" w:themeColor="text1"/>
          <w:sz w:val="24"/>
          <w:szCs w:val="24"/>
          <w:lang w:val="en"/>
        </w:rPr>
        <w:t>Olsen</w:t>
      </w:r>
      <w:r w:rsidR="000A6C08" w:rsidRPr="00382C8C">
        <w:rPr>
          <w:rFonts w:ascii="Times New Roman" w:hAnsi="Times New Roman" w:cs="Times New Roman"/>
          <w:color w:val="000000" w:themeColor="text1"/>
          <w:sz w:val="24"/>
          <w:szCs w:val="24"/>
          <w:lang w:val="en"/>
        </w:rPr>
        <w:t xml:space="preserve"> 356). </w:t>
      </w:r>
      <w:r w:rsidR="00616256" w:rsidRPr="00382C8C">
        <w:rPr>
          <w:rFonts w:ascii="Times New Roman" w:hAnsi="Times New Roman" w:cs="Times New Roman"/>
          <w:color w:val="000000" w:themeColor="text1"/>
          <w:sz w:val="24"/>
          <w:szCs w:val="24"/>
        </w:rPr>
        <w:t xml:space="preserve"> </w:t>
      </w:r>
      <w:r w:rsidR="00CB5AC1">
        <w:rPr>
          <w:rFonts w:ascii="Times New Roman" w:hAnsi="Times New Roman" w:cs="Times New Roman"/>
          <w:color w:val="000000" w:themeColor="text1"/>
          <w:sz w:val="24"/>
          <w:szCs w:val="24"/>
        </w:rPr>
        <w:t xml:space="preserve"> </w:t>
      </w:r>
      <w:r w:rsidR="00B30DB2">
        <w:rPr>
          <w:rFonts w:ascii="Times New Roman" w:hAnsi="Times New Roman" w:cs="Times New Roman"/>
          <w:color w:val="000000" w:themeColor="text1"/>
          <w:sz w:val="24"/>
          <w:szCs w:val="24"/>
        </w:rPr>
        <w:t xml:space="preserve">In fact, </w:t>
      </w:r>
      <w:r w:rsidR="00B30DB2">
        <w:rPr>
          <w:rFonts w:ascii="Times New Roman" w:hAnsi="Times New Roman" w:cs="Times New Roman"/>
          <w:color w:val="000000" w:themeColor="text1"/>
          <w:sz w:val="24"/>
          <w:szCs w:val="24"/>
          <w:lang w:val="en"/>
        </w:rPr>
        <w:t>d</w:t>
      </w:r>
      <w:r w:rsidR="00B30DB2" w:rsidRPr="00382C8C">
        <w:rPr>
          <w:rFonts w:ascii="Times New Roman" w:hAnsi="Times New Roman" w:cs="Times New Roman"/>
          <w:color w:val="000000" w:themeColor="text1"/>
          <w:sz w:val="24"/>
          <w:szCs w:val="24"/>
          <w:lang w:val="en"/>
        </w:rPr>
        <w:t xml:space="preserve">uring her tenure </w:t>
      </w:r>
      <w:r w:rsidR="00E03C04">
        <w:rPr>
          <w:rFonts w:ascii="Times New Roman" w:hAnsi="Times New Roman" w:cs="Times New Roman"/>
          <w:color w:val="000000" w:themeColor="text1"/>
          <w:sz w:val="24"/>
          <w:szCs w:val="24"/>
          <w:lang w:val="en"/>
        </w:rPr>
        <w:t xml:space="preserve">as </w:t>
      </w:r>
      <w:r w:rsidR="00B30DB2">
        <w:rPr>
          <w:rFonts w:ascii="Times New Roman" w:hAnsi="Times New Roman" w:cs="Times New Roman"/>
          <w:color w:val="000000" w:themeColor="text1"/>
          <w:sz w:val="24"/>
          <w:szCs w:val="24"/>
          <w:lang w:val="en"/>
        </w:rPr>
        <w:t>German Chancellor</w:t>
      </w:r>
      <w:r w:rsidR="00B30DB2" w:rsidRPr="00382C8C">
        <w:rPr>
          <w:rFonts w:ascii="Times New Roman" w:hAnsi="Times New Roman" w:cs="Times New Roman"/>
          <w:color w:val="000000" w:themeColor="text1"/>
          <w:sz w:val="24"/>
          <w:szCs w:val="24"/>
          <w:lang w:val="en"/>
        </w:rPr>
        <w:t>, Merkel has consistently enjoyed high approval ratings from the German public (</w:t>
      </w:r>
      <w:r w:rsidR="00752348">
        <w:rPr>
          <w:rFonts w:ascii="Times New Roman" w:hAnsi="Times New Roman" w:cs="Times New Roman"/>
          <w:color w:val="000000" w:themeColor="text1"/>
          <w:sz w:val="24"/>
          <w:szCs w:val="24"/>
          <w:lang w:val="en"/>
        </w:rPr>
        <w:t>Olsen</w:t>
      </w:r>
      <w:r w:rsidR="00B30DB2" w:rsidRPr="00382C8C">
        <w:rPr>
          <w:rFonts w:ascii="Times New Roman" w:hAnsi="Times New Roman" w:cs="Times New Roman"/>
          <w:color w:val="000000" w:themeColor="text1"/>
          <w:sz w:val="24"/>
          <w:szCs w:val="24"/>
          <w:lang w:val="en"/>
        </w:rPr>
        <w:t xml:space="preserve"> 344).</w:t>
      </w:r>
    </w:p>
    <w:p w:rsidR="00162664" w:rsidRDefault="004A7581" w:rsidP="004A7581">
      <w:pPr>
        <w:tabs>
          <w:tab w:val="left" w:pos="8608"/>
        </w:tabs>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027D8" w:rsidRDefault="000B485C"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Withi</w:t>
      </w:r>
      <w:r w:rsidR="00F33F20" w:rsidRPr="00382C8C">
        <w:rPr>
          <w:rFonts w:ascii="Times New Roman" w:hAnsi="Times New Roman" w:cs="Times New Roman"/>
          <w:color w:val="000000" w:themeColor="text1"/>
          <w:sz w:val="24"/>
          <w:szCs w:val="24"/>
        </w:rPr>
        <w:t xml:space="preserve">n the international realm, </w:t>
      </w:r>
      <w:r w:rsidR="00CB5AC1">
        <w:rPr>
          <w:rFonts w:ascii="Times New Roman" w:hAnsi="Times New Roman" w:cs="Times New Roman"/>
          <w:color w:val="000000" w:themeColor="text1"/>
          <w:sz w:val="24"/>
          <w:szCs w:val="24"/>
        </w:rPr>
        <w:t xml:space="preserve">Merkel’s </w:t>
      </w:r>
      <w:r w:rsidR="004A7581">
        <w:rPr>
          <w:rFonts w:ascii="Times New Roman" w:hAnsi="Times New Roman" w:cs="Times New Roman"/>
          <w:color w:val="000000" w:themeColor="text1"/>
          <w:sz w:val="24"/>
          <w:szCs w:val="24"/>
        </w:rPr>
        <w:t>leadership style has also allowed</w:t>
      </w:r>
      <w:r w:rsidR="00CB5AC1">
        <w:rPr>
          <w:rFonts w:ascii="Times New Roman" w:hAnsi="Times New Roman" w:cs="Times New Roman"/>
          <w:color w:val="000000" w:themeColor="text1"/>
          <w:sz w:val="24"/>
          <w:szCs w:val="24"/>
        </w:rPr>
        <w:t xml:space="preserve"> her to </w:t>
      </w:r>
      <w:r w:rsidR="004A7581">
        <w:rPr>
          <w:rFonts w:ascii="Times New Roman" w:hAnsi="Times New Roman" w:cs="Times New Roman"/>
          <w:color w:val="000000" w:themeColor="text1"/>
          <w:sz w:val="24"/>
          <w:szCs w:val="24"/>
        </w:rPr>
        <w:t>wield enormous influence in shaping world events</w:t>
      </w:r>
      <w:r w:rsidR="00CB5AC1">
        <w:rPr>
          <w:rFonts w:ascii="Times New Roman" w:hAnsi="Times New Roman" w:cs="Times New Roman"/>
          <w:color w:val="000000" w:themeColor="text1"/>
          <w:sz w:val="24"/>
          <w:szCs w:val="24"/>
        </w:rPr>
        <w:t xml:space="preserve">.  Since taking office, </w:t>
      </w:r>
      <w:r w:rsidR="00F33F20" w:rsidRPr="00382C8C">
        <w:rPr>
          <w:rFonts w:ascii="Times New Roman" w:hAnsi="Times New Roman" w:cs="Times New Roman"/>
          <w:color w:val="000000" w:themeColor="text1"/>
          <w:sz w:val="24"/>
          <w:szCs w:val="24"/>
        </w:rPr>
        <w:t xml:space="preserve">Merkel </w:t>
      </w:r>
      <w:r w:rsidR="00CB5AC1">
        <w:rPr>
          <w:rFonts w:ascii="Times New Roman" w:hAnsi="Times New Roman" w:cs="Times New Roman"/>
          <w:color w:val="000000" w:themeColor="text1"/>
          <w:sz w:val="24"/>
          <w:szCs w:val="24"/>
        </w:rPr>
        <w:t>has been</w:t>
      </w:r>
      <w:r w:rsidRPr="00382C8C">
        <w:rPr>
          <w:rFonts w:ascii="Times New Roman" w:hAnsi="Times New Roman" w:cs="Times New Roman"/>
          <w:color w:val="000000" w:themeColor="text1"/>
          <w:sz w:val="24"/>
          <w:szCs w:val="24"/>
        </w:rPr>
        <w:t xml:space="preserve"> able to effectively</w:t>
      </w:r>
      <w:r w:rsidR="00F33F20" w:rsidRPr="00382C8C">
        <w:rPr>
          <w:rFonts w:ascii="Times New Roman" w:hAnsi="Times New Roman" w:cs="Times New Roman"/>
          <w:color w:val="000000" w:themeColor="text1"/>
          <w:sz w:val="24"/>
          <w:szCs w:val="24"/>
        </w:rPr>
        <w:t xml:space="preserve"> </w:t>
      </w:r>
      <w:r w:rsidR="00DE35E9" w:rsidRPr="00382C8C">
        <w:rPr>
          <w:rFonts w:ascii="Times New Roman" w:hAnsi="Times New Roman" w:cs="Times New Roman"/>
          <w:color w:val="000000" w:themeColor="text1"/>
          <w:sz w:val="24"/>
          <w:szCs w:val="24"/>
        </w:rPr>
        <w:t xml:space="preserve">persuade and convince world leaders </w:t>
      </w:r>
      <w:r w:rsidR="00F33F20" w:rsidRPr="00382C8C">
        <w:rPr>
          <w:rFonts w:ascii="Times New Roman" w:hAnsi="Times New Roman" w:cs="Times New Roman"/>
          <w:color w:val="000000" w:themeColor="text1"/>
          <w:sz w:val="24"/>
          <w:szCs w:val="24"/>
        </w:rPr>
        <w:t>to compromise on</w:t>
      </w:r>
      <w:r w:rsidR="001F5CA1" w:rsidRPr="00382C8C">
        <w:rPr>
          <w:rFonts w:ascii="Times New Roman" w:hAnsi="Times New Roman" w:cs="Times New Roman"/>
          <w:color w:val="000000" w:themeColor="text1"/>
          <w:sz w:val="24"/>
          <w:szCs w:val="24"/>
        </w:rPr>
        <w:t xml:space="preserve"> important issues (Yoder 364). </w:t>
      </w:r>
      <w:r w:rsidR="00CB5AC1">
        <w:rPr>
          <w:rFonts w:ascii="Times New Roman" w:hAnsi="Times New Roman" w:cs="Times New Roman"/>
          <w:color w:val="000000" w:themeColor="text1"/>
          <w:sz w:val="24"/>
          <w:szCs w:val="24"/>
        </w:rPr>
        <w:t xml:space="preserve"> Along with this ability to compromise and negotiate, </w:t>
      </w:r>
      <w:r w:rsidRPr="00382C8C">
        <w:rPr>
          <w:rFonts w:ascii="Times New Roman" w:hAnsi="Times New Roman" w:cs="Times New Roman"/>
          <w:color w:val="000000" w:themeColor="text1"/>
          <w:sz w:val="24"/>
          <w:szCs w:val="24"/>
        </w:rPr>
        <w:t>the Merkel</w:t>
      </w:r>
      <w:r w:rsidR="00DE35E9" w:rsidRPr="00382C8C">
        <w:rPr>
          <w:rFonts w:ascii="Times New Roman" w:hAnsi="Times New Roman" w:cs="Times New Roman"/>
          <w:color w:val="000000" w:themeColor="text1"/>
          <w:sz w:val="24"/>
          <w:szCs w:val="24"/>
        </w:rPr>
        <w:t xml:space="preserve"> Administration has been complimented for becoming extremely transparent (</w:t>
      </w:r>
      <w:r w:rsidR="00C7306B" w:rsidRPr="00382C8C">
        <w:rPr>
          <w:rFonts w:ascii="Times New Roman" w:hAnsi="Times New Roman" w:cs="Times New Roman"/>
          <w:color w:val="000000" w:themeColor="text1"/>
          <w:sz w:val="24"/>
          <w:szCs w:val="24"/>
        </w:rPr>
        <w:t xml:space="preserve">Yoder </w:t>
      </w:r>
      <w:r w:rsidR="00DE35E9" w:rsidRPr="00382C8C">
        <w:rPr>
          <w:rFonts w:ascii="Times New Roman" w:hAnsi="Times New Roman" w:cs="Times New Roman"/>
          <w:color w:val="000000" w:themeColor="text1"/>
          <w:sz w:val="24"/>
          <w:szCs w:val="24"/>
        </w:rPr>
        <w:t xml:space="preserve">364).  </w:t>
      </w:r>
      <w:r w:rsidR="003F68F3" w:rsidRPr="003F68F3">
        <w:rPr>
          <w:rFonts w:ascii="Times New Roman" w:hAnsi="Times New Roman" w:cs="Times New Roman"/>
          <w:color w:val="000000" w:themeColor="text1"/>
          <w:sz w:val="24"/>
          <w:szCs w:val="24"/>
        </w:rPr>
        <w:t xml:space="preserve">For </w:t>
      </w:r>
      <w:r w:rsidR="003F68F3">
        <w:rPr>
          <w:rFonts w:ascii="Times New Roman" w:hAnsi="Times New Roman" w:cs="Times New Roman"/>
          <w:color w:val="000000" w:themeColor="text1"/>
          <w:sz w:val="24"/>
          <w:szCs w:val="24"/>
        </w:rPr>
        <w:t>instance</w:t>
      </w:r>
      <w:r w:rsidR="003F68F3" w:rsidRPr="003F68F3">
        <w:rPr>
          <w:rFonts w:ascii="Times New Roman" w:hAnsi="Times New Roman" w:cs="Times New Roman"/>
          <w:color w:val="000000" w:themeColor="text1"/>
          <w:sz w:val="24"/>
          <w:szCs w:val="24"/>
        </w:rPr>
        <w:t xml:space="preserve">, Merkel has set-up an agency to monitor the effectiveness of </w:t>
      </w:r>
      <w:r w:rsidR="003F68F3">
        <w:rPr>
          <w:rFonts w:ascii="Times New Roman" w:hAnsi="Times New Roman" w:cs="Times New Roman"/>
          <w:color w:val="000000" w:themeColor="text1"/>
          <w:sz w:val="24"/>
          <w:szCs w:val="24"/>
        </w:rPr>
        <w:t xml:space="preserve">all </w:t>
      </w:r>
      <w:r w:rsidR="003F68F3" w:rsidRPr="003F68F3">
        <w:rPr>
          <w:rFonts w:ascii="Times New Roman" w:hAnsi="Times New Roman" w:cs="Times New Roman"/>
          <w:color w:val="000000" w:themeColor="text1"/>
          <w:sz w:val="24"/>
          <w:szCs w:val="24"/>
        </w:rPr>
        <w:t>bureaucratic agencies</w:t>
      </w:r>
      <w:r w:rsidR="003F68F3">
        <w:rPr>
          <w:rFonts w:ascii="Times New Roman" w:hAnsi="Times New Roman" w:cs="Times New Roman"/>
          <w:color w:val="000000" w:themeColor="text1"/>
          <w:sz w:val="24"/>
          <w:szCs w:val="24"/>
        </w:rPr>
        <w:t xml:space="preserve"> with the European Union</w:t>
      </w:r>
      <w:r w:rsidR="003F68F3" w:rsidRPr="003F68F3">
        <w:rPr>
          <w:rFonts w:ascii="Times New Roman" w:hAnsi="Times New Roman" w:cs="Times New Roman"/>
          <w:color w:val="000000" w:themeColor="text1"/>
          <w:sz w:val="24"/>
          <w:szCs w:val="24"/>
        </w:rPr>
        <w:t xml:space="preserve"> (Paterson 20).  </w:t>
      </w:r>
      <w:r w:rsidR="003F68F3">
        <w:rPr>
          <w:rFonts w:ascii="Times New Roman" w:hAnsi="Times New Roman" w:cs="Times New Roman"/>
          <w:color w:val="000000" w:themeColor="text1"/>
          <w:sz w:val="24"/>
          <w:szCs w:val="24"/>
        </w:rPr>
        <w:t>With the development of</w:t>
      </w:r>
      <w:r w:rsidR="003F68F3" w:rsidRPr="003F68F3">
        <w:rPr>
          <w:rFonts w:ascii="Times New Roman" w:hAnsi="Times New Roman" w:cs="Times New Roman"/>
          <w:color w:val="000000" w:themeColor="text1"/>
          <w:sz w:val="24"/>
          <w:szCs w:val="24"/>
        </w:rPr>
        <w:t xml:space="preserve"> this agency, </w:t>
      </w:r>
      <w:r w:rsidR="003F68F3">
        <w:rPr>
          <w:rFonts w:ascii="Times New Roman" w:hAnsi="Times New Roman" w:cs="Times New Roman"/>
          <w:color w:val="000000" w:themeColor="text1"/>
          <w:sz w:val="24"/>
          <w:szCs w:val="24"/>
        </w:rPr>
        <w:t>the European Union has reduced</w:t>
      </w:r>
      <w:r w:rsidR="003F68F3" w:rsidRPr="003F68F3">
        <w:rPr>
          <w:rFonts w:ascii="Times New Roman" w:hAnsi="Times New Roman" w:cs="Times New Roman"/>
          <w:color w:val="000000" w:themeColor="text1"/>
          <w:sz w:val="24"/>
          <w:szCs w:val="24"/>
        </w:rPr>
        <w:t xml:space="preserve"> bureaucratic costs and </w:t>
      </w:r>
      <w:r w:rsidR="003F68F3">
        <w:rPr>
          <w:rFonts w:ascii="Times New Roman" w:hAnsi="Times New Roman" w:cs="Times New Roman"/>
          <w:color w:val="000000" w:themeColor="text1"/>
          <w:sz w:val="24"/>
          <w:szCs w:val="24"/>
        </w:rPr>
        <w:t xml:space="preserve">bureaucratic </w:t>
      </w:r>
      <w:r w:rsidR="003F68F3" w:rsidRPr="003F68F3">
        <w:rPr>
          <w:rFonts w:ascii="Times New Roman" w:hAnsi="Times New Roman" w:cs="Times New Roman"/>
          <w:color w:val="000000" w:themeColor="text1"/>
          <w:sz w:val="24"/>
          <w:szCs w:val="24"/>
        </w:rPr>
        <w:t xml:space="preserve">corruption (Paterson 20).  </w:t>
      </w:r>
      <w:r w:rsidR="00A027D8" w:rsidRPr="00382C8C">
        <w:rPr>
          <w:rFonts w:ascii="Times New Roman" w:hAnsi="Times New Roman" w:cs="Times New Roman"/>
          <w:color w:val="000000" w:themeColor="text1"/>
          <w:sz w:val="24"/>
          <w:szCs w:val="24"/>
        </w:rPr>
        <w:t xml:space="preserve">With this transparency, Merkel has been credited for </w:t>
      </w:r>
      <w:r w:rsidR="00DA2A6F" w:rsidRPr="00382C8C">
        <w:rPr>
          <w:rFonts w:ascii="Times New Roman" w:hAnsi="Times New Roman" w:cs="Times New Roman"/>
          <w:color w:val="000000" w:themeColor="text1"/>
          <w:sz w:val="24"/>
          <w:szCs w:val="24"/>
        </w:rPr>
        <w:t>keeping</w:t>
      </w:r>
      <w:r w:rsidR="00DE35E9" w:rsidRPr="00382C8C">
        <w:rPr>
          <w:rFonts w:ascii="Times New Roman" w:hAnsi="Times New Roman" w:cs="Times New Roman"/>
          <w:color w:val="000000" w:themeColor="text1"/>
          <w:sz w:val="24"/>
          <w:szCs w:val="24"/>
        </w:rPr>
        <w:t xml:space="preserve"> mistakes to a minimum</w:t>
      </w:r>
      <w:r w:rsidR="00B30DB2">
        <w:rPr>
          <w:rFonts w:ascii="Times New Roman" w:hAnsi="Times New Roman" w:cs="Times New Roman"/>
          <w:color w:val="000000" w:themeColor="text1"/>
          <w:sz w:val="24"/>
          <w:szCs w:val="24"/>
        </w:rPr>
        <w:t xml:space="preserve"> and</w:t>
      </w:r>
      <w:r w:rsidR="00A027D8" w:rsidRPr="00382C8C">
        <w:rPr>
          <w:rFonts w:ascii="Times New Roman" w:hAnsi="Times New Roman" w:cs="Times New Roman"/>
          <w:color w:val="000000" w:themeColor="text1"/>
          <w:sz w:val="24"/>
          <w:szCs w:val="24"/>
        </w:rPr>
        <w:t xml:space="preserve"> </w:t>
      </w:r>
      <w:r w:rsidR="00B30DB2">
        <w:rPr>
          <w:rFonts w:ascii="Times New Roman" w:hAnsi="Times New Roman" w:cs="Times New Roman"/>
          <w:color w:val="000000" w:themeColor="text1"/>
          <w:sz w:val="24"/>
          <w:szCs w:val="24"/>
        </w:rPr>
        <w:t>has avoided</w:t>
      </w:r>
      <w:r w:rsidR="00246C27" w:rsidRPr="00382C8C">
        <w:rPr>
          <w:rFonts w:ascii="Times New Roman" w:hAnsi="Times New Roman" w:cs="Times New Roman"/>
          <w:color w:val="000000" w:themeColor="text1"/>
          <w:sz w:val="24"/>
          <w:szCs w:val="24"/>
        </w:rPr>
        <w:t xml:space="preserve"> committing</w:t>
      </w:r>
      <w:r w:rsidR="00A027D8" w:rsidRPr="00382C8C">
        <w:rPr>
          <w:rFonts w:ascii="Times New Roman" w:hAnsi="Times New Roman" w:cs="Times New Roman"/>
          <w:color w:val="000000" w:themeColor="text1"/>
          <w:sz w:val="24"/>
          <w:szCs w:val="24"/>
        </w:rPr>
        <w:t xml:space="preserve"> repeated mistakes </w:t>
      </w:r>
      <w:r w:rsidR="00DE35E9" w:rsidRPr="00382C8C">
        <w:rPr>
          <w:rFonts w:ascii="Times New Roman" w:hAnsi="Times New Roman" w:cs="Times New Roman"/>
          <w:color w:val="000000" w:themeColor="text1"/>
          <w:sz w:val="24"/>
          <w:szCs w:val="24"/>
        </w:rPr>
        <w:t>(</w:t>
      </w:r>
      <w:r w:rsidR="00C7306B" w:rsidRPr="00382C8C">
        <w:rPr>
          <w:rFonts w:ascii="Times New Roman" w:hAnsi="Times New Roman" w:cs="Times New Roman"/>
          <w:color w:val="000000" w:themeColor="text1"/>
          <w:sz w:val="24"/>
          <w:szCs w:val="24"/>
        </w:rPr>
        <w:t xml:space="preserve">Yoder </w:t>
      </w:r>
      <w:r w:rsidR="00DE35E9" w:rsidRPr="00382C8C">
        <w:rPr>
          <w:rFonts w:ascii="Times New Roman" w:hAnsi="Times New Roman" w:cs="Times New Roman"/>
          <w:color w:val="000000" w:themeColor="text1"/>
          <w:sz w:val="24"/>
          <w:szCs w:val="24"/>
        </w:rPr>
        <w:t xml:space="preserve">364). </w:t>
      </w:r>
      <w:r w:rsidR="00B30DB2">
        <w:rPr>
          <w:rFonts w:ascii="Times New Roman" w:hAnsi="Times New Roman" w:cs="Times New Roman"/>
          <w:color w:val="000000" w:themeColor="text1"/>
          <w:sz w:val="24"/>
          <w:szCs w:val="24"/>
        </w:rPr>
        <w:t xml:space="preserve"> This efficiency has led to </w:t>
      </w:r>
      <w:r w:rsidR="00B41643">
        <w:rPr>
          <w:rFonts w:ascii="Times New Roman" w:hAnsi="Times New Roman" w:cs="Times New Roman"/>
          <w:color w:val="000000" w:themeColor="text1"/>
          <w:sz w:val="24"/>
          <w:szCs w:val="24"/>
        </w:rPr>
        <w:t>an</w:t>
      </w:r>
      <w:r w:rsidR="00B30DB2">
        <w:rPr>
          <w:rFonts w:ascii="Times New Roman" w:hAnsi="Times New Roman" w:cs="Times New Roman"/>
          <w:color w:val="000000" w:themeColor="text1"/>
          <w:sz w:val="24"/>
          <w:szCs w:val="24"/>
        </w:rPr>
        <w:t xml:space="preserve"> enhanced respect for Germany </w:t>
      </w:r>
      <w:r w:rsidR="00B41643">
        <w:rPr>
          <w:rFonts w:ascii="Times New Roman" w:hAnsi="Times New Roman" w:cs="Times New Roman"/>
          <w:color w:val="000000" w:themeColor="text1"/>
          <w:sz w:val="24"/>
          <w:szCs w:val="24"/>
        </w:rPr>
        <w:t>from</w:t>
      </w:r>
      <w:r w:rsidR="00B30DB2">
        <w:rPr>
          <w:rFonts w:ascii="Times New Roman" w:hAnsi="Times New Roman" w:cs="Times New Roman"/>
          <w:color w:val="000000" w:themeColor="text1"/>
          <w:sz w:val="24"/>
          <w:szCs w:val="24"/>
        </w:rPr>
        <w:t xml:space="preserve"> various international leaders (Yoder 364). </w:t>
      </w:r>
      <w:r w:rsidR="00550C8C">
        <w:rPr>
          <w:rFonts w:ascii="Times New Roman" w:hAnsi="Times New Roman" w:cs="Times New Roman"/>
          <w:color w:val="000000" w:themeColor="text1"/>
          <w:sz w:val="24"/>
          <w:szCs w:val="24"/>
        </w:rPr>
        <w:t xml:space="preserve"> </w:t>
      </w:r>
      <w:r w:rsidR="00B30DB2">
        <w:rPr>
          <w:rFonts w:ascii="Times New Roman" w:hAnsi="Times New Roman" w:cs="Times New Roman"/>
          <w:color w:val="000000" w:themeColor="text1"/>
          <w:sz w:val="24"/>
          <w:szCs w:val="24"/>
        </w:rPr>
        <w:t>For instance</w:t>
      </w:r>
      <w:r w:rsidR="00550C8C" w:rsidRPr="00382C8C">
        <w:rPr>
          <w:rFonts w:ascii="Times New Roman" w:hAnsi="Times New Roman" w:cs="Times New Roman"/>
          <w:color w:val="000000" w:themeColor="text1"/>
          <w:sz w:val="24"/>
          <w:szCs w:val="24"/>
        </w:rPr>
        <w:t>, in its Top 100 Mo</w:t>
      </w:r>
      <w:r w:rsidR="00B41643">
        <w:rPr>
          <w:rFonts w:ascii="Times New Roman" w:hAnsi="Times New Roman" w:cs="Times New Roman"/>
          <w:color w:val="000000" w:themeColor="text1"/>
          <w:sz w:val="24"/>
          <w:szCs w:val="24"/>
        </w:rPr>
        <w:t>st Powerful Women in the World P</w:t>
      </w:r>
      <w:r w:rsidR="00550C8C" w:rsidRPr="00382C8C">
        <w:rPr>
          <w:rFonts w:ascii="Times New Roman" w:hAnsi="Times New Roman" w:cs="Times New Roman"/>
          <w:color w:val="000000" w:themeColor="text1"/>
          <w:sz w:val="24"/>
          <w:szCs w:val="24"/>
        </w:rPr>
        <w:t xml:space="preserve">oll done by </w:t>
      </w:r>
      <w:r w:rsidR="00550C8C" w:rsidRPr="00382C8C">
        <w:rPr>
          <w:rFonts w:ascii="Times New Roman" w:hAnsi="Times New Roman" w:cs="Times New Roman"/>
          <w:color w:val="000000" w:themeColor="text1"/>
          <w:sz w:val="24"/>
          <w:szCs w:val="24"/>
          <w:u w:val="single"/>
        </w:rPr>
        <w:t>Forbes Magazine</w:t>
      </w:r>
      <w:r w:rsidR="00550C8C" w:rsidRPr="00382C8C">
        <w:rPr>
          <w:rFonts w:ascii="Times New Roman" w:hAnsi="Times New Roman" w:cs="Times New Roman"/>
          <w:color w:val="000000" w:themeColor="text1"/>
          <w:sz w:val="24"/>
          <w:szCs w:val="24"/>
        </w:rPr>
        <w:t xml:space="preserve">, Merkel was voted as the most influential woman in the world in 2006, 2007, 2008, and 2009 (Yoder 366). </w:t>
      </w:r>
      <w:r w:rsidR="00B30DB2">
        <w:rPr>
          <w:rFonts w:ascii="Times New Roman" w:hAnsi="Times New Roman" w:cs="Times New Roman"/>
          <w:color w:val="000000" w:themeColor="text1"/>
          <w:sz w:val="24"/>
          <w:szCs w:val="24"/>
        </w:rPr>
        <w:t xml:space="preserve"> Additionally, also v</w:t>
      </w:r>
      <w:r w:rsidR="00550C8C">
        <w:rPr>
          <w:rFonts w:ascii="Times New Roman" w:hAnsi="Times New Roman" w:cs="Times New Roman"/>
          <w:color w:val="000000" w:themeColor="text1"/>
          <w:sz w:val="24"/>
          <w:szCs w:val="24"/>
        </w:rPr>
        <w:t xml:space="preserve">oted by her peers, </w:t>
      </w:r>
      <w:r w:rsidR="00550C8C" w:rsidRPr="00382C8C">
        <w:rPr>
          <w:rFonts w:ascii="Times New Roman" w:hAnsi="Times New Roman" w:cs="Times New Roman"/>
          <w:color w:val="000000" w:themeColor="text1"/>
          <w:sz w:val="24"/>
          <w:szCs w:val="24"/>
        </w:rPr>
        <w:t xml:space="preserve">Merkel won the Charlemagne Prize for European Union leadership in 2008 (Yoder 366). </w:t>
      </w:r>
      <w:r w:rsidR="00550C8C">
        <w:rPr>
          <w:rFonts w:ascii="Times New Roman" w:hAnsi="Times New Roman" w:cs="Times New Roman"/>
          <w:color w:val="000000" w:themeColor="text1"/>
          <w:sz w:val="24"/>
          <w:szCs w:val="24"/>
        </w:rPr>
        <w:t xml:space="preserve"> </w:t>
      </w:r>
    </w:p>
    <w:p w:rsidR="004A7581" w:rsidRDefault="004A7581" w:rsidP="004A7581">
      <w:pPr>
        <w:spacing w:line="240" w:lineRule="auto"/>
        <w:contextualSpacing/>
        <w:rPr>
          <w:rFonts w:ascii="Times New Roman" w:hAnsi="Times New Roman" w:cs="Times New Roman"/>
          <w:color w:val="000000" w:themeColor="text1"/>
          <w:sz w:val="24"/>
          <w:szCs w:val="24"/>
        </w:rPr>
      </w:pPr>
    </w:p>
    <w:p w:rsidR="004A7581" w:rsidRPr="004A7581" w:rsidRDefault="004A7581" w:rsidP="004A7581">
      <w:pPr>
        <w:spacing w:line="240" w:lineRule="auto"/>
        <w:contextualSpacing/>
        <w:rPr>
          <w:rFonts w:ascii="Times New Roman" w:hAnsi="Times New Roman" w:cs="Times New Roman"/>
          <w:b/>
          <w:color w:val="000000" w:themeColor="text1"/>
          <w:sz w:val="24"/>
          <w:szCs w:val="24"/>
        </w:rPr>
      </w:pPr>
      <w:r w:rsidRPr="004A7581">
        <w:rPr>
          <w:rFonts w:ascii="Times New Roman" w:hAnsi="Times New Roman" w:cs="Times New Roman"/>
          <w:b/>
          <w:color w:val="000000" w:themeColor="text1"/>
          <w:sz w:val="24"/>
          <w:szCs w:val="24"/>
        </w:rPr>
        <w:t>BREAKING STEREOTYPES</w:t>
      </w:r>
    </w:p>
    <w:p w:rsidR="00162664" w:rsidRPr="00CB5AC1" w:rsidRDefault="00162664" w:rsidP="00162664">
      <w:pPr>
        <w:spacing w:line="240" w:lineRule="auto"/>
        <w:ind w:firstLine="720"/>
        <w:contextualSpacing/>
        <w:rPr>
          <w:rFonts w:ascii="Times New Roman" w:hAnsi="Times New Roman" w:cs="Times New Roman"/>
          <w:color w:val="000000" w:themeColor="text1"/>
          <w:sz w:val="24"/>
          <w:szCs w:val="24"/>
        </w:rPr>
      </w:pPr>
    </w:p>
    <w:p w:rsidR="00CF2B65" w:rsidRDefault="008D0D9E"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Furthermore,</w:t>
      </w:r>
      <w:r w:rsidR="00687D35">
        <w:rPr>
          <w:rFonts w:ascii="Times New Roman" w:hAnsi="Times New Roman" w:cs="Times New Roman"/>
          <w:color w:val="000000" w:themeColor="text1"/>
          <w:sz w:val="24"/>
          <w:szCs w:val="24"/>
        </w:rPr>
        <w:t xml:space="preserve"> besides the intangible qualities of Merkel’s leadership style, many </w:t>
      </w:r>
      <w:r w:rsidR="00687D35" w:rsidRPr="00382C8C">
        <w:rPr>
          <w:rFonts w:ascii="Times New Roman" w:hAnsi="Times New Roman" w:cs="Times New Roman"/>
          <w:color w:val="000000" w:themeColor="text1"/>
          <w:sz w:val="24"/>
          <w:szCs w:val="24"/>
        </w:rPr>
        <w:t>scholars</w:t>
      </w:r>
      <w:r w:rsidR="001F5CA1" w:rsidRPr="00382C8C">
        <w:rPr>
          <w:rFonts w:ascii="Times New Roman" w:hAnsi="Times New Roman" w:cs="Times New Roman"/>
          <w:color w:val="000000" w:themeColor="text1"/>
          <w:sz w:val="24"/>
          <w:szCs w:val="24"/>
        </w:rPr>
        <w:t xml:space="preserve"> point </w:t>
      </w:r>
      <w:r w:rsidRPr="00382C8C">
        <w:rPr>
          <w:rFonts w:ascii="Times New Roman" w:hAnsi="Times New Roman" w:cs="Times New Roman"/>
          <w:color w:val="000000" w:themeColor="text1"/>
          <w:sz w:val="24"/>
          <w:szCs w:val="24"/>
        </w:rPr>
        <w:t>out</w:t>
      </w:r>
      <w:r w:rsidR="001F5CA1" w:rsidRPr="00382C8C">
        <w:rPr>
          <w:rFonts w:ascii="Times New Roman" w:hAnsi="Times New Roman" w:cs="Times New Roman"/>
          <w:color w:val="000000" w:themeColor="text1"/>
          <w:sz w:val="24"/>
          <w:szCs w:val="24"/>
        </w:rPr>
        <w:t xml:space="preserve"> </w:t>
      </w:r>
      <w:r w:rsidR="00687D35">
        <w:rPr>
          <w:rFonts w:ascii="Times New Roman" w:hAnsi="Times New Roman" w:cs="Times New Roman"/>
          <w:color w:val="000000" w:themeColor="text1"/>
          <w:sz w:val="24"/>
          <w:szCs w:val="24"/>
        </w:rPr>
        <w:t xml:space="preserve">the </w:t>
      </w:r>
      <w:r w:rsidR="001F5CA1" w:rsidRPr="00382C8C">
        <w:rPr>
          <w:rFonts w:ascii="Times New Roman" w:hAnsi="Times New Roman" w:cs="Times New Roman"/>
          <w:color w:val="000000" w:themeColor="text1"/>
          <w:sz w:val="24"/>
          <w:szCs w:val="24"/>
        </w:rPr>
        <w:t xml:space="preserve">distinct personal characteristics that </w:t>
      </w:r>
      <w:r w:rsidR="00687D35">
        <w:rPr>
          <w:rFonts w:ascii="Times New Roman" w:hAnsi="Times New Roman" w:cs="Times New Roman"/>
          <w:color w:val="000000" w:themeColor="text1"/>
          <w:sz w:val="24"/>
          <w:szCs w:val="24"/>
        </w:rPr>
        <w:t>have made Merkel popular</w:t>
      </w:r>
      <w:r w:rsidR="001F5CA1" w:rsidRPr="00382C8C">
        <w:rPr>
          <w:rFonts w:ascii="Times New Roman" w:hAnsi="Times New Roman" w:cs="Times New Roman"/>
          <w:color w:val="000000" w:themeColor="text1"/>
          <w:sz w:val="24"/>
          <w:szCs w:val="24"/>
        </w:rPr>
        <w:t>.  For instance, w</w:t>
      </w:r>
      <w:r w:rsidR="00A027D8" w:rsidRPr="00382C8C">
        <w:rPr>
          <w:rFonts w:ascii="Times New Roman" w:hAnsi="Times New Roman" w:cs="Times New Roman"/>
          <w:color w:val="000000" w:themeColor="text1"/>
          <w:sz w:val="24"/>
          <w:szCs w:val="24"/>
        </w:rPr>
        <w:t xml:space="preserve">hile </w:t>
      </w:r>
      <w:r w:rsidR="00687D35">
        <w:rPr>
          <w:rFonts w:ascii="Times New Roman" w:hAnsi="Times New Roman" w:cs="Times New Roman"/>
          <w:color w:val="000000" w:themeColor="text1"/>
          <w:sz w:val="24"/>
          <w:szCs w:val="24"/>
        </w:rPr>
        <w:t xml:space="preserve">there have been various theories on the effects of gender on leadership style, Merkel has shown that </w:t>
      </w:r>
      <w:r w:rsidR="00A027D8" w:rsidRPr="00382C8C">
        <w:rPr>
          <w:rFonts w:ascii="Times New Roman" w:hAnsi="Times New Roman" w:cs="Times New Roman"/>
          <w:color w:val="000000" w:themeColor="text1"/>
          <w:sz w:val="24"/>
          <w:szCs w:val="24"/>
        </w:rPr>
        <w:t xml:space="preserve">gender </w:t>
      </w:r>
      <w:r w:rsidR="004A7581">
        <w:rPr>
          <w:rFonts w:ascii="Times New Roman" w:hAnsi="Times New Roman" w:cs="Times New Roman"/>
          <w:color w:val="000000" w:themeColor="text1"/>
          <w:sz w:val="24"/>
          <w:szCs w:val="24"/>
        </w:rPr>
        <w:t>does not dictate her leadership style</w:t>
      </w:r>
      <w:r w:rsidR="00687D35">
        <w:rPr>
          <w:rFonts w:ascii="Times New Roman" w:hAnsi="Times New Roman" w:cs="Times New Roman"/>
          <w:color w:val="000000" w:themeColor="text1"/>
          <w:sz w:val="24"/>
          <w:szCs w:val="24"/>
        </w:rPr>
        <w:t xml:space="preserve"> </w:t>
      </w:r>
      <w:r w:rsidR="00A027D8" w:rsidRPr="00382C8C">
        <w:rPr>
          <w:rFonts w:ascii="Times New Roman" w:hAnsi="Times New Roman" w:cs="Times New Roman"/>
          <w:color w:val="000000" w:themeColor="text1"/>
          <w:sz w:val="24"/>
          <w:szCs w:val="24"/>
        </w:rPr>
        <w:t xml:space="preserve">(Yoder 362).  </w:t>
      </w:r>
      <w:r w:rsidR="00687D35">
        <w:rPr>
          <w:rFonts w:ascii="Times New Roman" w:hAnsi="Times New Roman" w:cs="Times New Roman"/>
          <w:color w:val="000000" w:themeColor="text1"/>
          <w:sz w:val="24"/>
          <w:szCs w:val="24"/>
        </w:rPr>
        <w:t xml:space="preserve">As a leader, </w:t>
      </w:r>
      <w:r w:rsidR="00A027D8" w:rsidRPr="00382C8C">
        <w:rPr>
          <w:rFonts w:ascii="Times New Roman" w:hAnsi="Times New Roman" w:cs="Times New Roman"/>
          <w:color w:val="000000" w:themeColor="text1"/>
          <w:sz w:val="24"/>
          <w:szCs w:val="24"/>
        </w:rPr>
        <w:t xml:space="preserve">Merkel </w:t>
      </w:r>
      <w:r w:rsidRPr="00382C8C">
        <w:rPr>
          <w:rFonts w:ascii="Times New Roman" w:hAnsi="Times New Roman" w:cs="Times New Roman"/>
          <w:color w:val="000000" w:themeColor="text1"/>
          <w:sz w:val="24"/>
          <w:szCs w:val="24"/>
        </w:rPr>
        <w:t>has continually advocated</w:t>
      </w:r>
      <w:r w:rsidR="00A027D8" w:rsidRPr="00382C8C">
        <w:rPr>
          <w:rFonts w:ascii="Times New Roman" w:hAnsi="Times New Roman" w:cs="Times New Roman"/>
          <w:color w:val="000000" w:themeColor="text1"/>
          <w:sz w:val="24"/>
          <w:szCs w:val="24"/>
        </w:rPr>
        <w:t xml:space="preserve"> a centrist platform that allows the CDU</w:t>
      </w:r>
      <w:r w:rsidR="00CD1E88" w:rsidRPr="00382C8C">
        <w:rPr>
          <w:rFonts w:ascii="Times New Roman" w:hAnsi="Times New Roman" w:cs="Times New Roman"/>
          <w:color w:val="000000" w:themeColor="text1"/>
          <w:sz w:val="24"/>
          <w:szCs w:val="24"/>
        </w:rPr>
        <w:t xml:space="preserve"> to </w:t>
      </w:r>
      <w:r w:rsidR="00616256" w:rsidRPr="00382C8C">
        <w:rPr>
          <w:rFonts w:ascii="Times New Roman" w:hAnsi="Times New Roman" w:cs="Times New Roman"/>
          <w:color w:val="000000" w:themeColor="text1"/>
          <w:sz w:val="24"/>
          <w:szCs w:val="24"/>
        </w:rPr>
        <w:t>engage in both aggressive and passive policies (</w:t>
      </w:r>
      <w:r w:rsidR="00C7306B" w:rsidRPr="00382C8C">
        <w:rPr>
          <w:rFonts w:ascii="Times New Roman" w:hAnsi="Times New Roman" w:cs="Times New Roman"/>
          <w:color w:val="000000" w:themeColor="text1"/>
          <w:sz w:val="24"/>
          <w:szCs w:val="24"/>
        </w:rPr>
        <w:t xml:space="preserve">Yoder </w:t>
      </w:r>
      <w:r w:rsidR="00616256" w:rsidRPr="00382C8C">
        <w:rPr>
          <w:rFonts w:ascii="Times New Roman" w:hAnsi="Times New Roman" w:cs="Times New Roman"/>
          <w:color w:val="000000" w:themeColor="text1"/>
          <w:sz w:val="24"/>
          <w:szCs w:val="24"/>
        </w:rPr>
        <w:t xml:space="preserve">362).  </w:t>
      </w:r>
      <w:r w:rsidR="008C638C">
        <w:rPr>
          <w:rFonts w:ascii="Times New Roman" w:hAnsi="Times New Roman" w:cs="Times New Roman"/>
          <w:color w:val="000000" w:themeColor="text1"/>
          <w:sz w:val="24"/>
          <w:szCs w:val="24"/>
        </w:rPr>
        <w:t>Furthermore</w:t>
      </w:r>
      <w:r w:rsidR="003F68F3">
        <w:rPr>
          <w:rFonts w:ascii="Times New Roman" w:hAnsi="Times New Roman" w:cs="Times New Roman"/>
          <w:color w:val="000000" w:themeColor="text1"/>
          <w:sz w:val="24"/>
          <w:szCs w:val="24"/>
        </w:rPr>
        <w:t xml:space="preserve">, </w:t>
      </w:r>
      <w:r w:rsidR="008C638C">
        <w:rPr>
          <w:rFonts w:ascii="Times New Roman" w:hAnsi="Times New Roman" w:cs="Times New Roman"/>
          <w:color w:val="000000" w:themeColor="text1"/>
          <w:sz w:val="24"/>
          <w:szCs w:val="24"/>
        </w:rPr>
        <w:t>Merkel’s childhood in the authoritarian state of East Germany</w:t>
      </w:r>
      <w:r w:rsidR="003F68F3">
        <w:rPr>
          <w:rFonts w:ascii="Times New Roman" w:hAnsi="Times New Roman" w:cs="Times New Roman"/>
          <w:color w:val="000000" w:themeColor="text1"/>
          <w:sz w:val="24"/>
          <w:szCs w:val="24"/>
        </w:rPr>
        <w:t xml:space="preserve"> </w:t>
      </w:r>
      <w:r w:rsidR="00A027D8" w:rsidRPr="00382C8C">
        <w:rPr>
          <w:rFonts w:ascii="Times New Roman" w:hAnsi="Times New Roman" w:cs="Times New Roman"/>
          <w:color w:val="000000" w:themeColor="text1"/>
          <w:sz w:val="24"/>
          <w:szCs w:val="24"/>
        </w:rPr>
        <w:t xml:space="preserve">has enabled </w:t>
      </w:r>
      <w:r w:rsidR="008C638C">
        <w:rPr>
          <w:rFonts w:ascii="Times New Roman" w:hAnsi="Times New Roman" w:cs="Times New Roman"/>
          <w:color w:val="000000" w:themeColor="text1"/>
          <w:sz w:val="24"/>
          <w:szCs w:val="24"/>
        </w:rPr>
        <w:t>her</w:t>
      </w:r>
      <w:r w:rsidR="00616256" w:rsidRPr="00382C8C">
        <w:rPr>
          <w:rFonts w:ascii="Times New Roman" w:hAnsi="Times New Roman" w:cs="Times New Roman"/>
          <w:color w:val="000000" w:themeColor="text1"/>
          <w:sz w:val="24"/>
          <w:szCs w:val="24"/>
        </w:rPr>
        <w:t xml:space="preserve"> </w:t>
      </w:r>
      <w:r w:rsidR="00A027D8" w:rsidRPr="00382C8C">
        <w:rPr>
          <w:rFonts w:ascii="Times New Roman" w:hAnsi="Times New Roman" w:cs="Times New Roman"/>
          <w:color w:val="000000" w:themeColor="text1"/>
          <w:sz w:val="24"/>
          <w:szCs w:val="24"/>
        </w:rPr>
        <w:t>to have</w:t>
      </w:r>
      <w:r w:rsidR="00CD1E88" w:rsidRPr="00382C8C">
        <w:rPr>
          <w:rFonts w:ascii="Times New Roman" w:hAnsi="Times New Roman" w:cs="Times New Roman"/>
          <w:color w:val="000000" w:themeColor="text1"/>
          <w:sz w:val="24"/>
          <w:szCs w:val="24"/>
        </w:rPr>
        <w:t xml:space="preserve"> </w:t>
      </w:r>
      <w:r w:rsidR="00EC0D19" w:rsidRPr="00382C8C">
        <w:rPr>
          <w:rFonts w:ascii="Times New Roman" w:hAnsi="Times New Roman" w:cs="Times New Roman"/>
          <w:color w:val="000000" w:themeColor="text1"/>
          <w:sz w:val="24"/>
          <w:szCs w:val="24"/>
        </w:rPr>
        <w:t xml:space="preserve">a </w:t>
      </w:r>
      <w:r w:rsidR="00CD1E88" w:rsidRPr="00382C8C">
        <w:rPr>
          <w:rFonts w:ascii="Times New Roman" w:hAnsi="Times New Roman" w:cs="Times New Roman"/>
          <w:color w:val="000000" w:themeColor="text1"/>
          <w:sz w:val="24"/>
          <w:szCs w:val="24"/>
        </w:rPr>
        <w:t xml:space="preserve">profound appreciation for </w:t>
      </w:r>
      <w:r w:rsidR="00EC0D19" w:rsidRPr="00382C8C">
        <w:rPr>
          <w:rFonts w:ascii="Times New Roman" w:hAnsi="Times New Roman" w:cs="Times New Roman"/>
          <w:color w:val="000000" w:themeColor="text1"/>
          <w:sz w:val="24"/>
          <w:szCs w:val="24"/>
        </w:rPr>
        <w:t>individual</w:t>
      </w:r>
      <w:r w:rsidR="003F68F3">
        <w:rPr>
          <w:rFonts w:ascii="Times New Roman" w:hAnsi="Times New Roman" w:cs="Times New Roman"/>
          <w:color w:val="000000" w:themeColor="text1"/>
          <w:sz w:val="24"/>
          <w:szCs w:val="24"/>
        </w:rPr>
        <w:t>s’</w:t>
      </w:r>
      <w:r w:rsidR="00EC0D19" w:rsidRPr="00382C8C">
        <w:rPr>
          <w:rFonts w:ascii="Times New Roman" w:hAnsi="Times New Roman" w:cs="Times New Roman"/>
          <w:color w:val="000000" w:themeColor="text1"/>
          <w:sz w:val="24"/>
          <w:szCs w:val="24"/>
        </w:rPr>
        <w:t xml:space="preserve"> </w:t>
      </w:r>
      <w:r w:rsidR="00CB2E37">
        <w:rPr>
          <w:rFonts w:ascii="Times New Roman" w:hAnsi="Times New Roman" w:cs="Times New Roman"/>
          <w:color w:val="000000" w:themeColor="text1"/>
          <w:sz w:val="24"/>
          <w:szCs w:val="24"/>
        </w:rPr>
        <w:t>liberties</w:t>
      </w:r>
      <w:r w:rsidR="00A027D8" w:rsidRPr="00382C8C">
        <w:rPr>
          <w:rFonts w:ascii="Times New Roman" w:hAnsi="Times New Roman" w:cs="Times New Roman"/>
          <w:color w:val="000000" w:themeColor="text1"/>
          <w:sz w:val="24"/>
          <w:szCs w:val="24"/>
        </w:rPr>
        <w:t xml:space="preserve"> </w:t>
      </w:r>
      <w:r w:rsidR="00616256" w:rsidRPr="00382C8C">
        <w:rPr>
          <w:rFonts w:ascii="Times New Roman" w:hAnsi="Times New Roman" w:cs="Times New Roman"/>
          <w:color w:val="000000" w:themeColor="text1"/>
          <w:sz w:val="24"/>
          <w:szCs w:val="24"/>
        </w:rPr>
        <w:t>(</w:t>
      </w:r>
      <w:r w:rsidR="00C7306B" w:rsidRPr="00382C8C">
        <w:rPr>
          <w:rFonts w:ascii="Times New Roman" w:hAnsi="Times New Roman" w:cs="Times New Roman"/>
          <w:color w:val="000000" w:themeColor="text1"/>
          <w:sz w:val="24"/>
          <w:szCs w:val="24"/>
        </w:rPr>
        <w:t xml:space="preserve">Yoder </w:t>
      </w:r>
      <w:r w:rsidR="00616256" w:rsidRPr="00382C8C">
        <w:rPr>
          <w:rFonts w:ascii="Times New Roman" w:hAnsi="Times New Roman" w:cs="Times New Roman"/>
          <w:color w:val="000000" w:themeColor="text1"/>
          <w:sz w:val="24"/>
          <w:szCs w:val="24"/>
        </w:rPr>
        <w:t xml:space="preserve">363). </w:t>
      </w:r>
      <w:r w:rsidR="008C638C">
        <w:rPr>
          <w:rFonts w:ascii="Times New Roman" w:hAnsi="Times New Roman" w:cs="Times New Roman"/>
          <w:color w:val="000000" w:themeColor="text1"/>
          <w:sz w:val="24"/>
          <w:szCs w:val="24"/>
        </w:rPr>
        <w:t xml:space="preserve">Having witnessed the economic stagnation of a centrally-controlled economy, Merkel now advocates </w:t>
      </w:r>
      <w:r w:rsidR="00CB2E37">
        <w:rPr>
          <w:rFonts w:ascii="Times New Roman" w:hAnsi="Times New Roman" w:cs="Times New Roman"/>
          <w:color w:val="000000" w:themeColor="text1"/>
          <w:sz w:val="24"/>
          <w:szCs w:val="24"/>
        </w:rPr>
        <w:t xml:space="preserve">for </w:t>
      </w:r>
      <w:r w:rsidR="008C638C">
        <w:rPr>
          <w:rFonts w:ascii="Times New Roman" w:hAnsi="Times New Roman" w:cs="Times New Roman"/>
          <w:color w:val="000000" w:themeColor="text1"/>
          <w:sz w:val="24"/>
          <w:szCs w:val="24"/>
        </w:rPr>
        <w:t>a</w:t>
      </w:r>
      <w:r w:rsidR="00616256" w:rsidRPr="00382C8C">
        <w:rPr>
          <w:rFonts w:ascii="Times New Roman" w:hAnsi="Times New Roman" w:cs="Times New Roman"/>
          <w:color w:val="000000" w:themeColor="text1"/>
          <w:sz w:val="24"/>
          <w:szCs w:val="24"/>
        </w:rPr>
        <w:t xml:space="preserve"> </w:t>
      </w:r>
      <w:r w:rsidRPr="00382C8C">
        <w:rPr>
          <w:rFonts w:ascii="Times New Roman" w:hAnsi="Times New Roman" w:cs="Times New Roman"/>
          <w:color w:val="000000" w:themeColor="text1"/>
          <w:sz w:val="24"/>
          <w:szCs w:val="24"/>
        </w:rPr>
        <w:t xml:space="preserve">neoliberal, </w:t>
      </w:r>
      <w:r w:rsidR="00EC0D19" w:rsidRPr="00382C8C">
        <w:rPr>
          <w:rFonts w:ascii="Times New Roman" w:hAnsi="Times New Roman" w:cs="Times New Roman"/>
          <w:color w:val="000000" w:themeColor="text1"/>
          <w:sz w:val="24"/>
          <w:szCs w:val="24"/>
        </w:rPr>
        <w:t xml:space="preserve">transatlantic free-trade zone </w:t>
      </w:r>
      <w:r w:rsidR="00CC5E30" w:rsidRPr="00382C8C">
        <w:rPr>
          <w:rFonts w:ascii="Times New Roman" w:hAnsi="Times New Roman" w:cs="Times New Roman"/>
          <w:color w:val="000000" w:themeColor="text1"/>
          <w:sz w:val="24"/>
          <w:szCs w:val="24"/>
        </w:rPr>
        <w:t xml:space="preserve">between the European Union and the United States </w:t>
      </w:r>
      <w:r w:rsidR="00616256" w:rsidRPr="00382C8C">
        <w:rPr>
          <w:rFonts w:ascii="Times New Roman" w:hAnsi="Times New Roman" w:cs="Times New Roman"/>
          <w:color w:val="000000" w:themeColor="text1"/>
          <w:sz w:val="24"/>
          <w:szCs w:val="24"/>
        </w:rPr>
        <w:t>(</w:t>
      </w:r>
      <w:r w:rsidR="00C7306B" w:rsidRPr="00382C8C">
        <w:rPr>
          <w:rFonts w:ascii="Times New Roman" w:hAnsi="Times New Roman" w:cs="Times New Roman"/>
          <w:color w:val="000000" w:themeColor="text1"/>
          <w:sz w:val="24"/>
          <w:szCs w:val="24"/>
        </w:rPr>
        <w:t xml:space="preserve">Yoder </w:t>
      </w:r>
      <w:r w:rsidR="00616256" w:rsidRPr="00382C8C">
        <w:rPr>
          <w:rFonts w:ascii="Times New Roman" w:hAnsi="Times New Roman" w:cs="Times New Roman"/>
          <w:color w:val="000000" w:themeColor="text1"/>
          <w:sz w:val="24"/>
          <w:szCs w:val="24"/>
        </w:rPr>
        <w:t xml:space="preserve">364).  </w:t>
      </w:r>
      <w:r w:rsidR="003F68F3">
        <w:rPr>
          <w:rFonts w:ascii="Times New Roman" w:hAnsi="Times New Roman" w:cs="Times New Roman"/>
          <w:color w:val="000000" w:themeColor="text1"/>
          <w:sz w:val="24"/>
          <w:szCs w:val="24"/>
        </w:rPr>
        <w:t xml:space="preserve">These proposals have become very popular within the American and German public as both sides can see the economic benefits (Yoder 364).  </w:t>
      </w:r>
      <w:r w:rsidR="001B4E73" w:rsidRPr="00382C8C">
        <w:rPr>
          <w:rFonts w:ascii="Times New Roman" w:hAnsi="Times New Roman" w:cs="Times New Roman"/>
          <w:color w:val="000000" w:themeColor="text1"/>
          <w:sz w:val="24"/>
          <w:szCs w:val="24"/>
        </w:rPr>
        <w:t xml:space="preserve"> </w:t>
      </w:r>
      <w:r w:rsidR="003F68F3">
        <w:rPr>
          <w:rFonts w:ascii="Times New Roman" w:hAnsi="Times New Roman" w:cs="Times New Roman"/>
          <w:color w:val="000000" w:themeColor="text1"/>
          <w:sz w:val="24"/>
          <w:szCs w:val="24"/>
        </w:rPr>
        <w:t>Another example of Merkel’s East German background affecting her leadership style can be seen in her</w:t>
      </w:r>
      <w:r w:rsidR="00EC0D19" w:rsidRPr="00382C8C">
        <w:rPr>
          <w:rFonts w:ascii="Times New Roman" w:hAnsi="Times New Roman" w:cs="Times New Roman"/>
          <w:color w:val="000000" w:themeColor="text1"/>
          <w:sz w:val="24"/>
          <w:szCs w:val="24"/>
        </w:rPr>
        <w:t xml:space="preserve"> approach to </w:t>
      </w:r>
      <w:r w:rsidR="001B4E73" w:rsidRPr="00382C8C">
        <w:rPr>
          <w:rFonts w:ascii="Times New Roman" w:hAnsi="Times New Roman" w:cs="Times New Roman"/>
          <w:color w:val="000000" w:themeColor="text1"/>
          <w:sz w:val="24"/>
          <w:szCs w:val="24"/>
        </w:rPr>
        <w:t>improving the European Union</w:t>
      </w:r>
      <w:r w:rsidR="003F68F3">
        <w:rPr>
          <w:rFonts w:ascii="Times New Roman" w:hAnsi="Times New Roman" w:cs="Times New Roman"/>
          <w:color w:val="000000" w:themeColor="text1"/>
          <w:sz w:val="24"/>
          <w:szCs w:val="24"/>
        </w:rPr>
        <w:t xml:space="preserve"> (Yoder 367).  In her vision of an enhanced European Union, Merkel</w:t>
      </w:r>
      <w:r w:rsidR="001B4E73" w:rsidRPr="00382C8C">
        <w:rPr>
          <w:rFonts w:ascii="Times New Roman" w:hAnsi="Times New Roman" w:cs="Times New Roman"/>
          <w:color w:val="000000" w:themeColor="text1"/>
          <w:sz w:val="24"/>
          <w:szCs w:val="24"/>
        </w:rPr>
        <w:t xml:space="preserve"> is push</w:t>
      </w:r>
      <w:r w:rsidR="003F68F3">
        <w:rPr>
          <w:rFonts w:ascii="Times New Roman" w:hAnsi="Times New Roman" w:cs="Times New Roman"/>
          <w:color w:val="000000" w:themeColor="text1"/>
          <w:sz w:val="24"/>
          <w:szCs w:val="24"/>
        </w:rPr>
        <w:t>ing</w:t>
      </w:r>
      <w:r w:rsidR="001B4E73" w:rsidRPr="00382C8C">
        <w:rPr>
          <w:rFonts w:ascii="Times New Roman" w:hAnsi="Times New Roman" w:cs="Times New Roman"/>
          <w:color w:val="000000" w:themeColor="text1"/>
          <w:sz w:val="24"/>
          <w:szCs w:val="24"/>
        </w:rPr>
        <w:t xml:space="preserve"> for </w:t>
      </w:r>
      <w:r w:rsidR="00EC0D19" w:rsidRPr="00382C8C">
        <w:rPr>
          <w:rFonts w:ascii="Times New Roman" w:hAnsi="Times New Roman" w:cs="Times New Roman"/>
          <w:color w:val="000000" w:themeColor="text1"/>
          <w:sz w:val="24"/>
          <w:szCs w:val="24"/>
        </w:rPr>
        <w:t>the integration of smaller nations</w:t>
      </w:r>
      <w:r w:rsidR="005154CD" w:rsidRPr="00382C8C">
        <w:rPr>
          <w:rFonts w:ascii="Times New Roman" w:hAnsi="Times New Roman" w:cs="Times New Roman"/>
          <w:color w:val="000000" w:themeColor="text1"/>
          <w:sz w:val="24"/>
          <w:szCs w:val="24"/>
        </w:rPr>
        <w:t>’ interests in an attempt to provide balanced representation</w:t>
      </w:r>
      <w:r w:rsidR="00EC0D19" w:rsidRPr="00382C8C">
        <w:rPr>
          <w:rFonts w:ascii="Times New Roman" w:hAnsi="Times New Roman" w:cs="Times New Roman"/>
          <w:color w:val="000000" w:themeColor="text1"/>
          <w:sz w:val="24"/>
          <w:szCs w:val="24"/>
        </w:rPr>
        <w:t xml:space="preserve"> (</w:t>
      </w:r>
      <w:r w:rsidR="00C7306B" w:rsidRPr="00382C8C">
        <w:rPr>
          <w:rFonts w:ascii="Times New Roman" w:hAnsi="Times New Roman" w:cs="Times New Roman"/>
          <w:color w:val="000000" w:themeColor="text1"/>
          <w:sz w:val="24"/>
          <w:szCs w:val="24"/>
        </w:rPr>
        <w:t xml:space="preserve">Yoder </w:t>
      </w:r>
      <w:r w:rsidR="00EC0D19" w:rsidRPr="00382C8C">
        <w:rPr>
          <w:rFonts w:ascii="Times New Roman" w:hAnsi="Times New Roman" w:cs="Times New Roman"/>
          <w:color w:val="000000" w:themeColor="text1"/>
          <w:sz w:val="24"/>
          <w:szCs w:val="24"/>
        </w:rPr>
        <w:t>367).</w:t>
      </w:r>
      <w:r w:rsidR="00A373BE" w:rsidRPr="00382C8C">
        <w:rPr>
          <w:rFonts w:ascii="Times New Roman" w:hAnsi="Times New Roman" w:cs="Times New Roman"/>
          <w:color w:val="000000" w:themeColor="text1"/>
          <w:sz w:val="24"/>
          <w:szCs w:val="24"/>
        </w:rPr>
        <w:t xml:space="preserve"> </w:t>
      </w:r>
      <w:r w:rsidR="003F68F3">
        <w:rPr>
          <w:rFonts w:ascii="Times New Roman" w:hAnsi="Times New Roman" w:cs="Times New Roman"/>
          <w:color w:val="000000" w:themeColor="text1"/>
          <w:sz w:val="24"/>
          <w:szCs w:val="24"/>
          <w:lang w:val="en"/>
        </w:rPr>
        <w:t>Specifically</w:t>
      </w:r>
      <w:r w:rsidR="00A373BE" w:rsidRPr="00382C8C">
        <w:rPr>
          <w:rFonts w:ascii="Times New Roman" w:hAnsi="Times New Roman" w:cs="Times New Roman"/>
          <w:color w:val="000000" w:themeColor="text1"/>
          <w:sz w:val="24"/>
          <w:szCs w:val="24"/>
          <w:lang w:val="en"/>
        </w:rPr>
        <w:t>, Merkel has</w:t>
      </w:r>
      <w:r w:rsidR="003F68F3">
        <w:rPr>
          <w:rFonts w:ascii="Times New Roman" w:hAnsi="Times New Roman" w:cs="Times New Roman"/>
          <w:color w:val="000000" w:themeColor="text1"/>
          <w:sz w:val="24"/>
          <w:szCs w:val="24"/>
          <w:lang w:val="en"/>
        </w:rPr>
        <w:t xml:space="preserve"> attempted to highlight the need to improve </w:t>
      </w:r>
      <w:r w:rsidR="00CB2E37">
        <w:rPr>
          <w:rFonts w:ascii="Times New Roman" w:hAnsi="Times New Roman" w:cs="Times New Roman"/>
          <w:color w:val="000000" w:themeColor="text1"/>
          <w:sz w:val="24"/>
          <w:szCs w:val="24"/>
          <w:lang w:val="en"/>
        </w:rPr>
        <w:t xml:space="preserve">the </w:t>
      </w:r>
      <w:r w:rsidR="00A373BE" w:rsidRPr="00382C8C">
        <w:rPr>
          <w:rFonts w:ascii="Times New Roman" w:hAnsi="Times New Roman" w:cs="Times New Roman"/>
          <w:color w:val="000000" w:themeColor="text1"/>
          <w:sz w:val="24"/>
          <w:szCs w:val="24"/>
          <w:lang w:val="en"/>
        </w:rPr>
        <w:t xml:space="preserve">social conditions and </w:t>
      </w:r>
      <w:r w:rsidR="003F68F3">
        <w:rPr>
          <w:rFonts w:ascii="Times New Roman" w:hAnsi="Times New Roman" w:cs="Times New Roman"/>
          <w:color w:val="000000" w:themeColor="text1"/>
          <w:sz w:val="24"/>
          <w:szCs w:val="24"/>
          <w:lang w:val="en"/>
        </w:rPr>
        <w:t>enhance</w:t>
      </w:r>
      <w:r w:rsidR="00CB2E37">
        <w:rPr>
          <w:rFonts w:ascii="Times New Roman" w:hAnsi="Times New Roman" w:cs="Times New Roman"/>
          <w:color w:val="000000" w:themeColor="text1"/>
          <w:sz w:val="24"/>
          <w:szCs w:val="24"/>
          <w:lang w:val="en"/>
        </w:rPr>
        <w:t xml:space="preserve"> the</w:t>
      </w:r>
      <w:r w:rsidR="003F68F3">
        <w:rPr>
          <w:rFonts w:ascii="Times New Roman" w:hAnsi="Times New Roman" w:cs="Times New Roman"/>
          <w:color w:val="000000" w:themeColor="text1"/>
          <w:sz w:val="24"/>
          <w:szCs w:val="24"/>
          <w:lang w:val="en"/>
        </w:rPr>
        <w:t xml:space="preserve"> political </w:t>
      </w:r>
      <w:r w:rsidR="00A373BE" w:rsidRPr="00382C8C">
        <w:rPr>
          <w:rFonts w:ascii="Times New Roman" w:hAnsi="Times New Roman" w:cs="Times New Roman"/>
          <w:color w:val="000000" w:themeColor="text1"/>
          <w:sz w:val="24"/>
          <w:szCs w:val="24"/>
          <w:lang w:val="en"/>
        </w:rPr>
        <w:t>freedom</w:t>
      </w:r>
      <w:r w:rsidR="003F68F3">
        <w:rPr>
          <w:rFonts w:ascii="Times New Roman" w:hAnsi="Times New Roman" w:cs="Times New Roman"/>
          <w:color w:val="000000" w:themeColor="text1"/>
          <w:sz w:val="24"/>
          <w:szCs w:val="24"/>
          <w:lang w:val="en"/>
        </w:rPr>
        <w:t>s</w:t>
      </w:r>
      <w:r w:rsidR="00A373BE" w:rsidRPr="00382C8C">
        <w:rPr>
          <w:rFonts w:ascii="Times New Roman" w:hAnsi="Times New Roman" w:cs="Times New Roman"/>
          <w:color w:val="000000" w:themeColor="text1"/>
          <w:sz w:val="24"/>
          <w:szCs w:val="24"/>
          <w:lang w:val="en"/>
        </w:rPr>
        <w:t xml:space="preserve"> within </w:t>
      </w:r>
      <w:r w:rsidR="003F68F3">
        <w:rPr>
          <w:rFonts w:ascii="Times New Roman" w:hAnsi="Times New Roman" w:cs="Times New Roman"/>
          <w:color w:val="000000" w:themeColor="text1"/>
          <w:sz w:val="24"/>
          <w:szCs w:val="24"/>
          <w:lang w:val="en"/>
        </w:rPr>
        <w:t>smaller European Union nations</w:t>
      </w:r>
      <w:r w:rsidR="00A373BE" w:rsidRPr="00382C8C">
        <w:rPr>
          <w:rFonts w:ascii="Times New Roman" w:hAnsi="Times New Roman" w:cs="Times New Roman"/>
          <w:color w:val="000000" w:themeColor="text1"/>
          <w:sz w:val="24"/>
          <w:szCs w:val="24"/>
          <w:lang w:val="en"/>
        </w:rPr>
        <w:t xml:space="preserve"> (Paterson 21).</w:t>
      </w:r>
      <w:r w:rsidR="00EC0D19" w:rsidRPr="00382C8C">
        <w:rPr>
          <w:rFonts w:ascii="Times New Roman" w:hAnsi="Times New Roman" w:cs="Times New Roman"/>
          <w:color w:val="000000" w:themeColor="text1"/>
          <w:sz w:val="24"/>
          <w:szCs w:val="24"/>
        </w:rPr>
        <w:t xml:space="preserve"> </w:t>
      </w:r>
      <w:r w:rsidR="001B4E73" w:rsidRPr="00382C8C">
        <w:rPr>
          <w:rFonts w:ascii="Times New Roman" w:hAnsi="Times New Roman" w:cs="Times New Roman"/>
          <w:color w:val="000000" w:themeColor="text1"/>
          <w:sz w:val="24"/>
          <w:szCs w:val="24"/>
        </w:rPr>
        <w:t xml:space="preserve"> </w:t>
      </w:r>
      <w:r w:rsidR="005154CD" w:rsidRPr="00382C8C">
        <w:rPr>
          <w:rFonts w:ascii="Times New Roman" w:hAnsi="Times New Roman" w:cs="Times New Roman"/>
          <w:color w:val="000000" w:themeColor="text1"/>
          <w:sz w:val="24"/>
          <w:szCs w:val="24"/>
        </w:rPr>
        <w:t xml:space="preserve">Besides affecting </w:t>
      </w:r>
      <w:r w:rsidR="00E30C23">
        <w:rPr>
          <w:rFonts w:ascii="Times New Roman" w:hAnsi="Times New Roman" w:cs="Times New Roman"/>
          <w:color w:val="000000" w:themeColor="text1"/>
          <w:sz w:val="24"/>
          <w:szCs w:val="24"/>
        </w:rPr>
        <w:t xml:space="preserve">Merkel’s </w:t>
      </w:r>
      <w:r w:rsidR="005154CD" w:rsidRPr="00382C8C">
        <w:rPr>
          <w:rFonts w:ascii="Times New Roman" w:hAnsi="Times New Roman" w:cs="Times New Roman"/>
          <w:color w:val="000000" w:themeColor="text1"/>
          <w:sz w:val="24"/>
          <w:szCs w:val="24"/>
        </w:rPr>
        <w:t>policies</w:t>
      </w:r>
      <w:r w:rsidR="00CB2E37">
        <w:rPr>
          <w:rFonts w:ascii="Times New Roman" w:hAnsi="Times New Roman" w:cs="Times New Roman"/>
          <w:color w:val="000000" w:themeColor="text1"/>
          <w:sz w:val="24"/>
          <w:szCs w:val="24"/>
        </w:rPr>
        <w:t xml:space="preserve"> within the European Union</w:t>
      </w:r>
      <w:r w:rsidR="00E30C23">
        <w:rPr>
          <w:rFonts w:ascii="Times New Roman" w:hAnsi="Times New Roman" w:cs="Times New Roman"/>
          <w:color w:val="000000" w:themeColor="text1"/>
          <w:sz w:val="24"/>
          <w:szCs w:val="24"/>
        </w:rPr>
        <w:t xml:space="preserve">, her </w:t>
      </w:r>
      <w:r w:rsidR="00185497">
        <w:rPr>
          <w:rFonts w:ascii="Times New Roman" w:hAnsi="Times New Roman" w:cs="Times New Roman"/>
          <w:color w:val="000000" w:themeColor="text1"/>
          <w:sz w:val="24"/>
          <w:szCs w:val="24"/>
        </w:rPr>
        <w:t>experience within a police state</w:t>
      </w:r>
      <w:r w:rsidR="00E30C23">
        <w:rPr>
          <w:rFonts w:ascii="Times New Roman" w:hAnsi="Times New Roman" w:cs="Times New Roman"/>
          <w:color w:val="000000" w:themeColor="text1"/>
          <w:sz w:val="24"/>
          <w:szCs w:val="24"/>
        </w:rPr>
        <w:t xml:space="preserve"> has encouraged Merkel to criticize </w:t>
      </w:r>
      <w:r w:rsidR="00CB2E37">
        <w:rPr>
          <w:rFonts w:ascii="Times New Roman" w:hAnsi="Times New Roman" w:cs="Times New Roman"/>
          <w:color w:val="000000" w:themeColor="text1"/>
          <w:sz w:val="24"/>
          <w:szCs w:val="24"/>
        </w:rPr>
        <w:t>all</w:t>
      </w:r>
      <w:r w:rsidR="00E30C23">
        <w:rPr>
          <w:rFonts w:ascii="Times New Roman" w:hAnsi="Times New Roman" w:cs="Times New Roman"/>
          <w:color w:val="000000" w:themeColor="text1"/>
          <w:sz w:val="24"/>
          <w:szCs w:val="24"/>
        </w:rPr>
        <w:t xml:space="preserve"> nations that disregard individuals’ political freedoms (Yoder 367).</w:t>
      </w:r>
      <w:r w:rsidR="005154CD" w:rsidRPr="00382C8C">
        <w:rPr>
          <w:rFonts w:ascii="Times New Roman" w:hAnsi="Times New Roman" w:cs="Times New Roman"/>
          <w:color w:val="000000" w:themeColor="text1"/>
          <w:sz w:val="24"/>
          <w:szCs w:val="24"/>
        </w:rPr>
        <w:t xml:space="preserve"> </w:t>
      </w:r>
      <w:r w:rsidR="00E30C23">
        <w:rPr>
          <w:rFonts w:ascii="Times New Roman" w:hAnsi="Times New Roman" w:cs="Times New Roman"/>
          <w:color w:val="000000" w:themeColor="text1"/>
          <w:sz w:val="24"/>
          <w:szCs w:val="24"/>
        </w:rPr>
        <w:t xml:space="preserve"> </w:t>
      </w:r>
      <w:r w:rsidR="00EC0D19" w:rsidRPr="00382C8C">
        <w:rPr>
          <w:rFonts w:ascii="Times New Roman" w:hAnsi="Times New Roman" w:cs="Times New Roman"/>
          <w:color w:val="000000" w:themeColor="text1"/>
          <w:sz w:val="24"/>
          <w:szCs w:val="24"/>
        </w:rPr>
        <w:t>For instance</w:t>
      </w:r>
      <w:r w:rsidR="00616256" w:rsidRPr="00382C8C">
        <w:rPr>
          <w:rFonts w:ascii="Times New Roman" w:hAnsi="Times New Roman" w:cs="Times New Roman"/>
          <w:color w:val="000000" w:themeColor="text1"/>
          <w:sz w:val="24"/>
          <w:szCs w:val="24"/>
        </w:rPr>
        <w:t xml:space="preserve">, when fighting erupted </w:t>
      </w:r>
      <w:r w:rsidR="00CB2E37">
        <w:rPr>
          <w:rFonts w:ascii="Times New Roman" w:hAnsi="Times New Roman" w:cs="Times New Roman"/>
          <w:color w:val="000000" w:themeColor="text1"/>
          <w:sz w:val="24"/>
          <w:szCs w:val="24"/>
        </w:rPr>
        <w:t>with</w:t>
      </w:r>
      <w:r w:rsidR="00616256" w:rsidRPr="00382C8C">
        <w:rPr>
          <w:rFonts w:ascii="Times New Roman" w:hAnsi="Times New Roman" w:cs="Times New Roman"/>
          <w:color w:val="000000" w:themeColor="text1"/>
          <w:sz w:val="24"/>
          <w:szCs w:val="24"/>
        </w:rPr>
        <w:t xml:space="preserve">in Georgia </w:t>
      </w:r>
      <w:r w:rsidR="00616256" w:rsidRPr="00382C8C">
        <w:rPr>
          <w:rFonts w:ascii="Times New Roman" w:hAnsi="Times New Roman" w:cs="Times New Roman"/>
          <w:color w:val="000000" w:themeColor="text1"/>
          <w:sz w:val="24"/>
          <w:szCs w:val="24"/>
        </w:rPr>
        <w:lastRenderedPageBreak/>
        <w:t xml:space="preserve">in 2008, Merkel condemned and </w:t>
      </w:r>
      <w:r w:rsidR="00EC0D19" w:rsidRPr="00382C8C">
        <w:rPr>
          <w:rFonts w:ascii="Times New Roman" w:hAnsi="Times New Roman" w:cs="Times New Roman"/>
          <w:color w:val="000000" w:themeColor="text1"/>
          <w:sz w:val="24"/>
          <w:szCs w:val="24"/>
        </w:rPr>
        <w:t>criticized the</w:t>
      </w:r>
      <w:r w:rsidR="00616256" w:rsidRPr="00382C8C">
        <w:rPr>
          <w:rFonts w:ascii="Times New Roman" w:hAnsi="Times New Roman" w:cs="Times New Roman"/>
          <w:color w:val="000000" w:themeColor="text1"/>
          <w:sz w:val="24"/>
          <w:szCs w:val="24"/>
        </w:rPr>
        <w:t xml:space="preserve"> Russian government</w:t>
      </w:r>
      <w:r w:rsidR="00EC0D19" w:rsidRPr="00382C8C">
        <w:rPr>
          <w:rFonts w:ascii="Times New Roman" w:hAnsi="Times New Roman" w:cs="Times New Roman"/>
          <w:color w:val="000000" w:themeColor="text1"/>
          <w:sz w:val="24"/>
          <w:szCs w:val="24"/>
        </w:rPr>
        <w:t xml:space="preserve"> (</w:t>
      </w:r>
      <w:proofErr w:type="spellStart"/>
      <w:r w:rsidR="00C04C25" w:rsidRPr="00382C8C">
        <w:rPr>
          <w:rFonts w:ascii="Times New Roman" w:hAnsi="Times New Roman" w:cs="Times New Roman"/>
          <w:color w:val="000000" w:themeColor="text1"/>
          <w:sz w:val="24"/>
          <w:szCs w:val="24"/>
          <w:lang w:val="en"/>
        </w:rPr>
        <w:t>Miskimmon</w:t>
      </w:r>
      <w:proofErr w:type="spellEnd"/>
      <w:r w:rsidR="00C04C25" w:rsidRPr="00382C8C">
        <w:rPr>
          <w:rFonts w:ascii="Times New Roman" w:hAnsi="Times New Roman" w:cs="Times New Roman"/>
          <w:color w:val="000000" w:themeColor="text1"/>
          <w:sz w:val="24"/>
          <w:szCs w:val="24"/>
          <w:lang w:val="en"/>
        </w:rPr>
        <w:t xml:space="preserve"> 22</w:t>
      </w:r>
      <w:r w:rsidR="00EC0D19" w:rsidRPr="00382C8C">
        <w:rPr>
          <w:rFonts w:ascii="Times New Roman" w:hAnsi="Times New Roman" w:cs="Times New Roman"/>
          <w:color w:val="000000" w:themeColor="text1"/>
          <w:sz w:val="24"/>
          <w:szCs w:val="24"/>
        </w:rPr>
        <w:t>)</w:t>
      </w:r>
      <w:r w:rsidR="00616256" w:rsidRPr="00382C8C">
        <w:rPr>
          <w:rFonts w:ascii="Times New Roman" w:hAnsi="Times New Roman" w:cs="Times New Roman"/>
          <w:color w:val="000000" w:themeColor="text1"/>
          <w:sz w:val="24"/>
          <w:szCs w:val="24"/>
        </w:rPr>
        <w:t xml:space="preserve">.  </w:t>
      </w:r>
      <w:r w:rsidR="00E30C23">
        <w:rPr>
          <w:rFonts w:ascii="Times New Roman" w:hAnsi="Times New Roman" w:cs="Times New Roman"/>
          <w:color w:val="000000" w:themeColor="text1"/>
          <w:sz w:val="24"/>
          <w:szCs w:val="24"/>
        </w:rPr>
        <w:t>Additionally</w:t>
      </w:r>
      <w:r w:rsidR="00760581" w:rsidRPr="00382C8C">
        <w:rPr>
          <w:rFonts w:ascii="Times New Roman" w:hAnsi="Times New Roman" w:cs="Times New Roman"/>
          <w:color w:val="000000" w:themeColor="text1"/>
          <w:sz w:val="24"/>
          <w:szCs w:val="24"/>
          <w:lang w:val="en"/>
        </w:rPr>
        <w:t>, on a trip to China, Merkel raised concerns about the amount of pollution created by Chinese industries (</w:t>
      </w:r>
      <w:proofErr w:type="spellStart"/>
      <w:r w:rsidR="00760581" w:rsidRPr="00382C8C">
        <w:rPr>
          <w:rFonts w:ascii="Times New Roman" w:hAnsi="Times New Roman" w:cs="Times New Roman"/>
          <w:color w:val="000000" w:themeColor="text1"/>
          <w:sz w:val="24"/>
          <w:szCs w:val="24"/>
          <w:lang w:val="en"/>
        </w:rPr>
        <w:t>Miskimmon</w:t>
      </w:r>
      <w:proofErr w:type="spellEnd"/>
      <w:r w:rsidR="00760581" w:rsidRPr="00382C8C">
        <w:rPr>
          <w:rFonts w:ascii="Times New Roman" w:hAnsi="Times New Roman" w:cs="Times New Roman"/>
          <w:color w:val="000000" w:themeColor="text1"/>
          <w:sz w:val="24"/>
          <w:szCs w:val="24"/>
          <w:lang w:val="en"/>
        </w:rPr>
        <w:t xml:space="preserve"> 23).</w:t>
      </w:r>
      <w:r w:rsidR="00262454" w:rsidRPr="00382C8C">
        <w:rPr>
          <w:rFonts w:ascii="Times New Roman" w:hAnsi="Times New Roman" w:cs="Times New Roman"/>
          <w:color w:val="000000" w:themeColor="text1"/>
          <w:sz w:val="24"/>
          <w:szCs w:val="24"/>
        </w:rPr>
        <w:t xml:space="preserve"> </w:t>
      </w:r>
      <w:r w:rsidR="00A3511A" w:rsidRPr="00382C8C">
        <w:rPr>
          <w:rFonts w:ascii="Times New Roman" w:hAnsi="Times New Roman" w:cs="Times New Roman"/>
          <w:color w:val="000000" w:themeColor="text1"/>
          <w:sz w:val="24"/>
          <w:szCs w:val="24"/>
        </w:rPr>
        <w:t>In pushing social issues to the forefront, Chancellor Merkel has</w:t>
      </w:r>
      <w:r w:rsidR="00E30C23">
        <w:rPr>
          <w:rFonts w:ascii="Times New Roman" w:hAnsi="Times New Roman" w:cs="Times New Roman"/>
          <w:color w:val="000000" w:themeColor="text1"/>
          <w:sz w:val="24"/>
          <w:szCs w:val="24"/>
        </w:rPr>
        <w:t xml:space="preserve"> attempted to </w:t>
      </w:r>
      <w:r w:rsidR="00CB2E37">
        <w:rPr>
          <w:rFonts w:ascii="Times New Roman" w:hAnsi="Times New Roman" w:cs="Times New Roman"/>
          <w:color w:val="000000" w:themeColor="text1"/>
          <w:sz w:val="24"/>
          <w:szCs w:val="24"/>
        </w:rPr>
        <w:t xml:space="preserve">integrate </w:t>
      </w:r>
      <w:r w:rsidR="00E30C23">
        <w:rPr>
          <w:rFonts w:ascii="Times New Roman" w:hAnsi="Times New Roman" w:cs="Times New Roman"/>
          <w:color w:val="000000" w:themeColor="text1"/>
          <w:sz w:val="24"/>
          <w:szCs w:val="24"/>
        </w:rPr>
        <w:t xml:space="preserve">minorities </w:t>
      </w:r>
      <w:r w:rsidR="00CB2E37">
        <w:rPr>
          <w:rFonts w:ascii="Times New Roman" w:hAnsi="Times New Roman" w:cs="Times New Roman"/>
          <w:color w:val="000000" w:themeColor="text1"/>
          <w:sz w:val="24"/>
          <w:szCs w:val="24"/>
        </w:rPr>
        <w:t xml:space="preserve">within mainstream society by promoting </w:t>
      </w:r>
      <w:r w:rsidR="00262454" w:rsidRPr="00382C8C">
        <w:rPr>
          <w:rFonts w:ascii="Times New Roman" w:hAnsi="Times New Roman" w:cs="Times New Roman"/>
          <w:color w:val="000000" w:themeColor="text1"/>
          <w:sz w:val="24"/>
          <w:szCs w:val="24"/>
        </w:rPr>
        <w:t xml:space="preserve">human rights </w:t>
      </w:r>
      <w:r w:rsidR="00E30C23">
        <w:rPr>
          <w:rFonts w:ascii="Times New Roman" w:hAnsi="Times New Roman" w:cs="Times New Roman"/>
          <w:color w:val="000000" w:themeColor="text1"/>
          <w:sz w:val="24"/>
          <w:szCs w:val="24"/>
        </w:rPr>
        <w:t xml:space="preserve">and individual liberty </w:t>
      </w:r>
      <w:r w:rsidR="00262454" w:rsidRPr="00382C8C">
        <w:rPr>
          <w:rFonts w:ascii="Times New Roman" w:hAnsi="Times New Roman" w:cs="Times New Roman"/>
          <w:color w:val="000000" w:themeColor="text1"/>
          <w:sz w:val="24"/>
          <w:szCs w:val="24"/>
        </w:rPr>
        <w:t xml:space="preserve">(Yoder 365). </w:t>
      </w:r>
    </w:p>
    <w:p w:rsidR="00162664" w:rsidRDefault="00162664" w:rsidP="000E07D0">
      <w:pPr>
        <w:spacing w:line="240" w:lineRule="auto"/>
        <w:contextualSpacing/>
        <w:rPr>
          <w:rFonts w:ascii="Times New Roman" w:hAnsi="Times New Roman" w:cs="Times New Roman"/>
          <w:color w:val="000000" w:themeColor="text1"/>
          <w:sz w:val="24"/>
          <w:szCs w:val="24"/>
          <w:lang w:val="en"/>
        </w:rPr>
      </w:pPr>
    </w:p>
    <w:p w:rsidR="000E07D0" w:rsidRPr="000E07D0" w:rsidRDefault="000E07D0" w:rsidP="000E07D0">
      <w:pPr>
        <w:spacing w:line="240" w:lineRule="auto"/>
        <w:contextualSpacing/>
        <w:rPr>
          <w:rFonts w:ascii="Times New Roman" w:hAnsi="Times New Roman" w:cs="Times New Roman"/>
          <w:b/>
          <w:color w:val="000000" w:themeColor="text1"/>
          <w:sz w:val="24"/>
          <w:szCs w:val="24"/>
          <w:lang w:val="en"/>
        </w:rPr>
      </w:pPr>
      <w:r w:rsidRPr="000E07D0">
        <w:rPr>
          <w:rFonts w:ascii="Times New Roman" w:hAnsi="Times New Roman" w:cs="Times New Roman"/>
          <w:b/>
          <w:color w:val="000000" w:themeColor="text1"/>
          <w:sz w:val="24"/>
          <w:szCs w:val="24"/>
          <w:lang w:val="en"/>
        </w:rPr>
        <w:t>GERMAN</w:t>
      </w:r>
      <w:r w:rsidR="009213DA">
        <w:rPr>
          <w:rFonts w:ascii="Times New Roman" w:hAnsi="Times New Roman" w:cs="Times New Roman"/>
          <w:b/>
          <w:color w:val="000000" w:themeColor="text1"/>
          <w:sz w:val="24"/>
          <w:szCs w:val="24"/>
          <w:lang w:val="en"/>
        </w:rPr>
        <w:t>Y’S ECONOMIC</w:t>
      </w:r>
      <w:r w:rsidRPr="000E07D0">
        <w:rPr>
          <w:rFonts w:ascii="Times New Roman" w:hAnsi="Times New Roman" w:cs="Times New Roman"/>
          <w:b/>
          <w:color w:val="000000" w:themeColor="text1"/>
          <w:sz w:val="24"/>
          <w:szCs w:val="24"/>
          <w:lang w:val="en"/>
        </w:rPr>
        <w:t xml:space="preserve"> </w:t>
      </w:r>
      <w:r>
        <w:rPr>
          <w:rFonts w:ascii="Times New Roman" w:hAnsi="Times New Roman" w:cs="Times New Roman"/>
          <w:b/>
          <w:color w:val="000000" w:themeColor="text1"/>
          <w:sz w:val="24"/>
          <w:szCs w:val="24"/>
          <w:lang w:val="en"/>
        </w:rPr>
        <w:t>CULTURE</w:t>
      </w:r>
    </w:p>
    <w:p w:rsidR="000E07D0" w:rsidRPr="00382C8C" w:rsidRDefault="000E07D0" w:rsidP="000E07D0">
      <w:pPr>
        <w:spacing w:line="240" w:lineRule="auto"/>
        <w:contextualSpacing/>
        <w:rPr>
          <w:rFonts w:ascii="Times New Roman" w:hAnsi="Times New Roman" w:cs="Times New Roman"/>
          <w:color w:val="000000" w:themeColor="text1"/>
          <w:sz w:val="24"/>
          <w:szCs w:val="24"/>
          <w:lang w:val="en"/>
        </w:rPr>
      </w:pPr>
    </w:p>
    <w:p w:rsidR="001F7246" w:rsidRDefault="00A81F1E" w:rsidP="001F7246">
      <w:pPr>
        <w:spacing w:line="240" w:lineRule="auto"/>
        <w:ind w:firstLine="720"/>
        <w:contextualSpacing/>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rPr>
        <w:t>Nevertheless</w:t>
      </w:r>
      <w:r w:rsidR="00594BA8">
        <w:rPr>
          <w:rFonts w:ascii="Times New Roman" w:hAnsi="Times New Roman" w:cs="Times New Roman"/>
          <w:color w:val="000000" w:themeColor="text1"/>
          <w:sz w:val="24"/>
          <w:szCs w:val="24"/>
        </w:rPr>
        <w:t xml:space="preserve">, simply describing Merkel’s leadership style does not necessarily explain what makes this leadership style </w:t>
      </w:r>
      <w:r w:rsidR="00147ECD">
        <w:rPr>
          <w:rFonts w:ascii="Times New Roman" w:hAnsi="Times New Roman" w:cs="Times New Roman"/>
          <w:color w:val="000000" w:themeColor="text1"/>
          <w:sz w:val="24"/>
          <w:szCs w:val="24"/>
        </w:rPr>
        <w:t xml:space="preserve">so </w:t>
      </w:r>
      <w:r w:rsidR="00594BA8">
        <w:rPr>
          <w:rFonts w:ascii="Times New Roman" w:hAnsi="Times New Roman" w:cs="Times New Roman"/>
          <w:color w:val="000000" w:themeColor="text1"/>
          <w:sz w:val="24"/>
          <w:szCs w:val="24"/>
        </w:rPr>
        <w:t xml:space="preserve">popular.  Instead, a comprehensive examination of the German culture </w:t>
      </w:r>
      <w:r>
        <w:rPr>
          <w:rFonts w:ascii="Times New Roman" w:hAnsi="Times New Roman" w:cs="Times New Roman"/>
          <w:color w:val="000000" w:themeColor="text1"/>
          <w:sz w:val="24"/>
          <w:szCs w:val="24"/>
        </w:rPr>
        <w:t xml:space="preserve">must accompany the description of Merkel’s leadership style in order to understand its success within the German political arena.  </w:t>
      </w:r>
      <w:r w:rsidR="001F7246">
        <w:rPr>
          <w:rFonts w:ascii="Times New Roman" w:hAnsi="Times New Roman" w:cs="Times New Roman"/>
          <w:color w:val="000000" w:themeColor="text1"/>
          <w:sz w:val="24"/>
          <w:szCs w:val="24"/>
          <w:lang w:val="en"/>
        </w:rPr>
        <w:t>Germany holds a “</w:t>
      </w:r>
      <w:r w:rsidR="001F7246" w:rsidRPr="00382C8C">
        <w:rPr>
          <w:rFonts w:ascii="Times New Roman" w:hAnsi="Times New Roman" w:cs="Times New Roman"/>
          <w:color w:val="000000" w:themeColor="text1"/>
          <w:sz w:val="24"/>
          <w:szCs w:val="24"/>
          <w:lang w:val="en"/>
        </w:rPr>
        <w:t>Social Market</w:t>
      </w:r>
      <w:r w:rsidR="001F7246">
        <w:rPr>
          <w:rFonts w:ascii="Times New Roman" w:hAnsi="Times New Roman" w:cs="Times New Roman"/>
          <w:color w:val="000000" w:themeColor="text1"/>
          <w:sz w:val="24"/>
          <w:szCs w:val="24"/>
          <w:lang w:val="en"/>
        </w:rPr>
        <w:t>”</w:t>
      </w:r>
      <w:r w:rsidR="001F7246" w:rsidRPr="00382C8C">
        <w:rPr>
          <w:rFonts w:ascii="Times New Roman" w:hAnsi="Times New Roman" w:cs="Times New Roman"/>
          <w:color w:val="000000" w:themeColor="text1"/>
          <w:sz w:val="24"/>
          <w:szCs w:val="24"/>
          <w:lang w:val="en"/>
        </w:rPr>
        <w:t xml:space="preserve"> economic development view </w:t>
      </w:r>
      <w:r w:rsidR="001F7246">
        <w:rPr>
          <w:rFonts w:ascii="Times New Roman" w:hAnsi="Times New Roman" w:cs="Times New Roman"/>
          <w:color w:val="000000" w:themeColor="text1"/>
          <w:sz w:val="24"/>
          <w:szCs w:val="24"/>
          <w:lang w:val="en"/>
        </w:rPr>
        <w:t xml:space="preserve">that </w:t>
      </w:r>
      <w:r w:rsidR="001F7246" w:rsidRPr="00382C8C">
        <w:rPr>
          <w:rFonts w:ascii="Times New Roman" w:hAnsi="Times New Roman" w:cs="Times New Roman"/>
          <w:color w:val="000000" w:themeColor="text1"/>
          <w:sz w:val="24"/>
          <w:szCs w:val="24"/>
          <w:lang w:val="en"/>
        </w:rPr>
        <w:t>emphasizes the need for free market activity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w:t>
      </w:r>
      <w:r w:rsidR="001F7246">
        <w:rPr>
          <w:rFonts w:ascii="Times New Roman" w:hAnsi="Times New Roman" w:cs="Times New Roman"/>
          <w:color w:val="000000" w:themeColor="text1"/>
          <w:sz w:val="24"/>
          <w:szCs w:val="24"/>
          <w:lang w:val="en"/>
        </w:rPr>
        <w:t xml:space="preserve"> The German government</w:t>
      </w:r>
      <w:r w:rsidR="001F7246" w:rsidRPr="00382C8C">
        <w:rPr>
          <w:rFonts w:ascii="Times New Roman" w:hAnsi="Times New Roman" w:cs="Times New Roman"/>
          <w:color w:val="000000" w:themeColor="text1"/>
          <w:sz w:val="24"/>
          <w:szCs w:val="24"/>
          <w:lang w:val="en"/>
        </w:rPr>
        <w:t xml:space="preserve"> </w:t>
      </w:r>
      <w:r w:rsidR="001F7246">
        <w:rPr>
          <w:rFonts w:ascii="Times New Roman" w:hAnsi="Times New Roman" w:cs="Times New Roman"/>
          <w:color w:val="000000" w:themeColor="text1"/>
          <w:sz w:val="24"/>
          <w:szCs w:val="24"/>
          <w:lang w:val="en"/>
        </w:rPr>
        <w:t xml:space="preserve">has the obligation to </w:t>
      </w:r>
      <w:r w:rsidR="001F7246" w:rsidRPr="00382C8C">
        <w:rPr>
          <w:rFonts w:ascii="Times New Roman" w:hAnsi="Times New Roman" w:cs="Times New Roman"/>
          <w:color w:val="000000" w:themeColor="text1"/>
          <w:sz w:val="24"/>
          <w:szCs w:val="24"/>
          <w:lang w:val="en"/>
        </w:rPr>
        <w:t xml:space="preserve">provide </w:t>
      </w:r>
      <w:r w:rsidR="001F7246">
        <w:rPr>
          <w:rFonts w:ascii="Times New Roman" w:hAnsi="Times New Roman" w:cs="Times New Roman"/>
          <w:color w:val="000000" w:themeColor="text1"/>
          <w:sz w:val="24"/>
          <w:szCs w:val="24"/>
          <w:lang w:val="en"/>
        </w:rPr>
        <w:t xml:space="preserve">the </w:t>
      </w:r>
      <w:r w:rsidR="001F7246" w:rsidRPr="00382C8C">
        <w:rPr>
          <w:rFonts w:ascii="Times New Roman" w:hAnsi="Times New Roman" w:cs="Times New Roman"/>
          <w:color w:val="000000" w:themeColor="text1"/>
          <w:sz w:val="24"/>
          <w:szCs w:val="24"/>
          <w:lang w:val="en"/>
        </w:rPr>
        <w:t>rules on individuals’ property rights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w:t>
      </w:r>
      <w:r w:rsidR="001F7246">
        <w:rPr>
          <w:rFonts w:ascii="Times New Roman" w:hAnsi="Times New Roman" w:cs="Times New Roman"/>
          <w:color w:val="000000" w:themeColor="text1"/>
          <w:sz w:val="24"/>
          <w:szCs w:val="24"/>
          <w:lang w:val="en"/>
        </w:rPr>
        <w:t>However, w</w:t>
      </w:r>
      <w:r w:rsidR="001F7246" w:rsidRPr="00382C8C">
        <w:rPr>
          <w:rFonts w:ascii="Times New Roman" w:hAnsi="Times New Roman" w:cs="Times New Roman"/>
          <w:color w:val="000000" w:themeColor="text1"/>
          <w:sz w:val="24"/>
          <w:szCs w:val="24"/>
          <w:lang w:val="en"/>
        </w:rPr>
        <w:t>hile the focus is on free markets, there are often market failures for which</w:t>
      </w:r>
      <w:r w:rsidR="001F7246">
        <w:rPr>
          <w:rFonts w:ascii="Times New Roman" w:hAnsi="Times New Roman" w:cs="Times New Roman"/>
          <w:color w:val="000000" w:themeColor="text1"/>
          <w:sz w:val="24"/>
          <w:szCs w:val="24"/>
          <w:lang w:val="en"/>
        </w:rPr>
        <w:t xml:space="preserve"> German citizens believe the</w:t>
      </w:r>
      <w:r w:rsidR="001F7246" w:rsidRPr="00382C8C">
        <w:rPr>
          <w:rFonts w:ascii="Times New Roman" w:hAnsi="Times New Roman" w:cs="Times New Roman"/>
          <w:color w:val="000000" w:themeColor="text1"/>
          <w:sz w:val="24"/>
          <w:szCs w:val="24"/>
          <w:lang w:val="en"/>
        </w:rPr>
        <w:t xml:space="preserve"> government </w:t>
      </w:r>
      <w:r w:rsidR="001F7246">
        <w:rPr>
          <w:rFonts w:ascii="Times New Roman" w:hAnsi="Times New Roman" w:cs="Times New Roman"/>
          <w:color w:val="000000" w:themeColor="text1"/>
          <w:sz w:val="24"/>
          <w:szCs w:val="24"/>
          <w:lang w:val="en"/>
        </w:rPr>
        <w:t xml:space="preserve">has the right to intervene and correct </w:t>
      </w:r>
      <w:r w:rsidR="001F7246" w:rsidRPr="00382C8C">
        <w:rPr>
          <w:rFonts w:ascii="Times New Roman" w:hAnsi="Times New Roman" w:cs="Times New Roman"/>
          <w:color w:val="000000" w:themeColor="text1"/>
          <w:sz w:val="24"/>
          <w:szCs w:val="24"/>
          <w:lang w:val="en"/>
        </w:rPr>
        <w:t>(</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w:t>
      </w:r>
      <w:r>
        <w:rPr>
          <w:rFonts w:ascii="Times New Roman" w:hAnsi="Times New Roman" w:cs="Times New Roman"/>
          <w:color w:val="000000" w:themeColor="text1"/>
          <w:sz w:val="24"/>
          <w:szCs w:val="24"/>
          <w:lang w:val="en"/>
        </w:rPr>
        <w:t>Moreover, using</w:t>
      </w:r>
      <w:r w:rsidR="001F7246" w:rsidRPr="00382C8C">
        <w:rPr>
          <w:rFonts w:ascii="Times New Roman" w:hAnsi="Times New Roman" w:cs="Times New Roman"/>
          <w:color w:val="000000" w:themeColor="text1"/>
          <w:sz w:val="24"/>
          <w:szCs w:val="24"/>
          <w:lang w:val="en"/>
        </w:rPr>
        <w:t xml:space="preserve"> Hofstede’s Big Five Personality Traits Theory, it is apparent that Germany’s economic structure </w:t>
      </w:r>
      <w:r w:rsidR="001F7246">
        <w:rPr>
          <w:rFonts w:ascii="Times New Roman" w:hAnsi="Times New Roman" w:cs="Times New Roman"/>
          <w:color w:val="000000" w:themeColor="text1"/>
          <w:sz w:val="24"/>
          <w:szCs w:val="24"/>
          <w:lang w:val="en"/>
        </w:rPr>
        <w:t xml:space="preserve">aids in explaining </w:t>
      </w:r>
      <w:r>
        <w:rPr>
          <w:rFonts w:ascii="Times New Roman" w:hAnsi="Times New Roman" w:cs="Times New Roman"/>
          <w:color w:val="000000" w:themeColor="text1"/>
          <w:sz w:val="24"/>
          <w:szCs w:val="24"/>
          <w:lang w:val="en"/>
        </w:rPr>
        <w:t xml:space="preserve">the </w:t>
      </w:r>
      <w:r w:rsidR="001F7246">
        <w:rPr>
          <w:rFonts w:ascii="Times New Roman" w:hAnsi="Times New Roman" w:cs="Times New Roman"/>
          <w:color w:val="000000" w:themeColor="text1"/>
          <w:sz w:val="24"/>
          <w:szCs w:val="24"/>
          <w:lang w:val="en"/>
        </w:rPr>
        <w:t>German</w:t>
      </w:r>
      <w:r>
        <w:rPr>
          <w:rFonts w:ascii="Times New Roman" w:hAnsi="Times New Roman" w:cs="Times New Roman"/>
          <w:color w:val="000000" w:themeColor="text1"/>
          <w:sz w:val="24"/>
          <w:szCs w:val="24"/>
          <w:lang w:val="en"/>
        </w:rPr>
        <w:t xml:space="preserve"> culture’s</w:t>
      </w:r>
      <w:r w:rsidR="001F7246" w:rsidRPr="00382C8C">
        <w:rPr>
          <w:rFonts w:ascii="Times New Roman" w:hAnsi="Times New Roman" w:cs="Times New Roman"/>
          <w:color w:val="000000" w:themeColor="text1"/>
          <w:sz w:val="24"/>
          <w:szCs w:val="24"/>
          <w:lang w:val="en"/>
        </w:rPr>
        <w:t xml:space="preserve"> unique scores in power distance</w:t>
      </w:r>
      <w:r>
        <w:rPr>
          <w:rFonts w:ascii="Times New Roman" w:hAnsi="Times New Roman" w:cs="Times New Roman"/>
          <w:color w:val="000000" w:themeColor="text1"/>
          <w:sz w:val="24"/>
          <w:szCs w:val="24"/>
          <w:lang w:val="en"/>
        </w:rPr>
        <w:t xml:space="preserve"> and uncertainty avoidance </w:t>
      </w:r>
      <w:r w:rsidR="001F7246" w:rsidRPr="00382C8C">
        <w:rPr>
          <w:rFonts w:ascii="Times New Roman" w:hAnsi="Times New Roman" w:cs="Times New Roman"/>
          <w:color w:val="000000" w:themeColor="text1"/>
          <w:sz w:val="24"/>
          <w:szCs w:val="24"/>
          <w:lang w:val="en"/>
        </w:rPr>
        <w:t>(</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The German culture, as a whole, has a low score in power distance and a medium score in uncertainty avoidance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Higher scores in both of these traits indicate a negative attitude towards</w:t>
      </w:r>
      <w:r>
        <w:rPr>
          <w:rFonts w:ascii="Times New Roman" w:hAnsi="Times New Roman" w:cs="Times New Roman"/>
          <w:color w:val="000000" w:themeColor="text1"/>
          <w:sz w:val="24"/>
          <w:szCs w:val="24"/>
          <w:lang w:val="en"/>
        </w:rPr>
        <w:t xml:space="preserve"> the free</w:t>
      </w:r>
      <w:r w:rsidR="001F7246" w:rsidRPr="00382C8C">
        <w:rPr>
          <w:rFonts w:ascii="Times New Roman" w:hAnsi="Times New Roman" w:cs="Times New Roman"/>
          <w:color w:val="000000" w:themeColor="text1"/>
          <w:sz w:val="24"/>
          <w:szCs w:val="24"/>
          <w:lang w:val="en"/>
        </w:rPr>
        <w:t xml:space="preserve"> market; </w:t>
      </w:r>
      <w:r>
        <w:rPr>
          <w:rFonts w:ascii="Times New Roman" w:hAnsi="Times New Roman" w:cs="Times New Roman"/>
          <w:color w:val="000000" w:themeColor="text1"/>
          <w:sz w:val="24"/>
          <w:szCs w:val="24"/>
          <w:lang w:val="en"/>
        </w:rPr>
        <w:t>therefore</w:t>
      </w:r>
      <w:r w:rsidR="001F7246" w:rsidRPr="00382C8C">
        <w:rPr>
          <w:rFonts w:ascii="Times New Roman" w:hAnsi="Times New Roman" w:cs="Times New Roman"/>
          <w:color w:val="000000" w:themeColor="text1"/>
          <w:sz w:val="24"/>
          <w:szCs w:val="24"/>
          <w:lang w:val="en"/>
        </w:rPr>
        <w:t>, Germany’s lower scores in both of these two traits explain the German culture’s acknowledgment of the need for free markets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9). Furthermore, Germany’s low score in power distance indicates that government intervention within the </w:t>
      </w:r>
      <w:r>
        <w:rPr>
          <w:rFonts w:ascii="Times New Roman" w:hAnsi="Times New Roman" w:cs="Times New Roman"/>
          <w:color w:val="000000" w:themeColor="text1"/>
          <w:sz w:val="24"/>
          <w:szCs w:val="24"/>
          <w:lang w:val="en"/>
        </w:rPr>
        <w:t xml:space="preserve">free </w:t>
      </w:r>
      <w:r w:rsidR="001F7246" w:rsidRPr="00382C8C">
        <w:rPr>
          <w:rFonts w:ascii="Times New Roman" w:hAnsi="Times New Roman" w:cs="Times New Roman"/>
          <w:color w:val="000000" w:themeColor="text1"/>
          <w:sz w:val="24"/>
          <w:szCs w:val="24"/>
          <w:lang w:val="en"/>
        </w:rPr>
        <w:t>market must be rationalized before citizens deem it necessary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10).  Additionally, a medium score in uncertainty avoidance indicates that German residents are </w:t>
      </w:r>
      <w:r w:rsidR="001F7246">
        <w:rPr>
          <w:rFonts w:ascii="Times New Roman" w:hAnsi="Times New Roman" w:cs="Times New Roman"/>
          <w:color w:val="000000" w:themeColor="text1"/>
          <w:sz w:val="24"/>
          <w:szCs w:val="24"/>
          <w:lang w:val="en"/>
        </w:rPr>
        <w:t>only moderately</w:t>
      </w:r>
      <w:r w:rsidR="001F7246" w:rsidRPr="00382C8C">
        <w:rPr>
          <w:rFonts w:ascii="Times New Roman" w:hAnsi="Times New Roman" w:cs="Times New Roman"/>
          <w:color w:val="000000" w:themeColor="text1"/>
          <w:sz w:val="24"/>
          <w:szCs w:val="24"/>
          <w:lang w:val="en"/>
        </w:rPr>
        <w:t xml:space="preserve"> comfortable with market-led solutions (</w:t>
      </w:r>
      <w:proofErr w:type="spellStart"/>
      <w:r w:rsidR="001F7246" w:rsidRPr="00382C8C">
        <w:rPr>
          <w:rFonts w:ascii="Times New Roman" w:hAnsi="Times New Roman" w:cs="Times New Roman"/>
          <w:color w:val="000000" w:themeColor="text1"/>
          <w:sz w:val="24"/>
          <w:szCs w:val="24"/>
          <w:lang w:val="en"/>
        </w:rPr>
        <w:t>Bohne</w:t>
      </w:r>
      <w:proofErr w:type="spellEnd"/>
      <w:r w:rsidR="001F7246" w:rsidRPr="00382C8C">
        <w:rPr>
          <w:rFonts w:ascii="Times New Roman" w:hAnsi="Times New Roman" w:cs="Times New Roman"/>
          <w:color w:val="000000" w:themeColor="text1"/>
          <w:sz w:val="24"/>
          <w:szCs w:val="24"/>
          <w:lang w:val="en"/>
        </w:rPr>
        <w:t xml:space="preserve"> and </w:t>
      </w:r>
      <w:proofErr w:type="spellStart"/>
      <w:r w:rsidR="001F7246" w:rsidRPr="00382C8C">
        <w:rPr>
          <w:rFonts w:ascii="Times New Roman" w:hAnsi="Times New Roman" w:cs="Times New Roman"/>
          <w:color w:val="000000" w:themeColor="text1"/>
          <w:sz w:val="24"/>
          <w:szCs w:val="24"/>
          <w:lang w:val="en"/>
        </w:rPr>
        <w:t>Eelke</w:t>
      </w:r>
      <w:proofErr w:type="spellEnd"/>
      <w:r w:rsidR="001F7246" w:rsidRPr="00382C8C">
        <w:rPr>
          <w:rFonts w:ascii="Times New Roman" w:hAnsi="Times New Roman" w:cs="Times New Roman"/>
          <w:color w:val="000000" w:themeColor="text1"/>
          <w:sz w:val="24"/>
          <w:szCs w:val="24"/>
          <w:lang w:val="en"/>
        </w:rPr>
        <w:t xml:space="preserve"> 10).  </w:t>
      </w:r>
    </w:p>
    <w:p w:rsidR="001F7246" w:rsidRDefault="001F7246" w:rsidP="001F7246">
      <w:pPr>
        <w:spacing w:line="240" w:lineRule="auto"/>
        <w:contextualSpacing/>
        <w:rPr>
          <w:rFonts w:ascii="Times New Roman" w:hAnsi="Times New Roman" w:cs="Times New Roman"/>
          <w:color w:val="000000" w:themeColor="text1"/>
          <w:sz w:val="24"/>
          <w:szCs w:val="24"/>
        </w:rPr>
      </w:pPr>
    </w:p>
    <w:p w:rsidR="00162664" w:rsidRDefault="00DF67D3" w:rsidP="005F4811">
      <w:pPr>
        <w:spacing w:line="240" w:lineRule="auto"/>
        <w:ind w:firstLine="720"/>
        <w:contextualSpacing/>
        <w:rPr>
          <w:rFonts w:ascii="Times New Roman" w:hAnsi="Times New Roman" w:cs="Times New Roman"/>
          <w:color w:val="000000" w:themeColor="text1"/>
          <w:sz w:val="24"/>
          <w:szCs w:val="24"/>
          <w:lang w:val="en"/>
        </w:rPr>
      </w:pPr>
      <w:r w:rsidRPr="00382C8C">
        <w:rPr>
          <w:rFonts w:ascii="Times New Roman" w:hAnsi="Times New Roman" w:cs="Times New Roman"/>
          <w:color w:val="000000" w:themeColor="text1"/>
          <w:sz w:val="24"/>
          <w:szCs w:val="24"/>
        </w:rPr>
        <w:t xml:space="preserve">While the majority of German citizens hold positives perceptions of </w:t>
      </w:r>
      <w:r w:rsidR="009F2B57">
        <w:rPr>
          <w:rFonts w:ascii="Times New Roman" w:hAnsi="Times New Roman" w:cs="Times New Roman"/>
          <w:color w:val="000000" w:themeColor="text1"/>
          <w:sz w:val="24"/>
          <w:szCs w:val="24"/>
        </w:rPr>
        <w:t xml:space="preserve">the </w:t>
      </w:r>
      <w:r w:rsidRPr="00382C8C">
        <w:rPr>
          <w:rFonts w:ascii="Times New Roman" w:hAnsi="Times New Roman" w:cs="Times New Roman"/>
          <w:color w:val="000000" w:themeColor="text1"/>
          <w:sz w:val="24"/>
          <w:szCs w:val="24"/>
        </w:rPr>
        <w:t>European Union, there are also German citizens who have some skepticism about the practicality and benefits of the European Union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14). With this skepticism, many German citizens believe that the German government should solely </w:t>
      </w:r>
      <w:r w:rsidR="009F2B57">
        <w:rPr>
          <w:rFonts w:ascii="Times New Roman" w:hAnsi="Times New Roman" w:cs="Times New Roman"/>
          <w:color w:val="000000" w:themeColor="text1"/>
          <w:sz w:val="24"/>
          <w:szCs w:val="24"/>
        </w:rPr>
        <w:t>focus on Germany’s own domestic</w:t>
      </w:r>
      <w:r w:rsidRPr="00382C8C">
        <w:rPr>
          <w:rFonts w:ascii="Times New Roman" w:hAnsi="Times New Roman" w:cs="Times New Roman"/>
          <w:color w:val="000000" w:themeColor="text1"/>
          <w:sz w:val="24"/>
          <w:szCs w:val="24"/>
        </w:rPr>
        <w:t xml:space="preserve"> interests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14). </w:t>
      </w:r>
      <w:r w:rsidR="009F2B57">
        <w:rPr>
          <w:rFonts w:ascii="Times New Roman" w:hAnsi="Times New Roman" w:cs="Times New Roman"/>
          <w:color w:val="000000" w:themeColor="text1"/>
          <w:sz w:val="24"/>
          <w:szCs w:val="24"/>
        </w:rPr>
        <w:t xml:space="preserve">Within Germany, right-wing </w:t>
      </w:r>
      <w:proofErr w:type="spellStart"/>
      <w:r w:rsidR="009F2B57">
        <w:rPr>
          <w:rFonts w:ascii="Times New Roman" w:hAnsi="Times New Roman" w:cs="Times New Roman"/>
          <w:color w:val="000000" w:themeColor="text1"/>
          <w:sz w:val="24"/>
          <w:szCs w:val="24"/>
        </w:rPr>
        <w:t>euro</w:t>
      </w:r>
      <w:r w:rsidRPr="00382C8C">
        <w:rPr>
          <w:rFonts w:ascii="Times New Roman" w:hAnsi="Times New Roman" w:cs="Times New Roman"/>
          <w:color w:val="000000" w:themeColor="text1"/>
          <w:sz w:val="24"/>
          <w:szCs w:val="24"/>
        </w:rPr>
        <w:t>skepticism</w:t>
      </w:r>
      <w:proofErr w:type="spellEnd"/>
      <w:r w:rsidRPr="00382C8C">
        <w:rPr>
          <w:rFonts w:ascii="Times New Roman" w:hAnsi="Times New Roman" w:cs="Times New Roman"/>
          <w:color w:val="000000" w:themeColor="text1"/>
          <w:sz w:val="24"/>
          <w:szCs w:val="24"/>
        </w:rPr>
        <w:t xml:space="preserve"> is more aggressive in criticizing European integration, because these individuals believe that enhanced integration leads to a loss of Germany’s national id</w:t>
      </w:r>
      <w:r w:rsidR="00900AE0">
        <w:rPr>
          <w:rFonts w:ascii="Times New Roman" w:hAnsi="Times New Roman" w:cs="Times New Roman"/>
          <w:color w:val="000000" w:themeColor="text1"/>
          <w:sz w:val="24"/>
          <w:szCs w:val="24"/>
        </w:rPr>
        <w:t>entity (</w:t>
      </w:r>
      <w:proofErr w:type="spellStart"/>
      <w:r w:rsidR="00900AE0">
        <w:rPr>
          <w:rFonts w:ascii="Times New Roman" w:hAnsi="Times New Roman" w:cs="Times New Roman"/>
          <w:color w:val="000000" w:themeColor="text1"/>
          <w:sz w:val="24"/>
          <w:szCs w:val="24"/>
        </w:rPr>
        <w:t>Hartleb</w:t>
      </w:r>
      <w:proofErr w:type="spellEnd"/>
      <w:r w:rsidR="00900AE0">
        <w:rPr>
          <w:rFonts w:ascii="Times New Roman" w:hAnsi="Times New Roman" w:cs="Times New Roman"/>
          <w:color w:val="000000" w:themeColor="text1"/>
          <w:sz w:val="24"/>
          <w:szCs w:val="24"/>
        </w:rPr>
        <w:t xml:space="preserve"> 15). L</w:t>
      </w:r>
      <w:r w:rsidR="003C6B99">
        <w:rPr>
          <w:rFonts w:ascii="Times New Roman" w:hAnsi="Times New Roman" w:cs="Times New Roman"/>
          <w:color w:val="000000" w:themeColor="text1"/>
          <w:sz w:val="24"/>
          <w:szCs w:val="24"/>
        </w:rPr>
        <w:t xml:space="preserve">eft-wing </w:t>
      </w:r>
      <w:proofErr w:type="spellStart"/>
      <w:r w:rsidR="003C6B99">
        <w:rPr>
          <w:rFonts w:ascii="Times New Roman" w:hAnsi="Times New Roman" w:cs="Times New Roman"/>
          <w:color w:val="000000" w:themeColor="text1"/>
          <w:sz w:val="24"/>
          <w:szCs w:val="24"/>
        </w:rPr>
        <w:t>eurosk</w:t>
      </w:r>
      <w:r w:rsidRPr="00382C8C">
        <w:rPr>
          <w:rFonts w:ascii="Times New Roman" w:hAnsi="Times New Roman" w:cs="Times New Roman"/>
          <w:color w:val="000000" w:themeColor="text1"/>
          <w:sz w:val="24"/>
          <w:szCs w:val="24"/>
        </w:rPr>
        <w:t>epticism</w:t>
      </w:r>
      <w:proofErr w:type="spellEnd"/>
      <w:r w:rsidRPr="00382C8C">
        <w:rPr>
          <w:rFonts w:ascii="Times New Roman" w:hAnsi="Times New Roman" w:cs="Times New Roman"/>
          <w:color w:val="000000" w:themeColor="text1"/>
          <w:sz w:val="24"/>
          <w:szCs w:val="24"/>
        </w:rPr>
        <w:t xml:space="preserve"> </w:t>
      </w:r>
      <w:r w:rsidR="00900AE0">
        <w:rPr>
          <w:rFonts w:ascii="Times New Roman" w:hAnsi="Times New Roman" w:cs="Times New Roman"/>
          <w:color w:val="000000" w:themeColor="text1"/>
          <w:sz w:val="24"/>
          <w:szCs w:val="24"/>
        </w:rPr>
        <w:t>accepts</w:t>
      </w:r>
      <w:r w:rsidRPr="00382C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382C8C">
        <w:rPr>
          <w:rFonts w:ascii="Times New Roman" w:hAnsi="Times New Roman" w:cs="Times New Roman"/>
          <w:color w:val="000000" w:themeColor="text1"/>
          <w:sz w:val="24"/>
          <w:szCs w:val="24"/>
        </w:rPr>
        <w:t>cultural integration</w:t>
      </w:r>
      <w:r>
        <w:rPr>
          <w:rFonts w:ascii="Times New Roman" w:hAnsi="Times New Roman" w:cs="Times New Roman"/>
          <w:color w:val="000000" w:themeColor="text1"/>
          <w:sz w:val="24"/>
          <w:szCs w:val="24"/>
        </w:rPr>
        <w:t xml:space="preserve"> of the European Union</w:t>
      </w:r>
      <w:r w:rsidR="00900AE0">
        <w:rPr>
          <w:rFonts w:ascii="Times New Roman" w:hAnsi="Times New Roman" w:cs="Times New Roman"/>
          <w:color w:val="000000" w:themeColor="text1"/>
          <w:sz w:val="24"/>
          <w:szCs w:val="24"/>
        </w:rPr>
        <w:t>, but</w:t>
      </w:r>
      <w:r w:rsidRPr="00382C8C">
        <w:rPr>
          <w:rFonts w:ascii="Times New Roman" w:hAnsi="Times New Roman" w:cs="Times New Roman"/>
          <w:color w:val="000000" w:themeColor="text1"/>
          <w:sz w:val="24"/>
          <w:szCs w:val="24"/>
        </w:rPr>
        <w:t xml:space="preserve"> it critiques the concept of economic globalization within Europe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15).  These </w:t>
      </w:r>
      <w:r>
        <w:rPr>
          <w:rFonts w:ascii="Times New Roman" w:hAnsi="Times New Roman" w:cs="Times New Roman"/>
          <w:color w:val="000000" w:themeColor="text1"/>
          <w:sz w:val="24"/>
          <w:szCs w:val="24"/>
        </w:rPr>
        <w:t>individuals</w:t>
      </w:r>
      <w:r w:rsidRPr="00382C8C">
        <w:rPr>
          <w:rFonts w:ascii="Times New Roman" w:hAnsi="Times New Roman" w:cs="Times New Roman"/>
          <w:color w:val="000000" w:themeColor="text1"/>
          <w:sz w:val="24"/>
          <w:szCs w:val="24"/>
        </w:rPr>
        <w:t xml:space="preserve"> object to transferring further autonomy and sovereign power with the creation of a European fiscal union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16).  </w:t>
      </w:r>
      <w:r>
        <w:rPr>
          <w:rFonts w:ascii="Times New Roman" w:hAnsi="Times New Roman" w:cs="Times New Roman"/>
          <w:color w:val="000000" w:themeColor="text1"/>
          <w:sz w:val="24"/>
          <w:szCs w:val="24"/>
        </w:rPr>
        <w:t>For example, t</w:t>
      </w:r>
      <w:r w:rsidR="003C6B99">
        <w:rPr>
          <w:rFonts w:ascii="Times New Roman" w:hAnsi="Times New Roman" w:cs="Times New Roman"/>
          <w:color w:val="000000" w:themeColor="text1"/>
          <w:sz w:val="24"/>
          <w:szCs w:val="24"/>
        </w:rPr>
        <w:t xml:space="preserve">he most notable </w:t>
      </w:r>
      <w:proofErr w:type="spellStart"/>
      <w:r w:rsidR="003C6B99">
        <w:rPr>
          <w:rFonts w:ascii="Times New Roman" w:hAnsi="Times New Roman" w:cs="Times New Roman"/>
          <w:color w:val="000000" w:themeColor="text1"/>
          <w:sz w:val="24"/>
          <w:szCs w:val="24"/>
        </w:rPr>
        <w:t>eurosk</w:t>
      </w:r>
      <w:r w:rsidRPr="00382C8C">
        <w:rPr>
          <w:rFonts w:ascii="Times New Roman" w:hAnsi="Times New Roman" w:cs="Times New Roman"/>
          <w:color w:val="000000" w:themeColor="text1"/>
          <w:sz w:val="24"/>
          <w:szCs w:val="24"/>
        </w:rPr>
        <w:t>eptic</w:t>
      </w:r>
      <w:proofErr w:type="spellEnd"/>
      <w:r w:rsidRPr="00382C8C">
        <w:rPr>
          <w:rFonts w:ascii="Times New Roman" w:hAnsi="Times New Roman" w:cs="Times New Roman"/>
          <w:color w:val="000000" w:themeColor="text1"/>
          <w:sz w:val="24"/>
          <w:szCs w:val="24"/>
        </w:rPr>
        <w:t xml:space="preserve"> party is the Christian Social Union (CSU), who has formed multiple governing coalitions with the CDU after various Bundestag elections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16). </w:t>
      </w:r>
      <w:r>
        <w:rPr>
          <w:rFonts w:ascii="Times New Roman" w:hAnsi="Times New Roman" w:cs="Times New Roman"/>
          <w:color w:val="000000" w:themeColor="text1"/>
          <w:sz w:val="24"/>
          <w:szCs w:val="24"/>
        </w:rPr>
        <w:t xml:space="preserve"> </w:t>
      </w:r>
      <w:r w:rsidRPr="00382C8C">
        <w:rPr>
          <w:rFonts w:ascii="Times New Roman" w:hAnsi="Times New Roman" w:cs="Times New Roman"/>
          <w:color w:val="000000" w:themeColor="text1"/>
          <w:sz w:val="24"/>
          <w:szCs w:val="24"/>
        </w:rPr>
        <w:t>CSU leaders believe</w:t>
      </w:r>
      <w:r w:rsidR="009F2B57">
        <w:rPr>
          <w:rFonts w:ascii="Times New Roman" w:hAnsi="Times New Roman" w:cs="Times New Roman"/>
          <w:color w:val="000000" w:themeColor="text1"/>
          <w:sz w:val="24"/>
          <w:szCs w:val="24"/>
        </w:rPr>
        <w:t xml:space="preserve"> that</w:t>
      </w:r>
      <w:r w:rsidRPr="00382C8C">
        <w:rPr>
          <w:rFonts w:ascii="Times New Roman" w:hAnsi="Times New Roman" w:cs="Times New Roman"/>
          <w:color w:val="000000" w:themeColor="text1"/>
          <w:sz w:val="24"/>
          <w:szCs w:val="24"/>
        </w:rPr>
        <w:t xml:space="preserve"> the European Union was introduced too quickly; thus, there are structural problems within the European Union</w:t>
      </w:r>
      <w:r w:rsidR="009F2B57">
        <w:rPr>
          <w:rFonts w:ascii="Times New Roman" w:hAnsi="Times New Roman" w:cs="Times New Roman"/>
          <w:color w:val="000000" w:themeColor="text1"/>
          <w:sz w:val="24"/>
          <w:szCs w:val="24"/>
        </w:rPr>
        <w:t xml:space="preserve"> (</w:t>
      </w:r>
      <w:proofErr w:type="spellStart"/>
      <w:r w:rsidR="009F2B57">
        <w:rPr>
          <w:rFonts w:ascii="Times New Roman" w:hAnsi="Times New Roman" w:cs="Times New Roman"/>
          <w:color w:val="000000" w:themeColor="text1"/>
          <w:sz w:val="24"/>
          <w:szCs w:val="24"/>
        </w:rPr>
        <w:t>Hartleb</w:t>
      </w:r>
      <w:proofErr w:type="spellEnd"/>
      <w:r w:rsidR="009F2B57">
        <w:rPr>
          <w:rFonts w:ascii="Times New Roman" w:hAnsi="Times New Roman" w:cs="Times New Roman"/>
          <w:color w:val="000000" w:themeColor="text1"/>
          <w:sz w:val="24"/>
          <w:szCs w:val="24"/>
        </w:rPr>
        <w:t xml:space="preserve"> 16). </w:t>
      </w:r>
      <w:r w:rsidRPr="00382C8C">
        <w:rPr>
          <w:rFonts w:ascii="Times New Roman" w:hAnsi="Times New Roman" w:cs="Times New Roman"/>
          <w:color w:val="000000" w:themeColor="text1"/>
          <w:sz w:val="24"/>
          <w:szCs w:val="24"/>
        </w:rPr>
        <w:t xml:space="preserve"> </w:t>
      </w:r>
      <w:r w:rsidR="009F2B57">
        <w:rPr>
          <w:rFonts w:ascii="Times New Roman" w:hAnsi="Times New Roman" w:cs="Times New Roman"/>
          <w:color w:val="000000" w:themeColor="text1"/>
          <w:sz w:val="24"/>
          <w:szCs w:val="24"/>
        </w:rPr>
        <w:t xml:space="preserve">These structural problems could lead to the European Union accidently </w:t>
      </w:r>
      <w:r w:rsidRPr="00382C8C">
        <w:rPr>
          <w:rFonts w:ascii="Times New Roman" w:hAnsi="Times New Roman" w:cs="Times New Roman"/>
          <w:color w:val="000000" w:themeColor="text1"/>
          <w:sz w:val="24"/>
          <w:szCs w:val="24"/>
        </w:rPr>
        <w:t>generating elitism within Europe</w:t>
      </w:r>
      <w:r w:rsidR="009F2B57">
        <w:rPr>
          <w:rFonts w:ascii="Times New Roman" w:hAnsi="Times New Roman" w:cs="Times New Roman"/>
          <w:color w:val="000000" w:themeColor="text1"/>
          <w:sz w:val="24"/>
          <w:szCs w:val="24"/>
        </w:rPr>
        <w:t xml:space="preserve"> that undermines </w:t>
      </w:r>
      <w:r w:rsidR="009F2B57" w:rsidRPr="00382C8C">
        <w:rPr>
          <w:rFonts w:ascii="Times New Roman" w:hAnsi="Times New Roman" w:cs="Times New Roman"/>
          <w:color w:val="000000" w:themeColor="text1"/>
          <w:sz w:val="24"/>
          <w:szCs w:val="24"/>
        </w:rPr>
        <w:t xml:space="preserve">democratic principles </w:t>
      </w:r>
      <w:r w:rsidRPr="00382C8C">
        <w:rPr>
          <w:rFonts w:ascii="Times New Roman" w:hAnsi="Times New Roman" w:cs="Times New Roman"/>
          <w:color w:val="000000" w:themeColor="text1"/>
          <w:sz w:val="24"/>
          <w:szCs w:val="24"/>
        </w:rPr>
        <w:t>(</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16). Today, the CSU has campaigned to deter further fiscal integration, because CSU leaders feel it will cause Germany to lose security and cultural identity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16). Recently, the Left Party has </w:t>
      </w:r>
      <w:r w:rsidR="003C6B99">
        <w:rPr>
          <w:rFonts w:ascii="Times New Roman" w:hAnsi="Times New Roman" w:cs="Times New Roman"/>
          <w:color w:val="000000" w:themeColor="text1"/>
          <w:sz w:val="24"/>
          <w:szCs w:val="24"/>
        </w:rPr>
        <w:t xml:space="preserve">become another successful </w:t>
      </w:r>
      <w:proofErr w:type="spellStart"/>
      <w:r w:rsidR="003C6B99">
        <w:rPr>
          <w:rFonts w:ascii="Times New Roman" w:hAnsi="Times New Roman" w:cs="Times New Roman"/>
          <w:color w:val="000000" w:themeColor="text1"/>
          <w:sz w:val="24"/>
          <w:szCs w:val="24"/>
        </w:rPr>
        <w:t>eurosk</w:t>
      </w:r>
      <w:r w:rsidRPr="00382C8C">
        <w:rPr>
          <w:rFonts w:ascii="Times New Roman" w:hAnsi="Times New Roman" w:cs="Times New Roman"/>
          <w:color w:val="000000" w:themeColor="text1"/>
          <w:sz w:val="24"/>
          <w:szCs w:val="24"/>
        </w:rPr>
        <w:t>eptic</w:t>
      </w:r>
      <w:proofErr w:type="spellEnd"/>
      <w:r w:rsidRPr="00382C8C">
        <w:rPr>
          <w:rFonts w:ascii="Times New Roman" w:hAnsi="Times New Roman" w:cs="Times New Roman"/>
          <w:color w:val="000000" w:themeColor="text1"/>
          <w:sz w:val="24"/>
          <w:szCs w:val="24"/>
        </w:rPr>
        <w:t xml:space="preserve"> party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22). For instance, in the 2005 election, </w:t>
      </w:r>
      <w:r w:rsidRPr="00382C8C">
        <w:rPr>
          <w:rFonts w:ascii="Times New Roman" w:hAnsi="Times New Roman" w:cs="Times New Roman"/>
          <w:color w:val="000000" w:themeColor="text1"/>
          <w:sz w:val="24"/>
          <w:szCs w:val="24"/>
        </w:rPr>
        <w:lastRenderedPageBreak/>
        <w:t>the Left Party had a breakout year by winning 8.7% of the seats in the Bundestag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22).  Due to the inequality created by its capitalistic nature, the Left Party opposes the European Union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22). Instead, this party advocates </w:t>
      </w:r>
      <w:r w:rsidR="009F2B57">
        <w:rPr>
          <w:rFonts w:ascii="Times New Roman" w:hAnsi="Times New Roman" w:cs="Times New Roman"/>
          <w:color w:val="000000" w:themeColor="text1"/>
          <w:sz w:val="24"/>
          <w:szCs w:val="24"/>
        </w:rPr>
        <w:t>for</w:t>
      </w:r>
      <w:r w:rsidRPr="00382C8C">
        <w:rPr>
          <w:rFonts w:ascii="Times New Roman" w:hAnsi="Times New Roman" w:cs="Times New Roman"/>
          <w:color w:val="000000" w:themeColor="text1"/>
          <w:sz w:val="24"/>
          <w:szCs w:val="24"/>
        </w:rPr>
        <w:t xml:space="preserve"> Germany </w:t>
      </w:r>
      <w:r w:rsidR="009F2B57">
        <w:rPr>
          <w:rFonts w:ascii="Times New Roman" w:hAnsi="Times New Roman" w:cs="Times New Roman"/>
          <w:color w:val="000000" w:themeColor="text1"/>
          <w:sz w:val="24"/>
          <w:szCs w:val="24"/>
        </w:rPr>
        <w:t xml:space="preserve">to </w:t>
      </w:r>
      <w:r w:rsidRPr="00382C8C">
        <w:rPr>
          <w:rFonts w:ascii="Times New Roman" w:hAnsi="Times New Roman" w:cs="Times New Roman"/>
          <w:color w:val="000000" w:themeColor="text1"/>
          <w:sz w:val="24"/>
          <w:szCs w:val="24"/>
        </w:rPr>
        <w:t>focus on a creating a Marxist economy that pursues its own domestic interests (</w:t>
      </w:r>
      <w:proofErr w:type="spellStart"/>
      <w:r w:rsidRPr="00382C8C">
        <w:rPr>
          <w:rFonts w:ascii="Times New Roman" w:hAnsi="Times New Roman" w:cs="Times New Roman"/>
          <w:color w:val="000000" w:themeColor="text1"/>
          <w:sz w:val="24"/>
          <w:szCs w:val="24"/>
        </w:rPr>
        <w:t>Hartleb</w:t>
      </w:r>
      <w:proofErr w:type="spellEnd"/>
      <w:r w:rsidRPr="00382C8C">
        <w:rPr>
          <w:rFonts w:ascii="Times New Roman" w:hAnsi="Times New Roman" w:cs="Times New Roman"/>
          <w:color w:val="000000" w:themeColor="text1"/>
          <w:sz w:val="24"/>
          <w:szCs w:val="24"/>
        </w:rPr>
        <w:t xml:space="preserve"> 22).  </w:t>
      </w:r>
      <w:r w:rsidR="003C6B99">
        <w:rPr>
          <w:rFonts w:ascii="Times New Roman" w:hAnsi="Times New Roman" w:cs="Times New Roman"/>
          <w:color w:val="000000" w:themeColor="text1"/>
          <w:sz w:val="24"/>
          <w:szCs w:val="24"/>
        </w:rPr>
        <w:t xml:space="preserve">With a few left-wing and right-wing parties associated to </w:t>
      </w:r>
      <w:proofErr w:type="spellStart"/>
      <w:r w:rsidR="003C6B99">
        <w:rPr>
          <w:rFonts w:ascii="Times New Roman" w:hAnsi="Times New Roman" w:cs="Times New Roman"/>
          <w:color w:val="000000" w:themeColor="text1"/>
          <w:sz w:val="24"/>
          <w:szCs w:val="24"/>
        </w:rPr>
        <w:t>euroskepticism</w:t>
      </w:r>
      <w:proofErr w:type="spellEnd"/>
      <w:r w:rsidR="003C6B99">
        <w:rPr>
          <w:rFonts w:ascii="Times New Roman" w:hAnsi="Times New Roman" w:cs="Times New Roman"/>
          <w:color w:val="000000" w:themeColor="text1"/>
          <w:sz w:val="24"/>
          <w:szCs w:val="24"/>
        </w:rPr>
        <w:t xml:space="preserve">, the German citizens tend to be weary of Germany’s involvement within the European Union </w:t>
      </w:r>
      <w:r w:rsidRPr="003C6B99">
        <w:rPr>
          <w:rFonts w:ascii="Times New Roman" w:hAnsi="Times New Roman" w:cs="Times New Roman"/>
          <w:color w:val="000000" w:themeColor="text1"/>
          <w:sz w:val="24"/>
          <w:szCs w:val="24"/>
          <w:lang w:val="en"/>
        </w:rPr>
        <w:t>(</w:t>
      </w:r>
      <w:proofErr w:type="spellStart"/>
      <w:r w:rsidRPr="003C6B99">
        <w:rPr>
          <w:rFonts w:ascii="Times New Roman" w:hAnsi="Times New Roman" w:cs="Times New Roman"/>
          <w:color w:val="000000" w:themeColor="text1"/>
          <w:sz w:val="24"/>
          <w:szCs w:val="24"/>
          <w:lang w:val="en"/>
        </w:rPr>
        <w:t>Bohne</w:t>
      </w:r>
      <w:proofErr w:type="spellEnd"/>
      <w:r w:rsidRPr="003C6B99">
        <w:rPr>
          <w:rFonts w:ascii="Times New Roman" w:hAnsi="Times New Roman" w:cs="Times New Roman"/>
          <w:color w:val="000000" w:themeColor="text1"/>
          <w:sz w:val="24"/>
          <w:szCs w:val="24"/>
          <w:lang w:val="en"/>
        </w:rPr>
        <w:t xml:space="preserve"> and </w:t>
      </w:r>
      <w:proofErr w:type="spellStart"/>
      <w:r w:rsidRPr="003C6B99">
        <w:rPr>
          <w:rFonts w:ascii="Times New Roman" w:hAnsi="Times New Roman" w:cs="Times New Roman"/>
          <w:color w:val="000000" w:themeColor="text1"/>
          <w:sz w:val="24"/>
          <w:szCs w:val="24"/>
          <w:lang w:val="en"/>
        </w:rPr>
        <w:t>Eelke</w:t>
      </w:r>
      <w:proofErr w:type="spellEnd"/>
      <w:r w:rsidRPr="003C6B99">
        <w:rPr>
          <w:rFonts w:ascii="Times New Roman" w:hAnsi="Times New Roman" w:cs="Times New Roman"/>
          <w:color w:val="000000" w:themeColor="text1"/>
          <w:sz w:val="24"/>
          <w:szCs w:val="24"/>
          <w:lang w:val="en"/>
        </w:rPr>
        <w:t xml:space="preserve"> 11). </w:t>
      </w:r>
      <w:r w:rsidR="003C6B99" w:rsidRPr="003C6B99">
        <w:rPr>
          <w:rFonts w:ascii="Times New Roman" w:hAnsi="Times New Roman" w:cs="Times New Roman"/>
          <w:color w:val="000000" w:themeColor="text1"/>
          <w:sz w:val="24"/>
          <w:szCs w:val="24"/>
          <w:lang w:val="en"/>
        </w:rPr>
        <w:t xml:space="preserve"> </w:t>
      </w:r>
    </w:p>
    <w:p w:rsidR="001A2723" w:rsidRDefault="001A2723" w:rsidP="001A2723">
      <w:pPr>
        <w:spacing w:line="240" w:lineRule="auto"/>
        <w:contextualSpacing/>
        <w:rPr>
          <w:rFonts w:ascii="Times New Roman" w:hAnsi="Times New Roman" w:cs="Times New Roman"/>
          <w:color w:val="000000" w:themeColor="text1"/>
          <w:sz w:val="24"/>
          <w:szCs w:val="24"/>
          <w:lang w:val="en"/>
        </w:rPr>
      </w:pPr>
    </w:p>
    <w:p w:rsidR="00451AEF" w:rsidRDefault="00752BD5" w:rsidP="00451AEF">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Subsequently, with</w:t>
      </w:r>
      <w:r w:rsidR="00086DD3">
        <w:rPr>
          <w:rFonts w:ascii="Times New Roman" w:hAnsi="Times New Roman" w:cs="Times New Roman"/>
          <w:color w:val="000000" w:themeColor="text1"/>
          <w:sz w:val="24"/>
          <w:szCs w:val="24"/>
          <w:lang w:val="en"/>
        </w:rPr>
        <w:t xml:space="preserve"> Germany</w:t>
      </w:r>
      <w:r>
        <w:rPr>
          <w:rFonts w:ascii="Times New Roman" w:hAnsi="Times New Roman" w:cs="Times New Roman"/>
          <w:color w:val="000000" w:themeColor="text1"/>
          <w:sz w:val="24"/>
          <w:szCs w:val="24"/>
          <w:lang w:val="en"/>
        </w:rPr>
        <w:t xml:space="preserve"> having</w:t>
      </w:r>
      <w:r w:rsidR="00086DD3">
        <w:rPr>
          <w:rFonts w:ascii="Times New Roman" w:hAnsi="Times New Roman" w:cs="Times New Roman"/>
          <w:color w:val="000000" w:themeColor="text1"/>
          <w:sz w:val="24"/>
          <w:szCs w:val="24"/>
          <w:lang w:val="en"/>
        </w:rPr>
        <w:t xml:space="preserve"> </w:t>
      </w:r>
      <w:r>
        <w:rPr>
          <w:rFonts w:ascii="Times New Roman" w:hAnsi="Times New Roman" w:cs="Times New Roman"/>
          <w:color w:val="000000" w:themeColor="text1"/>
          <w:sz w:val="24"/>
          <w:szCs w:val="24"/>
          <w:lang w:val="en"/>
        </w:rPr>
        <w:t>such a</w:t>
      </w:r>
      <w:r w:rsidR="00086DD3">
        <w:rPr>
          <w:rFonts w:ascii="Times New Roman" w:hAnsi="Times New Roman" w:cs="Times New Roman"/>
          <w:color w:val="000000" w:themeColor="text1"/>
          <w:sz w:val="24"/>
          <w:szCs w:val="24"/>
          <w:lang w:val="en"/>
        </w:rPr>
        <w:t xml:space="preserve"> unique economic culture, Merkel has</w:t>
      </w:r>
      <w:r>
        <w:rPr>
          <w:rFonts w:ascii="Times New Roman" w:hAnsi="Times New Roman" w:cs="Times New Roman"/>
          <w:color w:val="000000" w:themeColor="text1"/>
          <w:sz w:val="24"/>
          <w:szCs w:val="24"/>
          <w:lang w:val="en"/>
        </w:rPr>
        <w:t xml:space="preserve"> been able to use</w:t>
      </w:r>
      <w:r w:rsidR="00086DD3">
        <w:rPr>
          <w:rFonts w:ascii="Times New Roman" w:hAnsi="Times New Roman" w:cs="Times New Roman"/>
          <w:color w:val="000000" w:themeColor="text1"/>
          <w:sz w:val="24"/>
          <w:szCs w:val="24"/>
          <w:lang w:val="en"/>
        </w:rPr>
        <w:t xml:space="preserve"> her pragmatic </w:t>
      </w:r>
      <w:r>
        <w:rPr>
          <w:rFonts w:ascii="Times New Roman" w:hAnsi="Times New Roman" w:cs="Times New Roman"/>
          <w:color w:val="000000" w:themeColor="text1"/>
          <w:sz w:val="24"/>
          <w:szCs w:val="24"/>
          <w:lang w:val="en"/>
        </w:rPr>
        <w:t>leadership</w:t>
      </w:r>
      <w:r w:rsidR="00086DD3">
        <w:rPr>
          <w:rFonts w:ascii="Times New Roman" w:hAnsi="Times New Roman" w:cs="Times New Roman"/>
          <w:color w:val="000000" w:themeColor="text1"/>
          <w:sz w:val="24"/>
          <w:szCs w:val="24"/>
          <w:lang w:val="en"/>
        </w:rPr>
        <w:t xml:space="preserve"> style to implement policies that have been very popular amongst the German public.  With </w:t>
      </w:r>
      <w:r w:rsidR="00086DD3" w:rsidRPr="00382C8C">
        <w:rPr>
          <w:rFonts w:ascii="Times New Roman" w:hAnsi="Times New Roman" w:cs="Times New Roman"/>
          <w:color w:val="000000" w:themeColor="text1"/>
          <w:sz w:val="24"/>
          <w:szCs w:val="24"/>
          <w:lang w:val="en"/>
        </w:rPr>
        <w:t xml:space="preserve">the Euro </w:t>
      </w:r>
      <w:r>
        <w:rPr>
          <w:rFonts w:ascii="Times New Roman" w:hAnsi="Times New Roman" w:cs="Times New Roman"/>
          <w:color w:val="000000" w:themeColor="text1"/>
          <w:sz w:val="24"/>
          <w:szCs w:val="24"/>
          <w:lang w:val="en"/>
        </w:rPr>
        <w:t xml:space="preserve">losing up to 20% of its value in the late 2000s, </w:t>
      </w:r>
      <w:r w:rsidR="00086DD3">
        <w:rPr>
          <w:rFonts w:ascii="Times New Roman" w:hAnsi="Times New Roman" w:cs="Times New Roman"/>
          <w:color w:val="000000" w:themeColor="text1"/>
          <w:sz w:val="24"/>
          <w:szCs w:val="24"/>
          <w:lang w:val="en"/>
        </w:rPr>
        <w:t xml:space="preserve">one would assume that Merkel would not be reelected </w:t>
      </w:r>
      <w:r>
        <w:rPr>
          <w:rFonts w:ascii="Times New Roman" w:hAnsi="Times New Roman" w:cs="Times New Roman"/>
          <w:color w:val="000000" w:themeColor="text1"/>
          <w:sz w:val="24"/>
          <w:szCs w:val="24"/>
          <w:lang w:val="en"/>
        </w:rPr>
        <w:t xml:space="preserve">in 2009 </w:t>
      </w:r>
      <w:r w:rsidR="00086DD3">
        <w:rPr>
          <w:rFonts w:ascii="Times New Roman" w:hAnsi="Times New Roman" w:cs="Times New Roman"/>
          <w:color w:val="000000" w:themeColor="text1"/>
          <w:sz w:val="24"/>
          <w:szCs w:val="24"/>
          <w:lang w:val="en"/>
        </w:rPr>
        <w:t>(</w:t>
      </w:r>
      <w:proofErr w:type="spellStart"/>
      <w:r w:rsidR="00086DD3">
        <w:rPr>
          <w:rFonts w:ascii="Times New Roman" w:hAnsi="Times New Roman" w:cs="Times New Roman"/>
          <w:color w:val="000000" w:themeColor="text1"/>
          <w:sz w:val="24"/>
          <w:szCs w:val="24"/>
          <w:lang w:val="en"/>
        </w:rPr>
        <w:t>Bohne</w:t>
      </w:r>
      <w:proofErr w:type="spellEnd"/>
      <w:r w:rsidR="00086DD3">
        <w:rPr>
          <w:rFonts w:ascii="Times New Roman" w:hAnsi="Times New Roman" w:cs="Times New Roman"/>
          <w:color w:val="000000" w:themeColor="text1"/>
          <w:sz w:val="24"/>
          <w:szCs w:val="24"/>
          <w:lang w:val="en"/>
        </w:rPr>
        <w:t xml:space="preserve"> and </w:t>
      </w:r>
      <w:proofErr w:type="spellStart"/>
      <w:r w:rsidR="00086DD3">
        <w:rPr>
          <w:rFonts w:ascii="Times New Roman" w:hAnsi="Times New Roman" w:cs="Times New Roman"/>
          <w:color w:val="000000" w:themeColor="text1"/>
          <w:sz w:val="24"/>
          <w:szCs w:val="24"/>
          <w:lang w:val="en"/>
        </w:rPr>
        <w:t>Eelke</w:t>
      </w:r>
      <w:proofErr w:type="spellEnd"/>
      <w:r w:rsidR="00086DD3">
        <w:rPr>
          <w:rFonts w:ascii="Times New Roman" w:hAnsi="Times New Roman" w:cs="Times New Roman"/>
          <w:color w:val="000000" w:themeColor="text1"/>
          <w:sz w:val="24"/>
          <w:szCs w:val="24"/>
          <w:lang w:val="en"/>
        </w:rPr>
        <w:t xml:space="preserve"> 7).  However, </w:t>
      </w:r>
      <w:r>
        <w:rPr>
          <w:rFonts w:ascii="Times New Roman" w:hAnsi="Times New Roman" w:cs="Times New Roman"/>
          <w:color w:val="000000" w:themeColor="text1"/>
          <w:sz w:val="24"/>
          <w:szCs w:val="24"/>
          <w:lang w:val="en"/>
        </w:rPr>
        <w:t>in explaining Merkel’s reelection after the 2009 Bundestag election, four</w:t>
      </w:r>
      <w:r w:rsidR="00086DD3" w:rsidRPr="00382C8C">
        <w:rPr>
          <w:rFonts w:ascii="Times New Roman" w:hAnsi="Times New Roman" w:cs="Times New Roman"/>
          <w:color w:val="000000" w:themeColor="text1"/>
          <w:sz w:val="24"/>
          <w:szCs w:val="24"/>
        </w:rPr>
        <w:t xml:space="preserve"> possible hypotheses </w:t>
      </w:r>
      <w:r w:rsidR="00086DD3">
        <w:rPr>
          <w:rFonts w:ascii="Times New Roman" w:hAnsi="Times New Roman" w:cs="Times New Roman"/>
          <w:color w:val="000000" w:themeColor="text1"/>
          <w:sz w:val="24"/>
          <w:szCs w:val="24"/>
        </w:rPr>
        <w:t xml:space="preserve">can be used to explain </w:t>
      </w:r>
      <w:r>
        <w:rPr>
          <w:rFonts w:ascii="Times New Roman" w:hAnsi="Times New Roman" w:cs="Times New Roman"/>
          <w:color w:val="000000" w:themeColor="text1"/>
          <w:sz w:val="24"/>
          <w:szCs w:val="24"/>
        </w:rPr>
        <w:t xml:space="preserve">the German voting patterns that occurred during this financial crisis </w:t>
      </w:r>
      <w:r w:rsidR="00086DD3">
        <w:rPr>
          <w:rFonts w:ascii="Times New Roman" w:hAnsi="Times New Roman" w:cs="Times New Roman"/>
          <w:color w:val="000000" w:themeColor="text1"/>
          <w:sz w:val="24"/>
          <w:szCs w:val="24"/>
        </w:rPr>
        <w:t>(</w:t>
      </w:r>
      <w:proofErr w:type="spellStart"/>
      <w:r w:rsidR="00086DD3">
        <w:rPr>
          <w:rFonts w:ascii="Times New Roman" w:hAnsi="Times New Roman" w:cs="Times New Roman"/>
          <w:color w:val="000000" w:themeColor="text1"/>
          <w:sz w:val="24"/>
          <w:szCs w:val="24"/>
        </w:rPr>
        <w:t>Rattinger</w:t>
      </w:r>
      <w:proofErr w:type="spellEnd"/>
      <w:r w:rsidR="00086DD3">
        <w:rPr>
          <w:rFonts w:ascii="Times New Roman" w:hAnsi="Times New Roman" w:cs="Times New Roman"/>
          <w:color w:val="000000" w:themeColor="text1"/>
          <w:sz w:val="24"/>
          <w:szCs w:val="24"/>
        </w:rPr>
        <w:t xml:space="preserve"> and </w:t>
      </w:r>
      <w:proofErr w:type="spellStart"/>
      <w:r w:rsidR="00086DD3">
        <w:rPr>
          <w:rFonts w:ascii="Times New Roman" w:hAnsi="Times New Roman" w:cs="Times New Roman"/>
          <w:color w:val="000000" w:themeColor="text1"/>
          <w:sz w:val="24"/>
          <w:szCs w:val="24"/>
        </w:rPr>
        <w:t>Steinbrecher</w:t>
      </w:r>
      <w:proofErr w:type="spellEnd"/>
      <w:r w:rsidR="00086DD3">
        <w:rPr>
          <w:rFonts w:ascii="Times New Roman" w:hAnsi="Times New Roman" w:cs="Times New Roman"/>
          <w:color w:val="000000" w:themeColor="text1"/>
          <w:sz w:val="24"/>
          <w:szCs w:val="24"/>
        </w:rPr>
        <w:t xml:space="preserve"> 130</w:t>
      </w:r>
      <w:r>
        <w:rPr>
          <w:rFonts w:ascii="Times New Roman" w:hAnsi="Times New Roman" w:cs="Times New Roman"/>
          <w:color w:val="000000" w:themeColor="text1"/>
          <w:sz w:val="24"/>
          <w:szCs w:val="24"/>
        </w:rPr>
        <w:t>)</w:t>
      </w:r>
      <w:r w:rsidR="00086DD3" w:rsidRPr="00382C8C">
        <w:rPr>
          <w:rFonts w:ascii="Times New Roman" w:hAnsi="Times New Roman" w:cs="Times New Roman"/>
          <w:color w:val="000000" w:themeColor="text1"/>
          <w:sz w:val="24"/>
          <w:szCs w:val="24"/>
        </w:rPr>
        <w:t>.  The incumbency hypothesis states that general economic conditions affect how society perceives government actions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w:t>
      </w:r>
      <w:r>
        <w:rPr>
          <w:rFonts w:ascii="Times New Roman" w:hAnsi="Times New Roman" w:cs="Times New Roman"/>
          <w:color w:val="000000" w:themeColor="text1"/>
          <w:sz w:val="24"/>
          <w:szCs w:val="24"/>
        </w:rPr>
        <w:t>r</w:t>
      </w:r>
      <w:proofErr w:type="spellEnd"/>
      <w:r>
        <w:rPr>
          <w:rFonts w:ascii="Times New Roman" w:hAnsi="Times New Roman" w:cs="Times New Roman"/>
          <w:color w:val="000000" w:themeColor="text1"/>
          <w:sz w:val="24"/>
          <w:szCs w:val="24"/>
        </w:rPr>
        <w:t xml:space="preserve"> 130).  If Germany was still </w:t>
      </w:r>
      <w:r w:rsidR="00086DD3" w:rsidRPr="00382C8C">
        <w:rPr>
          <w:rFonts w:ascii="Times New Roman" w:hAnsi="Times New Roman" w:cs="Times New Roman"/>
          <w:color w:val="000000" w:themeColor="text1"/>
          <w:sz w:val="24"/>
          <w:szCs w:val="24"/>
        </w:rPr>
        <w:t>prospering</w:t>
      </w:r>
      <w:r>
        <w:rPr>
          <w:rFonts w:ascii="Times New Roman" w:hAnsi="Times New Roman" w:cs="Times New Roman"/>
          <w:color w:val="000000" w:themeColor="text1"/>
          <w:sz w:val="24"/>
          <w:szCs w:val="24"/>
        </w:rPr>
        <w:t xml:space="preserve"> during the Euro-crisis</w:t>
      </w:r>
      <w:r w:rsidR="00086DD3" w:rsidRPr="00382C8C">
        <w:rPr>
          <w:rFonts w:ascii="Times New Roman" w:hAnsi="Times New Roman" w:cs="Times New Roman"/>
          <w:color w:val="000000" w:themeColor="text1"/>
          <w:sz w:val="24"/>
          <w:szCs w:val="24"/>
        </w:rPr>
        <w:t xml:space="preserve">, then </w:t>
      </w:r>
      <w:r>
        <w:rPr>
          <w:rFonts w:ascii="Times New Roman" w:hAnsi="Times New Roman" w:cs="Times New Roman"/>
          <w:color w:val="000000" w:themeColor="text1"/>
          <w:sz w:val="24"/>
          <w:szCs w:val="24"/>
        </w:rPr>
        <w:t>the controlling</w:t>
      </w:r>
      <w:r w:rsidR="00086DD3" w:rsidRPr="00382C8C">
        <w:rPr>
          <w:rFonts w:ascii="Times New Roman" w:hAnsi="Times New Roman" w:cs="Times New Roman"/>
          <w:color w:val="000000" w:themeColor="text1"/>
          <w:sz w:val="24"/>
          <w:szCs w:val="24"/>
        </w:rPr>
        <w:t xml:space="preserve"> government would be evaluated positively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 On the contrary, if Germany </w:t>
      </w:r>
      <w:r>
        <w:rPr>
          <w:rFonts w:ascii="Times New Roman" w:hAnsi="Times New Roman" w:cs="Times New Roman"/>
          <w:color w:val="000000" w:themeColor="text1"/>
          <w:sz w:val="24"/>
          <w:szCs w:val="24"/>
        </w:rPr>
        <w:t>was</w:t>
      </w:r>
      <w:r w:rsidR="00086DD3" w:rsidRPr="00382C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hurt</w:t>
      </w:r>
      <w:r w:rsidR="00086DD3" w:rsidRPr="00382C8C">
        <w:rPr>
          <w:rFonts w:ascii="Times New Roman" w:hAnsi="Times New Roman" w:cs="Times New Roman"/>
          <w:color w:val="000000" w:themeColor="text1"/>
          <w:sz w:val="24"/>
          <w:szCs w:val="24"/>
        </w:rPr>
        <w:t xml:space="preserve"> by </w:t>
      </w:r>
      <w:r>
        <w:rPr>
          <w:rFonts w:ascii="Times New Roman" w:hAnsi="Times New Roman" w:cs="Times New Roman"/>
          <w:color w:val="000000" w:themeColor="text1"/>
          <w:sz w:val="24"/>
          <w:szCs w:val="24"/>
        </w:rPr>
        <w:t>the financial crisis</w:t>
      </w:r>
      <w:r w:rsidR="00086DD3" w:rsidRPr="00382C8C">
        <w:rPr>
          <w:rFonts w:ascii="Times New Roman" w:hAnsi="Times New Roman" w:cs="Times New Roman"/>
          <w:color w:val="000000" w:themeColor="text1"/>
          <w:sz w:val="24"/>
          <w:szCs w:val="24"/>
        </w:rPr>
        <w:t xml:space="preserve">, then German voters would </w:t>
      </w:r>
      <w:r>
        <w:rPr>
          <w:rFonts w:ascii="Times New Roman" w:hAnsi="Times New Roman" w:cs="Times New Roman"/>
          <w:color w:val="000000" w:themeColor="text1"/>
          <w:sz w:val="24"/>
          <w:szCs w:val="24"/>
        </w:rPr>
        <w:t>be compelled to</w:t>
      </w:r>
      <w:r w:rsidR="00086DD3" w:rsidRPr="00382C8C">
        <w:rPr>
          <w:rFonts w:ascii="Times New Roman" w:hAnsi="Times New Roman" w:cs="Times New Roman"/>
          <w:color w:val="000000" w:themeColor="text1"/>
          <w:sz w:val="24"/>
          <w:szCs w:val="24"/>
        </w:rPr>
        <w:t xml:space="preserve"> vote for a new governing party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w:t>
      </w:r>
      <w:r>
        <w:rPr>
          <w:rFonts w:ascii="Times New Roman" w:hAnsi="Times New Roman" w:cs="Times New Roman"/>
          <w:color w:val="000000" w:themeColor="text1"/>
          <w:sz w:val="24"/>
          <w:szCs w:val="24"/>
        </w:rPr>
        <w:t xml:space="preserve">  As stated before, Germany </w:t>
      </w:r>
      <w:r w:rsidR="00583A3D">
        <w:rPr>
          <w:rFonts w:ascii="Times New Roman" w:hAnsi="Times New Roman" w:cs="Times New Roman"/>
          <w:color w:val="000000" w:themeColor="text1"/>
          <w:sz w:val="24"/>
          <w:szCs w:val="24"/>
        </w:rPr>
        <w:t xml:space="preserve">had actually benefitted the most from the formation of the European Union; therefore, its exports continued to grow during the financial crisis </w:t>
      </w:r>
      <w:r w:rsidR="00583A3D" w:rsidRPr="00382C8C">
        <w:rPr>
          <w:rFonts w:ascii="Times New Roman" w:hAnsi="Times New Roman" w:cs="Times New Roman"/>
          <w:color w:val="000000" w:themeColor="text1"/>
          <w:sz w:val="24"/>
          <w:szCs w:val="24"/>
          <w:lang w:val="en"/>
        </w:rPr>
        <w:t xml:space="preserve">(Jones 31). </w:t>
      </w:r>
      <w:r w:rsidR="009E0DA6">
        <w:rPr>
          <w:rFonts w:ascii="Times New Roman" w:hAnsi="Times New Roman" w:cs="Times New Roman"/>
          <w:color w:val="000000" w:themeColor="text1"/>
          <w:sz w:val="24"/>
          <w:szCs w:val="24"/>
        </w:rPr>
        <w:t>In fact, t</w:t>
      </w:r>
      <w:r w:rsidR="009E0DA6" w:rsidRPr="007E1FEA">
        <w:rPr>
          <w:rFonts w:ascii="Times New Roman" w:hAnsi="Times New Roman" w:cs="Times New Roman"/>
          <w:color w:val="000000" w:themeColor="text1"/>
          <w:sz w:val="24"/>
          <w:szCs w:val="24"/>
        </w:rPr>
        <w:t>he CDU coalition held high approval ratings as</w:t>
      </w:r>
      <w:r w:rsidR="009E0DA6">
        <w:rPr>
          <w:rFonts w:ascii="Times New Roman" w:hAnsi="Times New Roman" w:cs="Times New Roman"/>
          <w:color w:val="000000" w:themeColor="text1"/>
          <w:sz w:val="24"/>
          <w:szCs w:val="24"/>
        </w:rPr>
        <w:t xml:space="preserve"> 60% of German citizens believed</w:t>
      </w:r>
      <w:r w:rsidR="009E0DA6" w:rsidRPr="007E1FEA">
        <w:rPr>
          <w:rFonts w:ascii="Times New Roman" w:hAnsi="Times New Roman" w:cs="Times New Roman"/>
          <w:color w:val="000000" w:themeColor="text1"/>
          <w:sz w:val="24"/>
          <w:szCs w:val="24"/>
        </w:rPr>
        <w:t xml:space="preserve"> that the government was handling the Euro-crisis well (</w:t>
      </w:r>
      <w:proofErr w:type="spellStart"/>
      <w:r w:rsidR="009E0DA6" w:rsidRPr="007E1FEA">
        <w:rPr>
          <w:rFonts w:ascii="Times New Roman" w:hAnsi="Times New Roman" w:cs="Times New Roman"/>
          <w:color w:val="000000" w:themeColor="text1"/>
          <w:sz w:val="24"/>
          <w:szCs w:val="24"/>
        </w:rPr>
        <w:t>Saalfeld</w:t>
      </w:r>
      <w:proofErr w:type="spellEnd"/>
      <w:r w:rsidR="009E0DA6" w:rsidRPr="007E1FEA">
        <w:rPr>
          <w:rFonts w:ascii="Times New Roman" w:hAnsi="Times New Roman" w:cs="Times New Roman"/>
          <w:color w:val="000000" w:themeColor="text1"/>
          <w:sz w:val="24"/>
          <w:szCs w:val="24"/>
        </w:rPr>
        <w:t xml:space="preserve"> 1</w:t>
      </w:r>
      <w:r w:rsidR="009E0DA6">
        <w:rPr>
          <w:rFonts w:ascii="Times New Roman" w:hAnsi="Times New Roman" w:cs="Times New Roman"/>
          <w:color w:val="000000" w:themeColor="text1"/>
          <w:sz w:val="24"/>
          <w:szCs w:val="24"/>
        </w:rPr>
        <w:t>).</w:t>
      </w:r>
      <w:r w:rsidR="00583A3D" w:rsidRPr="00382C8C">
        <w:rPr>
          <w:rFonts w:ascii="Times New Roman" w:hAnsi="Times New Roman" w:cs="Times New Roman"/>
          <w:color w:val="000000" w:themeColor="text1"/>
          <w:sz w:val="24"/>
          <w:szCs w:val="24"/>
          <w:lang w:val="en"/>
        </w:rPr>
        <w:t xml:space="preserve"> </w:t>
      </w:r>
      <w:r w:rsidR="00583A3D">
        <w:rPr>
          <w:rFonts w:ascii="Times New Roman" w:hAnsi="Times New Roman" w:cs="Times New Roman"/>
          <w:color w:val="000000" w:themeColor="text1"/>
          <w:sz w:val="24"/>
          <w:szCs w:val="24"/>
          <w:lang w:val="en"/>
        </w:rPr>
        <w:t xml:space="preserve">Moreover, Merkel used her centrist approach to also implement policies that aided in Germany’s export growth </w:t>
      </w:r>
      <w:r w:rsidR="00583A3D" w:rsidRPr="00382C8C">
        <w:rPr>
          <w:rFonts w:ascii="Times New Roman" w:hAnsi="Times New Roman" w:cs="Times New Roman"/>
          <w:color w:val="000000" w:themeColor="text1"/>
          <w:sz w:val="24"/>
          <w:szCs w:val="24"/>
        </w:rPr>
        <w:t>(</w:t>
      </w:r>
      <w:proofErr w:type="spellStart"/>
      <w:r w:rsidR="00583A3D" w:rsidRPr="00382C8C">
        <w:rPr>
          <w:rFonts w:ascii="Times New Roman" w:hAnsi="Times New Roman" w:cs="Times New Roman"/>
          <w:color w:val="000000" w:themeColor="text1"/>
          <w:sz w:val="24"/>
          <w:szCs w:val="24"/>
        </w:rPr>
        <w:t>Zohlnhofer</w:t>
      </w:r>
      <w:proofErr w:type="spellEnd"/>
      <w:r w:rsidR="00583A3D" w:rsidRPr="00382C8C">
        <w:rPr>
          <w:rFonts w:ascii="Times New Roman" w:hAnsi="Times New Roman" w:cs="Times New Roman"/>
          <w:color w:val="000000" w:themeColor="text1"/>
          <w:sz w:val="24"/>
          <w:szCs w:val="24"/>
        </w:rPr>
        <w:t xml:space="preserve"> 24)</w:t>
      </w:r>
      <w:r w:rsidR="00583A3D">
        <w:rPr>
          <w:rFonts w:ascii="Times New Roman" w:hAnsi="Times New Roman" w:cs="Times New Roman"/>
          <w:color w:val="000000" w:themeColor="text1"/>
          <w:sz w:val="24"/>
          <w:szCs w:val="24"/>
          <w:lang w:val="en"/>
        </w:rPr>
        <w:t>.  For example, as German Chancellor, Merkel implemented the “Scrap</w:t>
      </w:r>
      <w:r w:rsidR="00147ECD">
        <w:rPr>
          <w:rFonts w:ascii="Times New Roman" w:hAnsi="Times New Roman" w:cs="Times New Roman"/>
          <w:color w:val="000000" w:themeColor="text1"/>
          <w:sz w:val="24"/>
          <w:szCs w:val="24"/>
          <w:lang w:val="en"/>
        </w:rPr>
        <w:t>p</w:t>
      </w:r>
      <w:r w:rsidR="00583A3D">
        <w:rPr>
          <w:rFonts w:ascii="Times New Roman" w:hAnsi="Times New Roman" w:cs="Times New Roman"/>
          <w:color w:val="000000" w:themeColor="text1"/>
          <w:sz w:val="24"/>
          <w:szCs w:val="24"/>
          <w:lang w:val="en"/>
        </w:rPr>
        <w:t>ing Bonus” car program that provided individuals with an incentive to buy German cars</w:t>
      </w:r>
      <w:r w:rsidR="00583A3D">
        <w:rPr>
          <w:rFonts w:ascii="Times New Roman" w:hAnsi="Times New Roman" w:cs="Times New Roman"/>
          <w:color w:val="000000" w:themeColor="text1"/>
          <w:sz w:val="24"/>
          <w:szCs w:val="24"/>
        </w:rPr>
        <w:t xml:space="preserve"> </w:t>
      </w:r>
      <w:r w:rsidR="00583A3D" w:rsidRPr="00382C8C">
        <w:rPr>
          <w:rFonts w:ascii="Times New Roman" w:hAnsi="Times New Roman" w:cs="Times New Roman"/>
          <w:color w:val="000000" w:themeColor="text1"/>
          <w:sz w:val="24"/>
          <w:szCs w:val="24"/>
        </w:rPr>
        <w:t>(</w:t>
      </w:r>
      <w:proofErr w:type="spellStart"/>
      <w:r w:rsidR="00583A3D" w:rsidRPr="00382C8C">
        <w:rPr>
          <w:rFonts w:ascii="Times New Roman" w:hAnsi="Times New Roman" w:cs="Times New Roman"/>
          <w:color w:val="000000" w:themeColor="text1"/>
          <w:sz w:val="24"/>
          <w:szCs w:val="24"/>
        </w:rPr>
        <w:t>Zohlnhofer</w:t>
      </w:r>
      <w:proofErr w:type="spellEnd"/>
      <w:r w:rsidR="00583A3D" w:rsidRPr="00382C8C">
        <w:rPr>
          <w:rFonts w:ascii="Times New Roman" w:hAnsi="Times New Roman" w:cs="Times New Roman"/>
          <w:color w:val="000000" w:themeColor="text1"/>
          <w:sz w:val="24"/>
          <w:szCs w:val="24"/>
        </w:rPr>
        <w:t xml:space="preserve"> 24). </w:t>
      </w:r>
      <w:r w:rsidR="00583A3D">
        <w:rPr>
          <w:rFonts w:ascii="Times New Roman" w:hAnsi="Times New Roman" w:cs="Times New Roman"/>
          <w:color w:val="000000" w:themeColor="text1"/>
          <w:sz w:val="24"/>
          <w:szCs w:val="24"/>
        </w:rPr>
        <w:t xml:space="preserve"> With the German car industry employing </w:t>
      </w:r>
      <w:r w:rsidR="00271845">
        <w:rPr>
          <w:rFonts w:ascii="Times New Roman" w:hAnsi="Times New Roman" w:cs="Times New Roman"/>
          <w:color w:val="000000" w:themeColor="text1"/>
          <w:sz w:val="24"/>
          <w:szCs w:val="24"/>
        </w:rPr>
        <w:t>most of the</w:t>
      </w:r>
      <w:r w:rsidR="00583A3D">
        <w:rPr>
          <w:rFonts w:ascii="Times New Roman" w:hAnsi="Times New Roman" w:cs="Times New Roman"/>
          <w:color w:val="000000" w:themeColor="text1"/>
          <w:sz w:val="24"/>
          <w:szCs w:val="24"/>
        </w:rPr>
        <w:t xml:space="preserve"> German </w:t>
      </w:r>
      <w:r w:rsidR="00271845">
        <w:rPr>
          <w:rFonts w:ascii="Times New Roman" w:hAnsi="Times New Roman" w:cs="Times New Roman"/>
          <w:color w:val="000000" w:themeColor="text1"/>
          <w:sz w:val="24"/>
          <w:szCs w:val="24"/>
        </w:rPr>
        <w:t>workforce</w:t>
      </w:r>
      <w:r w:rsidR="00583A3D">
        <w:rPr>
          <w:rFonts w:ascii="Times New Roman" w:hAnsi="Times New Roman" w:cs="Times New Roman"/>
          <w:color w:val="000000" w:themeColor="text1"/>
          <w:sz w:val="24"/>
          <w:szCs w:val="24"/>
        </w:rPr>
        <w:t xml:space="preserve">, this program aided in maintaining German citizens’ living standards and helped grow the German car industry by 20% </w:t>
      </w:r>
      <w:r w:rsidR="00583A3D" w:rsidRPr="00382C8C">
        <w:rPr>
          <w:rFonts w:ascii="Times New Roman" w:hAnsi="Times New Roman" w:cs="Times New Roman"/>
          <w:color w:val="000000" w:themeColor="text1"/>
          <w:sz w:val="24"/>
          <w:szCs w:val="24"/>
        </w:rPr>
        <w:t>(</w:t>
      </w:r>
      <w:proofErr w:type="spellStart"/>
      <w:r w:rsidR="00583A3D" w:rsidRPr="00382C8C">
        <w:rPr>
          <w:rFonts w:ascii="Times New Roman" w:hAnsi="Times New Roman" w:cs="Times New Roman"/>
          <w:color w:val="000000" w:themeColor="text1"/>
          <w:sz w:val="24"/>
          <w:szCs w:val="24"/>
        </w:rPr>
        <w:t>Zohlnhofer</w:t>
      </w:r>
      <w:proofErr w:type="spellEnd"/>
      <w:r w:rsidR="00583A3D" w:rsidRPr="00382C8C">
        <w:rPr>
          <w:rFonts w:ascii="Times New Roman" w:hAnsi="Times New Roman" w:cs="Times New Roman"/>
          <w:color w:val="000000" w:themeColor="text1"/>
          <w:sz w:val="24"/>
          <w:szCs w:val="24"/>
        </w:rPr>
        <w:t xml:space="preserve"> 24).  </w:t>
      </w:r>
    </w:p>
    <w:p w:rsidR="00451AEF" w:rsidRDefault="00451AEF" w:rsidP="00451AEF">
      <w:pPr>
        <w:spacing w:line="240" w:lineRule="auto"/>
        <w:ind w:firstLine="720"/>
        <w:contextualSpacing/>
        <w:rPr>
          <w:rFonts w:ascii="Times New Roman" w:hAnsi="Times New Roman" w:cs="Times New Roman"/>
          <w:color w:val="000000" w:themeColor="text1"/>
          <w:sz w:val="24"/>
          <w:szCs w:val="24"/>
        </w:rPr>
      </w:pPr>
    </w:p>
    <w:p w:rsidR="00451AEF" w:rsidRDefault="00451AEF" w:rsidP="00AF0241">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addition to</w:t>
      </w:r>
      <w:r w:rsidR="00086DD3" w:rsidRPr="00382C8C">
        <w:rPr>
          <w:rFonts w:ascii="Times New Roman" w:hAnsi="Times New Roman" w:cs="Times New Roman"/>
          <w:color w:val="000000" w:themeColor="text1"/>
          <w:sz w:val="24"/>
          <w:szCs w:val="24"/>
        </w:rPr>
        <w:t xml:space="preserve"> the incumbency hypothesis, the policy hypothesis is </w:t>
      </w:r>
      <w:r w:rsidR="00086DD3">
        <w:rPr>
          <w:rFonts w:ascii="Times New Roman" w:hAnsi="Times New Roman" w:cs="Times New Roman"/>
          <w:color w:val="000000" w:themeColor="text1"/>
          <w:sz w:val="24"/>
          <w:szCs w:val="24"/>
        </w:rPr>
        <w:t>another</w:t>
      </w:r>
      <w:r w:rsidR="00086DD3" w:rsidRPr="00382C8C">
        <w:rPr>
          <w:rFonts w:ascii="Times New Roman" w:hAnsi="Times New Roman" w:cs="Times New Roman"/>
          <w:color w:val="000000" w:themeColor="text1"/>
          <w:sz w:val="24"/>
          <w:szCs w:val="24"/>
        </w:rPr>
        <w:t xml:space="preserve"> common economic theory</w:t>
      </w:r>
      <w:r w:rsidR="00086DD3">
        <w:rPr>
          <w:rFonts w:ascii="Times New Roman" w:hAnsi="Times New Roman" w:cs="Times New Roman"/>
          <w:color w:val="000000" w:themeColor="text1"/>
          <w:sz w:val="24"/>
          <w:szCs w:val="24"/>
        </w:rPr>
        <w:t xml:space="preserve"> used to explain vo</w:t>
      </w:r>
      <w:r>
        <w:rPr>
          <w:rFonts w:ascii="Times New Roman" w:hAnsi="Times New Roman" w:cs="Times New Roman"/>
          <w:color w:val="000000" w:themeColor="text1"/>
          <w:sz w:val="24"/>
          <w:szCs w:val="24"/>
        </w:rPr>
        <w:t>ting in times of economic crises</w:t>
      </w:r>
      <w:r w:rsidR="00086DD3" w:rsidRPr="00382C8C">
        <w:rPr>
          <w:rFonts w:ascii="Times New Roman" w:hAnsi="Times New Roman" w:cs="Times New Roman"/>
          <w:color w:val="000000" w:themeColor="text1"/>
          <w:sz w:val="24"/>
          <w:szCs w:val="24"/>
        </w:rPr>
        <w:t xml:space="preserve">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  The policy hypothesis states that government performance </w:t>
      </w:r>
      <w:r w:rsidR="00086DD3">
        <w:rPr>
          <w:rFonts w:ascii="Times New Roman" w:hAnsi="Times New Roman" w:cs="Times New Roman"/>
          <w:color w:val="000000" w:themeColor="text1"/>
          <w:sz w:val="24"/>
          <w:szCs w:val="24"/>
        </w:rPr>
        <w:t xml:space="preserve">under poor economic conditions </w:t>
      </w:r>
      <w:r w:rsidR="00086DD3" w:rsidRPr="00382C8C">
        <w:rPr>
          <w:rFonts w:ascii="Times New Roman" w:hAnsi="Times New Roman" w:cs="Times New Roman"/>
          <w:color w:val="000000" w:themeColor="text1"/>
          <w:sz w:val="24"/>
          <w:szCs w:val="24"/>
        </w:rPr>
        <w:t>are only relevant to the voters who don’t agree with their policies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 </w:t>
      </w:r>
      <w:r w:rsidR="00086DD3">
        <w:rPr>
          <w:rFonts w:ascii="Times New Roman" w:hAnsi="Times New Roman" w:cs="Times New Roman"/>
          <w:color w:val="000000" w:themeColor="text1"/>
          <w:sz w:val="24"/>
          <w:szCs w:val="24"/>
        </w:rPr>
        <w:t xml:space="preserve"> </w:t>
      </w:r>
      <w:r w:rsidR="00086DD3" w:rsidRPr="00382C8C">
        <w:rPr>
          <w:rFonts w:ascii="Times New Roman" w:hAnsi="Times New Roman" w:cs="Times New Roman"/>
          <w:color w:val="000000" w:themeColor="text1"/>
          <w:sz w:val="24"/>
          <w:szCs w:val="24"/>
        </w:rPr>
        <w:t>Since particular parties are attributed to being the best at solving “pet” issues, constituents vote for the parties they believe improve the economy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 For instance, since inflation</w:t>
      </w:r>
      <w:r>
        <w:rPr>
          <w:rFonts w:ascii="Times New Roman" w:hAnsi="Times New Roman" w:cs="Times New Roman"/>
          <w:color w:val="000000" w:themeColor="text1"/>
          <w:sz w:val="24"/>
          <w:szCs w:val="24"/>
        </w:rPr>
        <w:t>, debt,</w:t>
      </w:r>
      <w:r w:rsidR="00086DD3" w:rsidRPr="00382C8C">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the fear of economic stagnation</w:t>
      </w:r>
      <w:r w:rsidR="00086DD3" w:rsidRPr="00382C8C">
        <w:rPr>
          <w:rFonts w:ascii="Times New Roman" w:hAnsi="Times New Roman" w:cs="Times New Roman"/>
          <w:color w:val="000000" w:themeColor="text1"/>
          <w:sz w:val="24"/>
          <w:szCs w:val="24"/>
        </w:rPr>
        <w:t xml:space="preserve"> were the main economic problems associated with the Euro-crisis, this hypothesis would predict increased voting for the Conservative parties who are associated to having an enhanced expertise on these issues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130).  </w:t>
      </w:r>
      <w:r>
        <w:rPr>
          <w:rFonts w:ascii="Times New Roman" w:hAnsi="Times New Roman" w:cs="Times New Roman"/>
          <w:color w:val="000000" w:themeColor="text1"/>
          <w:sz w:val="24"/>
          <w:szCs w:val="24"/>
        </w:rPr>
        <w:t>Conservative parties, like the CDU, are often accredited with having the ability to improve economic conditions, while liberal parties, like the SPD, are often accredited with having the ability to improve social conditions (</w:t>
      </w:r>
      <w:proofErr w:type="spellStart"/>
      <w:r>
        <w:rPr>
          <w:rFonts w:ascii="Times New Roman" w:hAnsi="Times New Roman" w:cs="Times New Roman"/>
          <w:color w:val="000000" w:themeColor="text1"/>
          <w:sz w:val="24"/>
          <w:szCs w:val="24"/>
        </w:rPr>
        <w:t>Rattinger</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Steinbrecher</w:t>
      </w:r>
      <w:proofErr w:type="spellEnd"/>
      <w:r>
        <w:rPr>
          <w:rFonts w:ascii="Times New Roman" w:hAnsi="Times New Roman" w:cs="Times New Roman"/>
          <w:color w:val="000000" w:themeColor="text1"/>
          <w:sz w:val="24"/>
          <w:szCs w:val="24"/>
        </w:rPr>
        <w:t xml:space="preserve"> 130).  Knowing the CDU would be accredited with improving Germany’</w:t>
      </w:r>
      <w:r w:rsidR="00431712">
        <w:rPr>
          <w:rFonts w:ascii="Times New Roman" w:hAnsi="Times New Roman" w:cs="Times New Roman"/>
          <w:color w:val="000000" w:themeColor="text1"/>
          <w:sz w:val="24"/>
          <w:szCs w:val="24"/>
        </w:rPr>
        <w:t xml:space="preserve">s economy, Merkel </w:t>
      </w:r>
      <w:r>
        <w:rPr>
          <w:rFonts w:ascii="Times New Roman" w:hAnsi="Times New Roman" w:cs="Times New Roman"/>
          <w:color w:val="000000" w:themeColor="text1"/>
          <w:sz w:val="24"/>
          <w:szCs w:val="24"/>
        </w:rPr>
        <w:t>implemented a variety of policies that improved Germany’s economy.  For instance, Merkel used bailout initiatives to aid in reforming the country’s banking sector (</w:t>
      </w:r>
      <w:proofErr w:type="spellStart"/>
      <w:r>
        <w:rPr>
          <w:rFonts w:ascii="Times New Roman" w:hAnsi="Times New Roman" w:cs="Times New Roman"/>
          <w:color w:val="000000" w:themeColor="text1"/>
          <w:sz w:val="24"/>
          <w:szCs w:val="24"/>
        </w:rPr>
        <w:t>Zohlnhofer</w:t>
      </w:r>
      <w:proofErr w:type="spellEnd"/>
      <w:r>
        <w:rPr>
          <w:rFonts w:ascii="Times New Roman" w:hAnsi="Times New Roman" w:cs="Times New Roman"/>
          <w:color w:val="000000" w:themeColor="text1"/>
          <w:sz w:val="24"/>
          <w:szCs w:val="24"/>
        </w:rPr>
        <w:t xml:space="preserve"> 14). </w:t>
      </w:r>
      <w:r w:rsidR="00AF024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Merkel also used her centrist approach to get the support needed to implement federal mandates that required </w:t>
      </w:r>
      <w:r w:rsidR="00AF0241">
        <w:rPr>
          <w:rFonts w:ascii="Times New Roman" w:hAnsi="Times New Roman" w:cs="Times New Roman"/>
          <w:color w:val="000000" w:themeColor="text1"/>
          <w:sz w:val="24"/>
          <w:szCs w:val="24"/>
        </w:rPr>
        <w:lastRenderedPageBreak/>
        <w:t xml:space="preserve">the government to maintain balanced budgets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Kielinger</w:t>
      </w:r>
      <w:proofErr w:type="spellEnd"/>
      <w:r>
        <w:rPr>
          <w:rFonts w:ascii="Times New Roman" w:hAnsi="Times New Roman" w:cs="Times New Roman"/>
          <w:color w:val="000000" w:themeColor="text1"/>
          <w:sz w:val="24"/>
          <w:szCs w:val="24"/>
        </w:rPr>
        <w:t xml:space="preserve"> 35). </w:t>
      </w:r>
      <w:r w:rsidR="00271845">
        <w:rPr>
          <w:rFonts w:ascii="Times New Roman" w:hAnsi="Times New Roman" w:cs="Times New Roman"/>
          <w:color w:val="000000" w:themeColor="text1"/>
          <w:sz w:val="24"/>
          <w:szCs w:val="24"/>
        </w:rPr>
        <w:t>Likewise</w:t>
      </w:r>
      <w:r w:rsidRPr="00382C8C">
        <w:rPr>
          <w:rFonts w:ascii="Times New Roman" w:hAnsi="Times New Roman" w:cs="Times New Roman"/>
          <w:color w:val="000000" w:themeColor="text1"/>
          <w:sz w:val="24"/>
          <w:szCs w:val="24"/>
        </w:rPr>
        <w:t xml:space="preserve">, </w:t>
      </w:r>
      <w:r w:rsidR="00AF0241">
        <w:rPr>
          <w:rFonts w:ascii="Times New Roman" w:hAnsi="Times New Roman" w:cs="Times New Roman"/>
          <w:color w:val="000000" w:themeColor="text1"/>
          <w:sz w:val="24"/>
          <w:szCs w:val="24"/>
        </w:rPr>
        <w:t xml:space="preserve">Merkel was also willing to cross party lines in providing bailouts to important German industries </w:t>
      </w:r>
      <w:r w:rsidRPr="00382C8C">
        <w:rPr>
          <w:rFonts w:ascii="Times New Roman" w:hAnsi="Times New Roman" w:cs="Times New Roman"/>
          <w:color w:val="000000" w:themeColor="text1"/>
          <w:sz w:val="24"/>
          <w:szCs w:val="24"/>
        </w:rPr>
        <w:t>(</w:t>
      </w:r>
      <w:proofErr w:type="spellStart"/>
      <w:r w:rsidRPr="00382C8C">
        <w:rPr>
          <w:rFonts w:ascii="Times New Roman" w:hAnsi="Times New Roman" w:cs="Times New Roman"/>
          <w:color w:val="000000" w:themeColor="text1"/>
          <w:sz w:val="24"/>
          <w:szCs w:val="24"/>
        </w:rPr>
        <w:t>Zohlnhofer</w:t>
      </w:r>
      <w:proofErr w:type="spellEnd"/>
      <w:r w:rsidRPr="00382C8C">
        <w:rPr>
          <w:rFonts w:ascii="Times New Roman" w:hAnsi="Times New Roman" w:cs="Times New Roman"/>
          <w:color w:val="000000" w:themeColor="text1"/>
          <w:sz w:val="24"/>
          <w:szCs w:val="24"/>
        </w:rPr>
        <w:t xml:space="preserve"> 24). </w:t>
      </w:r>
    </w:p>
    <w:p w:rsidR="00451AEF" w:rsidRDefault="00451AEF" w:rsidP="00451AEF">
      <w:pPr>
        <w:spacing w:line="240" w:lineRule="auto"/>
        <w:ind w:firstLine="720"/>
        <w:contextualSpacing/>
        <w:rPr>
          <w:rFonts w:ascii="Times New Roman" w:hAnsi="Times New Roman" w:cs="Times New Roman"/>
          <w:color w:val="000000" w:themeColor="text1"/>
          <w:sz w:val="24"/>
          <w:szCs w:val="24"/>
        </w:rPr>
      </w:pPr>
    </w:p>
    <w:p w:rsidR="00AE58D4" w:rsidRDefault="002E16FE" w:rsidP="00AE58D4">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Furthermore</w:t>
      </w:r>
      <w:r w:rsidR="00AF0241">
        <w:rPr>
          <w:rFonts w:ascii="Times New Roman" w:hAnsi="Times New Roman" w:cs="Times New Roman"/>
          <w:color w:val="000000" w:themeColor="text1"/>
          <w:sz w:val="24"/>
          <w:szCs w:val="24"/>
        </w:rPr>
        <w:t xml:space="preserve">, the personal experience hypothesis and the national assessment </w:t>
      </w:r>
      <w:r w:rsidR="00271845">
        <w:rPr>
          <w:rFonts w:ascii="Times New Roman" w:hAnsi="Times New Roman" w:cs="Times New Roman"/>
          <w:color w:val="000000" w:themeColor="text1"/>
          <w:sz w:val="24"/>
          <w:szCs w:val="24"/>
        </w:rPr>
        <w:t>hypothesis</w:t>
      </w:r>
      <w:r w:rsidR="00AF0241">
        <w:rPr>
          <w:rFonts w:ascii="Times New Roman" w:hAnsi="Times New Roman" w:cs="Times New Roman"/>
          <w:color w:val="000000" w:themeColor="text1"/>
          <w:sz w:val="24"/>
          <w:szCs w:val="24"/>
        </w:rPr>
        <w:t xml:space="preserve"> aid in explaining the special connection between Merkel’s leadership style and Germany’s economic culture. T</w:t>
      </w:r>
      <w:r w:rsidR="00086DD3" w:rsidRPr="00382C8C">
        <w:rPr>
          <w:rFonts w:ascii="Times New Roman" w:hAnsi="Times New Roman" w:cs="Times New Roman"/>
          <w:color w:val="000000" w:themeColor="text1"/>
          <w:sz w:val="24"/>
          <w:szCs w:val="24"/>
        </w:rPr>
        <w:t>he personal experience hypothesis states that individual</w:t>
      </w:r>
      <w:r w:rsidR="00AF0241">
        <w:rPr>
          <w:rFonts w:ascii="Times New Roman" w:hAnsi="Times New Roman" w:cs="Times New Roman"/>
          <w:color w:val="000000" w:themeColor="text1"/>
          <w:sz w:val="24"/>
          <w:szCs w:val="24"/>
        </w:rPr>
        <w:t>s’</w:t>
      </w:r>
      <w:r w:rsidR="00086DD3" w:rsidRPr="00382C8C">
        <w:rPr>
          <w:rFonts w:ascii="Times New Roman" w:hAnsi="Times New Roman" w:cs="Times New Roman"/>
          <w:color w:val="000000" w:themeColor="text1"/>
          <w:sz w:val="24"/>
          <w:szCs w:val="24"/>
        </w:rPr>
        <w:t xml:space="preserve"> personal economic experiences lead to certain voting behaviors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131). </w:t>
      </w:r>
      <w:r w:rsidR="00AF0241">
        <w:rPr>
          <w:rFonts w:ascii="Times New Roman" w:hAnsi="Times New Roman" w:cs="Times New Roman"/>
          <w:color w:val="000000" w:themeColor="text1"/>
          <w:sz w:val="24"/>
          <w:szCs w:val="24"/>
        </w:rPr>
        <w:t xml:space="preserve">With Merkel’s pragmatic leadership style leading to the implementation of </w:t>
      </w:r>
      <w:r w:rsidR="00086DD3" w:rsidRPr="00382C8C">
        <w:rPr>
          <w:rFonts w:ascii="Times New Roman" w:hAnsi="Times New Roman" w:cs="Times New Roman"/>
          <w:color w:val="000000" w:themeColor="text1"/>
          <w:sz w:val="24"/>
          <w:szCs w:val="24"/>
        </w:rPr>
        <w:t>short-</w:t>
      </w:r>
      <w:r w:rsidR="00AF0241">
        <w:rPr>
          <w:rFonts w:ascii="Times New Roman" w:hAnsi="Times New Roman" w:cs="Times New Roman"/>
          <w:color w:val="000000" w:themeColor="text1"/>
          <w:sz w:val="24"/>
          <w:szCs w:val="24"/>
        </w:rPr>
        <w:t>term</w:t>
      </w:r>
      <w:r w:rsidR="00086DD3" w:rsidRPr="00382C8C">
        <w:rPr>
          <w:rFonts w:ascii="Times New Roman" w:hAnsi="Times New Roman" w:cs="Times New Roman"/>
          <w:color w:val="000000" w:themeColor="text1"/>
          <w:sz w:val="24"/>
          <w:szCs w:val="24"/>
        </w:rPr>
        <w:t xml:space="preserve"> work programs</w:t>
      </w:r>
      <w:r w:rsidR="00AF0241">
        <w:rPr>
          <w:rFonts w:ascii="Times New Roman" w:hAnsi="Times New Roman" w:cs="Times New Roman"/>
          <w:color w:val="000000" w:themeColor="text1"/>
          <w:sz w:val="24"/>
          <w:szCs w:val="24"/>
        </w:rPr>
        <w:t xml:space="preserve"> and tax breaks, German citizens’ </w:t>
      </w:r>
      <w:r w:rsidR="00086DD3" w:rsidRPr="00382C8C">
        <w:rPr>
          <w:rFonts w:ascii="Times New Roman" w:hAnsi="Times New Roman" w:cs="Times New Roman"/>
          <w:color w:val="000000" w:themeColor="text1"/>
          <w:sz w:val="24"/>
          <w:szCs w:val="24"/>
        </w:rPr>
        <w:t xml:space="preserve">personal economic situations </w:t>
      </w:r>
      <w:r w:rsidR="00AF0241">
        <w:rPr>
          <w:rFonts w:ascii="Times New Roman" w:hAnsi="Times New Roman" w:cs="Times New Roman"/>
          <w:color w:val="000000" w:themeColor="text1"/>
          <w:sz w:val="24"/>
          <w:szCs w:val="24"/>
        </w:rPr>
        <w:t>were improved during the Euro-crisis</w:t>
      </w:r>
      <w:r w:rsidR="00086DD3" w:rsidRPr="00382C8C">
        <w:rPr>
          <w:rFonts w:ascii="Times New Roman" w:hAnsi="Times New Roman" w:cs="Times New Roman"/>
          <w:color w:val="000000" w:themeColor="text1"/>
          <w:sz w:val="24"/>
          <w:szCs w:val="24"/>
        </w:rPr>
        <w:t xml:space="preserve">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131).  </w:t>
      </w:r>
      <w:r w:rsidR="00AF0241">
        <w:rPr>
          <w:rFonts w:ascii="Times New Roman" w:hAnsi="Times New Roman" w:cs="Times New Roman"/>
          <w:color w:val="000000" w:themeColor="text1"/>
          <w:sz w:val="24"/>
          <w:szCs w:val="24"/>
        </w:rPr>
        <w:t xml:space="preserve">For example, the </w:t>
      </w:r>
      <w:r w:rsidR="00AF0241" w:rsidRPr="00382C8C">
        <w:rPr>
          <w:rFonts w:ascii="Times New Roman" w:hAnsi="Times New Roman" w:cs="Times New Roman"/>
          <w:color w:val="000000" w:themeColor="text1"/>
          <w:sz w:val="24"/>
          <w:szCs w:val="24"/>
        </w:rPr>
        <w:t xml:space="preserve">short-term work programs </w:t>
      </w:r>
      <w:r w:rsidR="00AF0241">
        <w:rPr>
          <w:rFonts w:ascii="Times New Roman" w:hAnsi="Times New Roman" w:cs="Times New Roman"/>
          <w:color w:val="000000" w:themeColor="text1"/>
          <w:sz w:val="24"/>
          <w:szCs w:val="24"/>
        </w:rPr>
        <w:t xml:space="preserve">aided in keeping unemployment low, while </w:t>
      </w:r>
      <w:r w:rsidR="00AE58D4">
        <w:rPr>
          <w:rFonts w:ascii="Times New Roman" w:hAnsi="Times New Roman" w:cs="Times New Roman"/>
          <w:color w:val="000000" w:themeColor="text1"/>
          <w:sz w:val="24"/>
          <w:szCs w:val="24"/>
        </w:rPr>
        <w:t xml:space="preserve">the tax breaks helped the middle-class retain their purchasing power </w:t>
      </w:r>
      <w:r w:rsidR="00AF0241" w:rsidRPr="00382C8C">
        <w:rPr>
          <w:rFonts w:ascii="Times New Roman" w:hAnsi="Times New Roman" w:cs="Times New Roman"/>
          <w:color w:val="000000" w:themeColor="text1"/>
          <w:sz w:val="24"/>
          <w:szCs w:val="24"/>
        </w:rPr>
        <w:t>(</w:t>
      </w:r>
      <w:proofErr w:type="spellStart"/>
      <w:r w:rsidR="00AE58D4">
        <w:rPr>
          <w:rFonts w:ascii="Times New Roman" w:hAnsi="Times New Roman" w:cs="Times New Roman"/>
          <w:color w:val="000000" w:themeColor="text1"/>
          <w:sz w:val="24"/>
          <w:szCs w:val="24"/>
        </w:rPr>
        <w:t>Saalfield</w:t>
      </w:r>
      <w:proofErr w:type="spellEnd"/>
      <w:r w:rsidR="00AE58D4">
        <w:rPr>
          <w:rFonts w:ascii="Times New Roman" w:hAnsi="Times New Roman" w:cs="Times New Roman"/>
          <w:color w:val="000000" w:themeColor="text1"/>
          <w:sz w:val="24"/>
          <w:szCs w:val="24"/>
        </w:rPr>
        <w:t xml:space="preserve"> 6). Conversely</w:t>
      </w:r>
      <w:r w:rsidR="00086DD3" w:rsidRPr="00382C8C">
        <w:rPr>
          <w:rFonts w:ascii="Times New Roman" w:hAnsi="Times New Roman" w:cs="Times New Roman"/>
          <w:color w:val="000000" w:themeColor="text1"/>
          <w:sz w:val="24"/>
          <w:szCs w:val="24"/>
        </w:rPr>
        <w:t xml:space="preserve">, the national assessment hypothesis </w:t>
      </w:r>
      <w:r w:rsidR="00AE58D4">
        <w:rPr>
          <w:rFonts w:ascii="Times New Roman" w:hAnsi="Times New Roman" w:cs="Times New Roman"/>
          <w:color w:val="000000" w:themeColor="text1"/>
          <w:sz w:val="24"/>
          <w:szCs w:val="24"/>
        </w:rPr>
        <w:t>states</w:t>
      </w:r>
      <w:r w:rsidR="00086DD3" w:rsidRPr="00382C8C">
        <w:rPr>
          <w:rFonts w:ascii="Times New Roman" w:hAnsi="Times New Roman" w:cs="Times New Roman"/>
          <w:color w:val="000000" w:themeColor="text1"/>
          <w:sz w:val="24"/>
          <w:szCs w:val="24"/>
        </w:rPr>
        <w:t xml:space="preserve"> that constituents vote largely on the</w:t>
      </w:r>
      <w:r w:rsidR="00AE58D4">
        <w:rPr>
          <w:rFonts w:ascii="Times New Roman" w:hAnsi="Times New Roman" w:cs="Times New Roman"/>
          <w:color w:val="000000" w:themeColor="text1"/>
          <w:sz w:val="24"/>
          <w:szCs w:val="24"/>
        </w:rPr>
        <w:t>ir</w:t>
      </w:r>
      <w:r w:rsidR="00086DD3" w:rsidRPr="00382C8C">
        <w:rPr>
          <w:rFonts w:ascii="Times New Roman" w:hAnsi="Times New Roman" w:cs="Times New Roman"/>
          <w:color w:val="000000" w:themeColor="text1"/>
          <w:sz w:val="24"/>
          <w:szCs w:val="24"/>
        </w:rPr>
        <w:t xml:space="preserve"> impressions of national economic conditions (</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131). Through German polling, it is apparent that the majority of German residents held positive views of the economy during Merkel’s tenure</w:t>
      </w:r>
      <w:r w:rsidR="00AE58D4">
        <w:rPr>
          <w:rFonts w:ascii="Times New Roman" w:hAnsi="Times New Roman" w:cs="Times New Roman"/>
          <w:color w:val="000000" w:themeColor="text1"/>
          <w:sz w:val="24"/>
          <w:szCs w:val="24"/>
        </w:rPr>
        <w:t xml:space="preserve"> (</w:t>
      </w:r>
      <w:proofErr w:type="spellStart"/>
      <w:r w:rsidR="00AE58D4" w:rsidRPr="00382C8C">
        <w:rPr>
          <w:rFonts w:ascii="Times New Roman" w:hAnsi="Times New Roman" w:cs="Times New Roman"/>
          <w:color w:val="000000" w:themeColor="text1"/>
          <w:sz w:val="24"/>
          <w:szCs w:val="24"/>
        </w:rPr>
        <w:t>Rattinger</w:t>
      </w:r>
      <w:proofErr w:type="spellEnd"/>
      <w:r w:rsidR="00AE58D4" w:rsidRPr="00382C8C">
        <w:rPr>
          <w:rFonts w:ascii="Times New Roman" w:hAnsi="Times New Roman" w:cs="Times New Roman"/>
          <w:color w:val="000000" w:themeColor="text1"/>
          <w:sz w:val="24"/>
          <w:szCs w:val="24"/>
        </w:rPr>
        <w:t xml:space="preserve"> and </w:t>
      </w:r>
      <w:proofErr w:type="spellStart"/>
      <w:r w:rsidR="00AE58D4" w:rsidRPr="00382C8C">
        <w:rPr>
          <w:rFonts w:ascii="Times New Roman" w:hAnsi="Times New Roman" w:cs="Times New Roman"/>
          <w:color w:val="000000" w:themeColor="text1"/>
          <w:sz w:val="24"/>
          <w:szCs w:val="24"/>
        </w:rPr>
        <w:t>Steinbrecher</w:t>
      </w:r>
      <w:proofErr w:type="spellEnd"/>
      <w:r w:rsidR="00AE58D4" w:rsidRPr="00382C8C">
        <w:rPr>
          <w:rFonts w:ascii="Times New Roman" w:hAnsi="Times New Roman" w:cs="Times New Roman"/>
          <w:color w:val="000000" w:themeColor="text1"/>
          <w:sz w:val="24"/>
          <w:szCs w:val="24"/>
        </w:rPr>
        <w:t xml:space="preserve"> 135)</w:t>
      </w:r>
      <w:r w:rsidR="00AE58D4">
        <w:rPr>
          <w:rFonts w:ascii="Times New Roman" w:hAnsi="Times New Roman" w:cs="Times New Roman"/>
          <w:color w:val="000000" w:themeColor="text1"/>
          <w:sz w:val="24"/>
          <w:szCs w:val="24"/>
        </w:rPr>
        <w:t xml:space="preserve">.  Feeling secure under the current government, citizens went to the polls during the 2009 Bundestag elections intending to reelect the CDU </w:t>
      </w:r>
      <w:r w:rsidR="00086DD3" w:rsidRPr="00382C8C">
        <w:rPr>
          <w:rFonts w:ascii="Times New Roman" w:hAnsi="Times New Roman" w:cs="Times New Roman"/>
          <w:color w:val="000000" w:themeColor="text1"/>
          <w:sz w:val="24"/>
          <w:szCs w:val="24"/>
        </w:rPr>
        <w:t>(</w:t>
      </w:r>
      <w:proofErr w:type="spellStart"/>
      <w:r w:rsidR="00086DD3" w:rsidRPr="00382C8C">
        <w:rPr>
          <w:rFonts w:ascii="Times New Roman" w:hAnsi="Times New Roman" w:cs="Times New Roman"/>
          <w:color w:val="000000" w:themeColor="text1"/>
          <w:sz w:val="24"/>
          <w:szCs w:val="24"/>
        </w:rPr>
        <w:t>Rattinger</w:t>
      </w:r>
      <w:proofErr w:type="spellEnd"/>
      <w:r w:rsidR="00086DD3" w:rsidRPr="00382C8C">
        <w:rPr>
          <w:rFonts w:ascii="Times New Roman" w:hAnsi="Times New Roman" w:cs="Times New Roman"/>
          <w:color w:val="000000" w:themeColor="text1"/>
          <w:sz w:val="24"/>
          <w:szCs w:val="24"/>
        </w:rPr>
        <w:t xml:space="preserve"> and </w:t>
      </w:r>
      <w:proofErr w:type="spellStart"/>
      <w:r w:rsidR="00086DD3" w:rsidRPr="00382C8C">
        <w:rPr>
          <w:rFonts w:ascii="Times New Roman" w:hAnsi="Times New Roman" w:cs="Times New Roman"/>
          <w:color w:val="000000" w:themeColor="text1"/>
          <w:sz w:val="24"/>
          <w:szCs w:val="24"/>
        </w:rPr>
        <w:t>Steinbrecher</w:t>
      </w:r>
      <w:proofErr w:type="spellEnd"/>
      <w:r w:rsidR="00086DD3" w:rsidRPr="00382C8C">
        <w:rPr>
          <w:rFonts w:ascii="Times New Roman" w:hAnsi="Times New Roman" w:cs="Times New Roman"/>
          <w:color w:val="000000" w:themeColor="text1"/>
          <w:sz w:val="24"/>
          <w:szCs w:val="24"/>
        </w:rPr>
        <w:t xml:space="preserve"> 135). </w:t>
      </w:r>
      <w:r w:rsidR="00086DD3">
        <w:rPr>
          <w:rFonts w:ascii="Times New Roman" w:hAnsi="Times New Roman" w:cs="Times New Roman"/>
          <w:color w:val="000000" w:themeColor="text1"/>
          <w:sz w:val="24"/>
          <w:szCs w:val="24"/>
        </w:rPr>
        <w:t xml:space="preserve"> </w:t>
      </w:r>
    </w:p>
    <w:p w:rsidR="00AE58D4" w:rsidRDefault="00AE58D4" w:rsidP="00AE58D4">
      <w:pPr>
        <w:spacing w:line="240" w:lineRule="auto"/>
        <w:ind w:firstLine="720"/>
        <w:contextualSpacing/>
        <w:rPr>
          <w:rFonts w:ascii="Times New Roman" w:hAnsi="Times New Roman" w:cs="Times New Roman"/>
          <w:color w:val="000000" w:themeColor="text1"/>
          <w:sz w:val="24"/>
          <w:szCs w:val="24"/>
        </w:rPr>
      </w:pPr>
    </w:p>
    <w:p w:rsidR="00AE58D4" w:rsidRDefault="002E16FE" w:rsidP="00B11E53">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summary</w:t>
      </w:r>
      <w:r w:rsidR="00AE58D4">
        <w:rPr>
          <w:rFonts w:ascii="Times New Roman" w:hAnsi="Times New Roman" w:cs="Times New Roman"/>
          <w:color w:val="000000" w:themeColor="text1"/>
          <w:sz w:val="24"/>
          <w:szCs w:val="24"/>
        </w:rPr>
        <w:t xml:space="preserve">, Merkel’s </w:t>
      </w:r>
      <w:r w:rsidR="00AE58D4">
        <w:rPr>
          <w:rFonts w:ascii="Times New Roman" w:hAnsi="Times New Roman" w:cs="Times New Roman"/>
          <w:color w:val="000000" w:themeColor="text1"/>
          <w:sz w:val="24"/>
          <w:szCs w:val="24"/>
          <w:lang w:val="en"/>
        </w:rPr>
        <w:t xml:space="preserve">unique leadership style led to the implementation of various policies that complement the German culture. By having such a pragmatic leadership style, Merkel understood that citizens would be voting based on their perceived economic conditions </w:t>
      </w:r>
      <w:r w:rsidR="00AE58D4" w:rsidRPr="00382C8C">
        <w:rPr>
          <w:rFonts w:ascii="Times New Roman" w:hAnsi="Times New Roman" w:cs="Times New Roman"/>
          <w:color w:val="000000" w:themeColor="text1"/>
          <w:sz w:val="24"/>
          <w:szCs w:val="24"/>
        </w:rPr>
        <w:t>(</w:t>
      </w:r>
      <w:proofErr w:type="spellStart"/>
      <w:r w:rsidR="00AE58D4" w:rsidRPr="00382C8C">
        <w:rPr>
          <w:rFonts w:ascii="Times New Roman" w:hAnsi="Times New Roman" w:cs="Times New Roman"/>
          <w:color w:val="000000" w:themeColor="text1"/>
          <w:sz w:val="24"/>
          <w:szCs w:val="24"/>
        </w:rPr>
        <w:t>Rattinger</w:t>
      </w:r>
      <w:proofErr w:type="spellEnd"/>
      <w:r w:rsidR="00AE58D4" w:rsidRPr="00382C8C">
        <w:rPr>
          <w:rFonts w:ascii="Times New Roman" w:hAnsi="Times New Roman" w:cs="Times New Roman"/>
          <w:color w:val="000000" w:themeColor="text1"/>
          <w:sz w:val="24"/>
          <w:szCs w:val="24"/>
        </w:rPr>
        <w:t xml:space="preserve"> and </w:t>
      </w:r>
      <w:proofErr w:type="spellStart"/>
      <w:r w:rsidR="00AE58D4" w:rsidRPr="00382C8C">
        <w:rPr>
          <w:rFonts w:ascii="Times New Roman" w:hAnsi="Times New Roman" w:cs="Times New Roman"/>
          <w:color w:val="000000" w:themeColor="text1"/>
          <w:sz w:val="24"/>
          <w:szCs w:val="24"/>
        </w:rPr>
        <w:t>Steinbrecher</w:t>
      </w:r>
      <w:proofErr w:type="spellEnd"/>
      <w:r w:rsidR="00AE58D4" w:rsidRPr="00382C8C">
        <w:rPr>
          <w:rFonts w:ascii="Times New Roman" w:hAnsi="Times New Roman" w:cs="Times New Roman"/>
          <w:color w:val="000000" w:themeColor="text1"/>
          <w:sz w:val="24"/>
          <w:szCs w:val="24"/>
        </w:rPr>
        <w:t xml:space="preserve"> 144)</w:t>
      </w:r>
      <w:r w:rsidR="00AE58D4">
        <w:rPr>
          <w:rFonts w:ascii="Times New Roman" w:hAnsi="Times New Roman" w:cs="Times New Roman"/>
          <w:color w:val="000000" w:themeColor="text1"/>
          <w:sz w:val="24"/>
          <w:szCs w:val="24"/>
        </w:rPr>
        <w:t xml:space="preserve">.  Therefore, Merkel made every attempt to enhance Germany’s domestic economy </w:t>
      </w:r>
      <w:r w:rsidR="00AE58D4" w:rsidRPr="00382C8C">
        <w:rPr>
          <w:rFonts w:ascii="Times New Roman" w:hAnsi="Times New Roman" w:cs="Times New Roman"/>
          <w:color w:val="000000" w:themeColor="text1"/>
          <w:sz w:val="24"/>
          <w:szCs w:val="24"/>
        </w:rPr>
        <w:t>(</w:t>
      </w:r>
      <w:proofErr w:type="spellStart"/>
      <w:r w:rsidR="00AE58D4" w:rsidRPr="00382C8C">
        <w:rPr>
          <w:rFonts w:ascii="Times New Roman" w:hAnsi="Times New Roman" w:cs="Times New Roman"/>
          <w:color w:val="000000" w:themeColor="text1"/>
          <w:sz w:val="24"/>
          <w:szCs w:val="24"/>
        </w:rPr>
        <w:t>Rattinger</w:t>
      </w:r>
      <w:proofErr w:type="spellEnd"/>
      <w:r w:rsidR="00AE58D4" w:rsidRPr="00382C8C">
        <w:rPr>
          <w:rFonts w:ascii="Times New Roman" w:hAnsi="Times New Roman" w:cs="Times New Roman"/>
          <w:color w:val="000000" w:themeColor="text1"/>
          <w:sz w:val="24"/>
          <w:szCs w:val="24"/>
        </w:rPr>
        <w:t xml:space="preserve"> and </w:t>
      </w:r>
      <w:proofErr w:type="spellStart"/>
      <w:r w:rsidR="00AE58D4" w:rsidRPr="00382C8C">
        <w:rPr>
          <w:rFonts w:ascii="Times New Roman" w:hAnsi="Times New Roman" w:cs="Times New Roman"/>
          <w:color w:val="000000" w:themeColor="text1"/>
          <w:sz w:val="24"/>
          <w:szCs w:val="24"/>
        </w:rPr>
        <w:t>Steinbrecher</w:t>
      </w:r>
      <w:proofErr w:type="spellEnd"/>
      <w:r w:rsidR="00AE58D4" w:rsidRPr="00382C8C">
        <w:rPr>
          <w:rFonts w:ascii="Times New Roman" w:hAnsi="Times New Roman" w:cs="Times New Roman"/>
          <w:color w:val="000000" w:themeColor="text1"/>
          <w:sz w:val="24"/>
          <w:szCs w:val="24"/>
        </w:rPr>
        <w:t xml:space="preserve"> 144)</w:t>
      </w:r>
      <w:r w:rsidR="00AE58D4">
        <w:rPr>
          <w:rFonts w:ascii="Times New Roman" w:hAnsi="Times New Roman" w:cs="Times New Roman"/>
          <w:color w:val="000000" w:themeColor="text1"/>
          <w:sz w:val="24"/>
          <w:szCs w:val="24"/>
        </w:rPr>
        <w:t xml:space="preserve">.  For instance, Merkel often used her centrist approach to cross party lines in order to implement these successful policies </w:t>
      </w:r>
      <w:r w:rsidR="00AE58D4" w:rsidRPr="00382C8C">
        <w:rPr>
          <w:rFonts w:ascii="Times New Roman" w:hAnsi="Times New Roman" w:cs="Times New Roman"/>
          <w:color w:val="000000" w:themeColor="text1"/>
          <w:sz w:val="24"/>
          <w:szCs w:val="24"/>
        </w:rPr>
        <w:t>(</w:t>
      </w:r>
      <w:proofErr w:type="spellStart"/>
      <w:r w:rsidR="00AE58D4" w:rsidRPr="00382C8C">
        <w:rPr>
          <w:rFonts w:ascii="Times New Roman" w:hAnsi="Times New Roman" w:cs="Times New Roman"/>
          <w:color w:val="000000" w:themeColor="text1"/>
          <w:sz w:val="24"/>
          <w:szCs w:val="24"/>
        </w:rPr>
        <w:t>Rattinger</w:t>
      </w:r>
      <w:proofErr w:type="spellEnd"/>
      <w:r w:rsidR="00AE58D4" w:rsidRPr="00382C8C">
        <w:rPr>
          <w:rFonts w:ascii="Times New Roman" w:hAnsi="Times New Roman" w:cs="Times New Roman"/>
          <w:color w:val="000000" w:themeColor="text1"/>
          <w:sz w:val="24"/>
          <w:szCs w:val="24"/>
        </w:rPr>
        <w:t xml:space="preserve"> and </w:t>
      </w:r>
      <w:proofErr w:type="spellStart"/>
      <w:r w:rsidR="00AE58D4" w:rsidRPr="00382C8C">
        <w:rPr>
          <w:rFonts w:ascii="Times New Roman" w:hAnsi="Times New Roman" w:cs="Times New Roman"/>
          <w:color w:val="000000" w:themeColor="text1"/>
          <w:sz w:val="24"/>
          <w:szCs w:val="24"/>
        </w:rPr>
        <w:t>Steinbrecher</w:t>
      </w:r>
      <w:proofErr w:type="spellEnd"/>
      <w:r w:rsidR="00AE58D4" w:rsidRPr="00382C8C">
        <w:rPr>
          <w:rFonts w:ascii="Times New Roman" w:hAnsi="Times New Roman" w:cs="Times New Roman"/>
          <w:color w:val="000000" w:themeColor="text1"/>
          <w:sz w:val="24"/>
          <w:szCs w:val="24"/>
        </w:rPr>
        <w:t xml:space="preserve"> 144)</w:t>
      </w:r>
      <w:r w:rsidR="00AE58D4">
        <w:rPr>
          <w:rFonts w:ascii="Times New Roman" w:hAnsi="Times New Roman" w:cs="Times New Roman"/>
          <w:color w:val="000000" w:themeColor="text1"/>
          <w:sz w:val="24"/>
          <w:szCs w:val="24"/>
        </w:rPr>
        <w:t xml:space="preserve">.   </w:t>
      </w:r>
      <w:r w:rsidR="00B11E53">
        <w:rPr>
          <w:rFonts w:ascii="Times New Roman" w:hAnsi="Times New Roman" w:cs="Times New Roman"/>
          <w:color w:val="000000" w:themeColor="text1"/>
          <w:sz w:val="24"/>
          <w:szCs w:val="24"/>
        </w:rPr>
        <w:t>U</w:t>
      </w:r>
      <w:r w:rsidR="00B11E53" w:rsidRPr="00382C8C">
        <w:rPr>
          <w:rFonts w:ascii="Times New Roman" w:hAnsi="Times New Roman" w:cs="Times New Roman"/>
          <w:color w:val="000000" w:themeColor="text1"/>
          <w:sz w:val="24"/>
          <w:szCs w:val="24"/>
        </w:rPr>
        <w:t>nder Merkel’s leadership, the domestic economic crisis</w:t>
      </w:r>
      <w:r w:rsidR="00B11E53">
        <w:rPr>
          <w:rFonts w:ascii="Times New Roman" w:hAnsi="Times New Roman" w:cs="Times New Roman"/>
          <w:color w:val="000000" w:themeColor="text1"/>
          <w:sz w:val="24"/>
          <w:szCs w:val="24"/>
        </w:rPr>
        <w:t xml:space="preserve"> was deterred as the CDU appeared to be competent, proactive leaders</w:t>
      </w:r>
      <w:r w:rsidR="00B11E53" w:rsidRPr="00382C8C">
        <w:rPr>
          <w:rFonts w:ascii="Times New Roman" w:hAnsi="Times New Roman" w:cs="Times New Roman"/>
          <w:color w:val="000000" w:themeColor="text1"/>
          <w:sz w:val="24"/>
          <w:szCs w:val="24"/>
        </w:rPr>
        <w:t xml:space="preserve"> (</w:t>
      </w:r>
      <w:proofErr w:type="spellStart"/>
      <w:r w:rsidR="00B11E53" w:rsidRPr="00382C8C">
        <w:rPr>
          <w:rFonts w:ascii="Times New Roman" w:hAnsi="Times New Roman" w:cs="Times New Roman"/>
          <w:color w:val="000000" w:themeColor="text1"/>
          <w:sz w:val="24"/>
          <w:szCs w:val="24"/>
        </w:rPr>
        <w:t>Rattinger</w:t>
      </w:r>
      <w:proofErr w:type="spellEnd"/>
      <w:r w:rsidR="00B11E53" w:rsidRPr="00382C8C">
        <w:rPr>
          <w:rFonts w:ascii="Times New Roman" w:hAnsi="Times New Roman" w:cs="Times New Roman"/>
          <w:color w:val="000000" w:themeColor="text1"/>
          <w:sz w:val="24"/>
          <w:szCs w:val="24"/>
        </w:rPr>
        <w:t xml:space="preserve"> and </w:t>
      </w:r>
      <w:proofErr w:type="spellStart"/>
      <w:r w:rsidR="00B11E53" w:rsidRPr="00382C8C">
        <w:rPr>
          <w:rFonts w:ascii="Times New Roman" w:hAnsi="Times New Roman" w:cs="Times New Roman"/>
          <w:color w:val="000000" w:themeColor="text1"/>
          <w:sz w:val="24"/>
          <w:szCs w:val="24"/>
        </w:rPr>
        <w:t>Steinbrecher</w:t>
      </w:r>
      <w:proofErr w:type="spellEnd"/>
      <w:r w:rsidR="00B11E53" w:rsidRPr="00382C8C">
        <w:rPr>
          <w:rFonts w:ascii="Times New Roman" w:hAnsi="Times New Roman" w:cs="Times New Roman"/>
          <w:color w:val="000000" w:themeColor="text1"/>
          <w:sz w:val="24"/>
          <w:szCs w:val="24"/>
        </w:rPr>
        <w:t xml:space="preserve"> 144).</w:t>
      </w:r>
      <w:r w:rsidR="00B11E53">
        <w:rPr>
          <w:rFonts w:ascii="Times New Roman" w:hAnsi="Times New Roman" w:cs="Times New Roman"/>
          <w:color w:val="000000" w:themeColor="text1"/>
          <w:sz w:val="24"/>
          <w:szCs w:val="24"/>
        </w:rPr>
        <w:t xml:space="preserve">  </w:t>
      </w:r>
      <w:r w:rsidR="00AE58D4">
        <w:rPr>
          <w:rFonts w:ascii="Times New Roman" w:hAnsi="Times New Roman" w:cs="Times New Roman"/>
          <w:color w:val="000000" w:themeColor="text1"/>
          <w:sz w:val="24"/>
          <w:szCs w:val="24"/>
        </w:rPr>
        <w:t xml:space="preserve">Within the international realm, Merkel represented the German culture well by refusing to </w:t>
      </w:r>
      <w:r w:rsidR="00B11E53">
        <w:rPr>
          <w:rFonts w:ascii="Times New Roman" w:hAnsi="Times New Roman" w:cs="Times New Roman"/>
          <w:color w:val="000000" w:themeColor="text1"/>
          <w:sz w:val="24"/>
          <w:szCs w:val="24"/>
        </w:rPr>
        <w:t xml:space="preserve">automatically implement bailout measures </w:t>
      </w:r>
      <w:r w:rsidR="00B11E53" w:rsidRPr="00382C8C">
        <w:rPr>
          <w:rFonts w:ascii="Times New Roman" w:hAnsi="Times New Roman" w:cs="Times New Roman"/>
          <w:color w:val="000000" w:themeColor="text1"/>
          <w:sz w:val="24"/>
          <w:szCs w:val="24"/>
        </w:rPr>
        <w:t>(</w:t>
      </w:r>
      <w:proofErr w:type="spellStart"/>
      <w:r w:rsidR="00B11E53" w:rsidRPr="00382C8C">
        <w:rPr>
          <w:rFonts w:ascii="Times New Roman" w:hAnsi="Times New Roman" w:cs="Times New Roman"/>
          <w:color w:val="000000" w:themeColor="text1"/>
          <w:sz w:val="24"/>
          <w:szCs w:val="24"/>
        </w:rPr>
        <w:t>Rattinger</w:t>
      </w:r>
      <w:proofErr w:type="spellEnd"/>
      <w:r w:rsidR="00B11E53" w:rsidRPr="00382C8C">
        <w:rPr>
          <w:rFonts w:ascii="Times New Roman" w:hAnsi="Times New Roman" w:cs="Times New Roman"/>
          <w:color w:val="000000" w:themeColor="text1"/>
          <w:sz w:val="24"/>
          <w:szCs w:val="24"/>
        </w:rPr>
        <w:t xml:space="preserve"> and </w:t>
      </w:r>
      <w:proofErr w:type="spellStart"/>
      <w:r w:rsidR="00B11E53" w:rsidRPr="00382C8C">
        <w:rPr>
          <w:rFonts w:ascii="Times New Roman" w:hAnsi="Times New Roman" w:cs="Times New Roman"/>
          <w:color w:val="000000" w:themeColor="text1"/>
          <w:sz w:val="24"/>
          <w:szCs w:val="24"/>
        </w:rPr>
        <w:t>Steinbrecher</w:t>
      </w:r>
      <w:proofErr w:type="spellEnd"/>
      <w:r w:rsidR="00B11E53" w:rsidRPr="00382C8C">
        <w:rPr>
          <w:rFonts w:ascii="Times New Roman" w:hAnsi="Times New Roman" w:cs="Times New Roman"/>
          <w:color w:val="000000" w:themeColor="text1"/>
          <w:sz w:val="24"/>
          <w:szCs w:val="24"/>
        </w:rPr>
        <w:t xml:space="preserve"> 144)</w:t>
      </w:r>
      <w:r w:rsidR="00B11E53">
        <w:rPr>
          <w:rFonts w:ascii="Times New Roman" w:hAnsi="Times New Roman" w:cs="Times New Roman"/>
          <w:color w:val="000000" w:themeColor="text1"/>
          <w:sz w:val="24"/>
          <w:szCs w:val="24"/>
        </w:rPr>
        <w:t xml:space="preserve">.  Having successfully used her leadership position to represent the German public and to improve their lives financially, Merkel has become the most popular German political figure.  </w:t>
      </w:r>
    </w:p>
    <w:p w:rsidR="00900AE0" w:rsidRDefault="00900AE0" w:rsidP="00B11E53">
      <w:pPr>
        <w:spacing w:line="240" w:lineRule="auto"/>
        <w:contextualSpacing/>
        <w:rPr>
          <w:rFonts w:ascii="Times New Roman" w:hAnsi="Times New Roman" w:cs="Times New Roman"/>
          <w:color w:val="000000" w:themeColor="text1"/>
          <w:sz w:val="24"/>
          <w:szCs w:val="24"/>
        </w:rPr>
      </w:pPr>
    </w:p>
    <w:p w:rsidR="00900AE0" w:rsidRPr="00900AE0" w:rsidRDefault="00900AE0" w:rsidP="00900AE0">
      <w:pPr>
        <w:spacing w:line="240" w:lineRule="auto"/>
        <w:contextualSpacing/>
        <w:rPr>
          <w:rFonts w:ascii="Times New Roman" w:hAnsi="Times New Roman" w:cs="Times New Roman"/>
          <w:b/>
          <w:color w:val="000000" w:themeColor="text1"/>
          <w:sz w:val="24"/>
          <w:szCs w:val="24"/>
        </w:rPr>
      </w:pPr>
      <w:r w:rsidRPr="00900AE0">
        <w:rPr>
          <w:rFonts w:ascii="Times New Roman" w:hAnsi="Times New Roman" w:cs="Times New Roman"/>
          <w:b/>
          <w:color w:val="000000" w:themeColor="text1"/>
          <w:sz w:val="24"/>
          <w:szCs w:val="24"/>
        </w:rPr>
        <w:t>GERMA</w:t>
      </w:r>
      <w:r w:rsidR="005377C9">
        <w:rPr>
          <w:rFonts w:ascii="Times New Roman" w:hAnsi="Times New Roman" w:cs="Times New Roman"/>
          <w:b/>
          <w:color w:val="000000" w:themeColor="text1"/>
          <w:sz w:val="24"/>
          <w:szCs w:val="24"/>
        </w:rPr>
        <w:t>NY’S CHANGING POLITICAL STRUCTU</w:t>
      </w:r>
      <w:r w:rsidRPr="00900AE0">
        <w:rPr>
          <w:rFonts w:ascii="Times New Roman" w:hAnsi="Times New Roman" w:cs="Times New Roman"/>
          <w:b/>
          <w:color w:val="000000" w:themeColor="text1"/>
          <w:sz w:val="24"/>
          <w:szCs w:val="24"/>
        </w:rPr>
        <w:t>RE</w:t>
      </w:r>
    </w:p>
    <w:p w:rsidR="00900AE0" w:rsidRPr="00382C8C" w:rsidRDefault="00900AE0" w:rsidP="00900AE0">
      <w:pPr>
        <w:spacing w:line="240" w:lineRule="auto"/>
        <w:contextualSpacing/>
        <w:rPr>
          <w:rFonts w:ascii="Times New Roman" w:hAnsi="Times New Roman" w:cs="Times New Roman"/>
          <w:color w:val="000000" w:themeColor="text1"/>
          <w:sz w:val="24"/>
          <w:szCs w:val="24"/>
        </w:rPr>
      </w:pPr>
    </w:p>
    <w:p w:rsidR="00431712" w:rsidRDefault="00D23F07" w:rsidP="00431712">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
        </w:rPr>
        <w:t>The changing German political sy</w:t>
      </w:r>
      <w:r w:rsidR="001F7246">
        <w:rPr>
          <w:rFonts w:ascii="Times New Roman" w:hAnsi="Times New Roman" w:cs="Times New Roman"/>
          <w:color w:val="000000" w:themeColor="text1"/>
          <w:sz w:val="24"/>
          <w:szCs w:val="24"/>
          <w:lang w:val="en"/>
        </w:rPr>
        <w:t>stem</w:t>
      </w:r>
      <w:r w:rsidR="00F3709A">
        <w:rPr>
          <w:rFonts w:ascii="Times New Roman" w:hAnsi="Times New Roman" w:cs="Times New Roman"/>
          <w:color w:val="000000" w:themeColor="text1"/>
          <w:sz w:val="24"/>
          <w:szCs w:val="24"/>
          <w:lang w:val="en"/>
        </w:rPr>
        <w:t xml:space="preserve"> also helps in explaining Merkel’s immense popularity.  </w:t>
      </w:r>
      <w:r w:rsidR="002C0EAC" w:rsidRPr="00382C8C">
        <w:rPr>
          <w:rFonts w:ascii="Times New Roman" w:hAnsi="Times New Roman" w:cs="Times New Roman"/>
          <w:color w:val="000000" w:themeColor="text1"/>
          <w:sz w:val="24"/>
          <w:szCs w:val="24"/>
        </w:rPr>
        <w:t xml:space="preserve">For decades, the two major catch-all parties, the CDU and the SPD, dominated German politics (Jun 200).  However, with modernization </w:t>
      </w:r>
      <w:r w:rsidR="00F3709A">
        <w:rPr>
          <w:rFonts w:ascii="Times New Roman" w:hAnsi="Times New Roman" w:cs="Times New Roman"/>
          <w:color w:val="000000" w:themeColor="text1"/>
          <w:sz w:val="24"/>
          <w:szCs w:val="24"/>
        </w:rPr>
        <w:t xml:space="preserve">now </w:t>
      </w:r>
      <w:r w:rsidR="002C0EAC" w:rsidRPr="00382C8C">
        <w:rPr>
          <w:rFonts w:ascii="Times New Roman" w:hAnsi="Times New Roman" w:cs="Times New Roman"/>
          <w:color w:val="000000" w:themeColor="text1"/>
          <w:sz w:val="24"/>
          <w:szCs w:val="24"/>
        </w:rPr>
        <w:t>occurring within German politics</w:t>
      </w:r>
      <w:r w:rsidR="00F3709A">
        <w:rPr>
          <w:rFonts w:ascii="Times New Roman" w:hAnsi="Times New Roman" w:cs="Times New Roman"/>
          <w:color w:val="000000" w:themeColor="text1"/>
          <w:sz w:val="24"/>
          <w:szCs w:val="24"/>
        </w:rPr>
        <w:t>,</w:t>
      </w:r>
      <w:r w:rsidR="00CB58D0">
        <w:rPr>
          <w:rFonts w:ascii="Times New Roman" w:hAnsi="Times New Roman" w:cs="Times New Roman"/>
          <w:color w:val="000000" w:themeColor="text1"/>
          <w:sz w:val="24"/>
          <w:szCs w:val="24"/>
        </w:rPr>
        <w:t xml:space="preserve"> </w:t>
      </w:r>
      <w:r w:rsidR="002C0EAC" w:rsidRPr="00382C8C">
        <w:rPr>
          <w:rFonts w:ascii="Times New Roman" w:hAnsi="Times New Roman" w:cs="Times New Roman"/>
          <w:color w:val="000000" w:themeColor="text1"/>
          <w:sz w:val="24"/>
          <w:szCs w:val="24"/>
        </w:rPr>
        <w:t xml:space="preserve">German catch-all parties are losing tremendous political power (Jun 200).  </w:t>
      </w:r>
      <w:r w:rsidR="005377C9" w:rsidRPr="00D35361">
        <w:rPr>
          <w:rFonts w:ascii="Times New Roman" w:hAnsi="Times New Roman" w:cs="Times New Roman"/>
          <w:color w:val="000000" w:themeColor="text1"/>
          <w:sz w:val="24"/>
          <w:szCs w:val="24"/>
        </w:rPr>
        <w:t xml:space="preserve">When casting their vote, German constituents often compare their own personalities to the political candidates’ personalities (Schoen and Schumann 472).  </w:t>
      </w:r>
      <w:r w:rsidR="005377C9">
        <w:rPr>
          <w:rFonts w:ascii="Times New Roman" w:hAnsi="Times New Roman" w:cs="Times New Roman"/>
          <w:color w:val="000000" w:themeColor="text1"/>
          <w:sz w:val="24"/>
          <w:szCs w:val="24"/>
        </w:rPr>
        <w:t xml:space="preserve">Thus, </w:t>
      </w:r>
      <w:r w:rsidR="002C0EAC" w:rsidRPr="00382C8C">
        <w:rPr>
          <w:rFonts w:ascii="Times New Roman" w:hAnsi="Times New Roman" w:cs="Times New Roman"/>
          <w:color w:val="000000" w:themeColor="text1"/>
          <w:sz w:val="24"/>
          <w:szCs w:val="24"/>
        </w:rPr>
        <w:t xml:space="preserve">catch-all parties </w:t>
      </w:r>
      <w:r w:rsidR="00431712">
        <w:rPr>
          <w:rFonts w:ascii="Times New Roman" w:hAnsi="Times New Roman" w:cs="Times New Roman"/>
          <w:color w:val="000000" w:themeColor="text1"/>
          <w:sz w:val="24"/>
          <w:szCs w:val="24"/>
        </w:rPr>
        <w:t xml:space="preserve">typically </w:t>
      </w:r>
      <w:r w:rsidR="002C0EAC" w:rsidRPr="00382C8C">
        <w:rPr>
          <w:rFonts w:ascii="Times New Roman" w:hAnsi="Times New Roman" w:cs="Times New Roman"/>
          <w:color w:val="000000" w:themeColor="text1"/>
          <w:sz w:val="24"/>
          <w:szCs w:val="24"/>
        </w:rPr>
        <w:t xml:space="preserve">pursue political strategies that appeal to citizens whose ideological beliefs are at the center of the political </w:t>
      </w:r>
      <w:r w:rsidR="00AE77AB">
        <w:rPr>
          <w:rFonts w:ascii="Times New Roman" w:hAnsi="Times New Roman" w:cs="Times New Roman"/>
          <w:color w:val="000000" w:themeColor="text1"/>
          <w:sz w:val="24"/>
          <w:szCs w:val="24"/>
        </w:rPr>
        <w:t>spectrum</w:t>
      </w:r>
      <w:r w:rsidR="002C0EAC" w:rsidRPr="00382C8C">
        <w:rPr>
          <w:rFonts w:ascii="Times New Roman" w:hAnsi="Times New Roman" w:cs="Times New Roman"/>
          <w:color w:val="000000" w:themeColor="text1"/>
          <w:sz w:val="24"/>
          <w:szCs w:val="24"/>
        </w:rPr>
        <w:t xml:space="preserve"> (Jun 203).  Since these constituents tend to be middle-class voters who make up </w:t>
      </w:r>
      <w:r w:rsidR="00F3709A">
        <w:rPr>
          <w:rFonts w:ascii="Times New Roman" w:hAnsi="Times New Roman" w:cs="Times New Roman"/>
          <w:color w:val="000000" w:themeColor="text1"/>
          <w:sz w:val="24"/>
          <w:szCs w:val="24"/>
        </w:rPr>
        <w:t xml:space="preserve">the </w:t>
      </w:r>
      <w:r w:rsidR="002C0EAC" w:rsidRPr="00382C8C">
        <w:rPr>
          <w:rFonts w:ascii="Times New Roman" w:hAnsi="Times New Roman" w:cs="Times New Roman"/>
          <w:color w:val="000000" w:themeColor="text1"/>
          <w:sz w:val="24"/>
          <w:szCs w:val="24"/>
        </w:rPr>
        <w:t xml:space="preserve">largest voting bloc within Germany, the catch-all parties have been </w:t>
      </w:r>
      <w:r w:rsidR="00CB58D0">
        <w:rPr>
          <w:rFonts w:ascii="Times New Roman" w:hAnsi="Times New Roman" w:cs="Times New Roman"/>
          <w:color w:val="000000" w:themeColor="text1"/>
          <w:sz w:val="24"/>
          <w:szCs w:val="24"/>
        </w:rPr>
        <w:t xml:space="preserve">extremely successful </w:t>
      </w:r>
      <w:r w:rsidR="002C0EAC" w:rsidRPr="00382C8C">
        <w:rPr>
          <w:rFonts w:ascii="Times New Roman" w:hAnsi="Times New Roman" w:cs="Times New Roman"/>
          <w:color w:val="000000" w:themeColor="text1"/>
          <w:sz w:val="24"/>
          <w:szCs w:val="24"/>
        </w:rPr>
        <w:t xml:space="preserve">(Jun 203).  </w:t>
      </w:r>
      <w:r w:rsidR="00431712">
        <w:rPr>
          <w:rFonts w:ascii="Times New Roman" w:hAnsi="Times New Roman" w:cs="Times New Roman"/>
          <w:color w:val="000000" w:themeColor="text1"/>
          <w:sz w:val="24"/>
          <w:szCs w:val="24"/>
        </w:rPr>
        <w:t xml:space="preserve">Traditionally, </w:t>
      </w:r>
      <w:r w:rsidR="00431712" w:rsidRPr="00D35361">
        <w:rPr>
          <w:rFonts w:ascii="Times New Roman" w:hAnsi="Times New Roman" w:cs="Times New Roman"/>
          <w:color w:val="000000" w:themeColor="text1"/>
          <w:sz w:val="24"/>
          <w:szCs w:val="24"/>
        </w:rPr>
        <w:t>German citizens, who are characterized by higher levels of openness</w:t>
      </w:r>
      <w:r w:rsidR="00431712">
        <w:rPr>
          <w:rFonts w:ascii="Times New Roman" w:hAnsi="Times New Roman" w:cs="Times New Roman"/>
          <w:color w:val="000000" w:themeColor="text1"/>
          <w:sz w:val="24"/>
          <w:szCs w:val="24"/>
        </w:rPr>
        <w:t xml:space="preserve"> and </w:t>
      </w:r>
      <w:r w:rsidR="00431712" w:rsidRPr="00D35361">
        <w:rPr>
          <w:rFonts w:ascii="Times New Roman" w:hAnsi="Times New Roman" w:cs="Times New Roman"/>
          <w:color w:val="000000" w:themeColor="text1"/>
          <w:sz w:val="24"/>
          <w:szCs w:val="24"/>
        </w:rPr>
        <w:t xml:space="preserve">neuroticism, </w:t>
      </w:r>
      <w:r w:rsidR="00431712">
        <w:rPr>
          <w:rFonts w:ascii="Times New Roman" w:hAnsi="Times New Roman" w:cs="Times New Roman"/>
          <w:color w:val="000000" w:themeColor="text1"/>
          <w:sz w:val="24"/>
          <w:szCs w:val="24"/>
        </w:rPr>
        <w:t>have been</w:t>
      </w:r>
      <w:r w:rsidR="00431712" w:rsidRPr="00D35361">
        <w:rPr>
          <w:rFonts w:ascii="Times New Roman" w:hAnsi="Times New Roman" w:cs="Times New Roman"/>
          <w:color w:val="000000" w:themeColor="text1"/>
          <w:sz w:val="24"/>
          <w:szCs w:val="24"/>
        </w:rPr>
        <w:t xml:space="preserve"> more </w:t>
      </w:r>
      <w:r w:rsidR="00431712">
        <w:rPr>
          <w:rFonts w:ascii="Times New Roman" w:hAnsi="Times New Roman" w:cs="Times New Roman"/>
          <w:color w:val="000000" w:themeColor="text1"/>
          <w:sz w:val="24"/>
          <w:szCs w:val="24"/>
        </w:rPr>
        <w:t>inclined</w:t>
      </w:r>
      <w:r w:rsidR="00431712" w:rsidRPr="00D35361">
        <w:rPr>
          <w:rFonts w:ascii="Times New Roman" w:hAnsi="Times New Roman" w:cs="Times New Roman"/>
          <w:color w:val="000000" w:themeColor="text1"/>
          <w:sz w:val="24"/>
          <w:szCs w:val="24"/>
        </w:rPr>
        <w:t xml:space="preserve"> to vote for </w:t>
      </w:r>
      <w:r w:rsidR="00431712">
        <w:rPr>
          <w:rFonts w:ascii="Times New Roman" w:hAnsi="Times New Roman" w:cs="Times New Roman"/>
          <w:color w:val="000000" w:themeColor="text1"/>
          <w:sz w:val="24"/>
          <w:szCs w:val="24"/>
        </w:rPr>
        <w:t>the left-wing SPD</w:t>
      </w:r>
      <w:r w:rsidR="00431712" w:rsidRPr="00D35361">
        <w:rPr>
          <w:rFonts w:ascii="Times New Roman" w:hAnsi="Times New Roman" w:cs="Times New Roman"/>
          <w:color w:val="000000" w:themeColor="text1"/>
          <w:sz w:val="24"/>
          <w:szCs w:val="24"/>
        </w:rPr>
        <w:t xml:space="preserve"> (Schoen and Schumann 482).  </w:t>
      </w:r>
      <w:r w:rsidR="00431712">
        <w:rPr>
          <w:rFonts w:ascii="Times New Roman" w:hAnsi="Times New Roman" w:cs="Times New Roman"/>
          <w:color w:val="000000" w:themeColor="text1"/>
          <w:sz w:val="24"/>
          <w:szCs w:val="24"/>
        </w:rPr>
        <w:t xml:space="preserve">On the other hand, </w:t>
      </w:r>
      <w:r w:rsidR="00431712" w:rsidRPr="00D35361">
        <w:rPr>
          <w:rFonts w:ascii="Times New Roman" w:hAnsi="Times New Roman" w:cs="Times New Roman"/>
          <w:color w:val="000000" w:themeColor="text1"/>
          <w:sz w:val="24"/>
          <w:szCs w:val="24"/>
        </w:rPr>
        <w:t>German citizens, who are characterized by higher levels of conscientiousness</w:t>
      </w:r>
      <w:r w:rsidR="00431712">
        <w:rPr>
          <w:rFonts w:ascii="Times New Roman" w:hAnsi="Times New Roman" w:cs="Times New Roman"/>
          <w:color w:val="000000" w:themeColor="text1"/>
          <w:sz w:val="24"/>
          <w:szCs w:val="24"/>
        </w:rPr>
        <w:t>, normally vote for the right-wing CDU</w:t>
      </w:r>
      <w:r w:rsidR="00431712" w:rsidRPr="00D35361">
        <w:rPr>
          <w:rFonts w:ascii="Times New Roman" w:hAnsi="Times New Roman" w:cs="Times New Roman"/>
          <w:color w:val="000000" w:themeColor="text1"/>
          <w:sz w:val="24"/>
          <w:szCs w:val="24"/>
        </w:rPr>
        <w:t xml:space="preserve"> (Schoen and Schumann 482).  Besides voting based on </w:t>
      </w:r>
      <w:r w:rsidR="00431712" w:rsidRPr="00D35361">
        <w:rPr>
          <w:rFonts w:ascii="Times New Roman" w:hAnsi="Times New Roman" w:cs="Times New Roman"/>
          <w:color w:val="000000" w:themeColor="text1"/>
          <w:sz w:val="24"/>
          <w:szCs w:val="24"/>
        </w:rPr>
        <w:lastRenderedPageBreak/>
        <w:t xml:space="preserve">personal similarities, German citizens also attach certain political strengths to the various political parties (Schoen and Schumann 472).  Thus, parties are then pushed to represent certain ideological beliefs (Schoen and Schumann 475). When domestic issues arise, these “pet” issues become important in determining voting patterns as German citizens tend to vote for the party they believe will solve these problems (Schoen and Schumann 472).   </w:t>
      </w:r>
      <w:r w:rsidR="00431712">
        <w:rPr>
          <w:rFonts w:ascii="Times New Roman" w:hAnsi="Times New Roman" w:cs="Times New Roman"/>
          <w:color w:val="000000" w:themeColor="text1"/>
          <w:sz w:val="24"/>
          <w:szCs w:val="24"/>
        </w:rPr>
        <w:t xml:space="preserve">For example, the CDU holds more </w:t>
      </w:r>
      <w:r w:rsidR="00431712" w:rsidRPr="00D35361">
        <w:rPr>
          <w:rFonts w:ascii="Times New Roman" w:hAnsi="Times New Roman" w:cs="Times New Roman"/>
          <w:color w:val="000000" w:themeColor="text1"/>
          <w:sz w:val="24"/>
          <w:szCs w:val="24"/>
        </w:rPr>
        <w:t>conservative views on social issues, but favor</w:t>
      </w:r>
      <w:r w:rsidR="00431712">
        <w:rPr>
          <w:rFonts w:ascii="Times New Roman" w:hAnsi="Times New Roman" w:cs="Times New Roman"/>
          <w:color w:val="000000" w:themeColor="text1"/>
          <w:sz w:val="24"/>
          <w:szCs w:val="24"/>
        </w:rPr>
        <w:t>s</w:t>
      </w:r>
      <w:r w:rsidR="00431712" w:rsidRPr="00D35361">
        <w:rPr>
          <w:rFonts w:ascii="Times New Roman" w:hAnsi="Times New Roman" w:cs="Times New Roman"/>
          <w:color w:val="000000" w:themeColor="text1"/>
          <w:sz w:val="24"/>
          <w:szCs w:val="24"/>
        </w:rPr>
        <w:t xml:space="preserve"> free market approaches to the economy (Schoen and Schuman</w:t>
      </w:r>
      <w:r w:rsidR="00431712">
        <w:rPr>
          <w:rFonts w:ascii="Times New Roman" w:hAnsi="Times New Roman" w:cs="Times New Roman"/>
          <w:color w:val="000000" w:themeColor="text1"/>
          <w:sz w:val="24"/>
          <w:szCs w:val="24"/>
        </w:rPr>
        <w:t xml:space="preserve">n 477). Conversely, the SPD </w:t>
      </w:r>
      <w:r w:rsidR="00431712" w:rsidRPr="00D35361">
        <w:rPr>
          <w:rFonts w:ascii="Times New Roman" w:hAnsi="Times New Roman" w:cs="Times New Roman"/>
          <w:color w:val="000000" w:themeColor="text1"/>
          <w:sz w:val="24"/>
          <w:szCs w:val="24"/>
        </w:rPr>
        <w:t>hold</w:t>
      </w:r>
      <w:r w:rsidR="00431712">
        <w:rPr>
          <w:rFonts w:ascii="Times New Roman" w:hAnsi="Times New Roman" w:cs="Times New Roman"/>
          <w:color w:val="000000" w:themeColor="text1"/>
          <w:sz w:val="24"/>
          <w:szCs w:val="24"/>
        </w:rPr>
        <w:t>s more</w:t>
      </w:r>
      <w:r w:rsidR="00431712" w:rsidRPr="00D35361">
        <w:rPr>
          <w:rFonts w:ascii="Times New Roman" w:hAnsi="Times New Roman" w:cs="Times New Roman"/>
          <w:color w:val="000000" w:themeColor="text1"/>
          <w:sz w:val="24"/>
          <w:szCs w:val="24"/>
        </w:rPr>
        <w:t xml:space="preserve"> liberal stances on social issues, but favor</w:t>
      </w:r>
      <w:r w:rsidR="00431712">
        <w:rPr>
          <w:rFonts w:ascii="Times New Roman" w:hAnsi="Times New Roman" w:cs="Times New Roman"/>
          <w:color w:val="000000" w:themeColor="text1"/>
          <w:sz w:val="24"/>
          <w:szCs w:val="24"/>
        </w:rPr>
        <w:t>s</w:t>
      </w:r>
      <w:r w:rsidR="00431712" w:rsidRPr="00D35361">
        <w:rPr>
          <w:rFonts w:ascii="Times New Roman" w:hAnsi="Times New Roman" w:cs="Times New Roman"/>
          <w:color w:val="000000" w:themeColor="text1"/>
          <w:sz w:val="24"/>
          <w:szCs w:val="24"/>
        </w:rPr>
        <w:t xml:space="preserve"> government-led economic development (Schoen and Schumann 478).  </w:t>
      </w:r>
    </w:p>
    <w:p w:rsidR="00431712" w:rsidRDefault="00431712" w:rsidP="00431712">
      <w:pPr>
        <w:spacing w:line="240" w:lineRule="auto"/>
        <w:ind w:firstLine="720"/>
        <w:contextualSpacing/>
        <w:rPr>
          <w:rFonts w:ascii="Times New Roman" w:hAnsi="Times New Roman" w:cs="Times New Roman"/>
          <w:color w:val="000000" w:themeColor="text1"/>
          <w:sz w:val="24"/>
          <w:szCs w:val="24"/>
        </w:rPr>
      </w:pPr>
    </w:p>
    <w:p w:rsidR="005377C9" w:rsidRDefault="00F3709A" w:rsidP="00431712">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Nonetheless</w:t>
      </w:r>
      <w:r w:rsidR="002C0EAC" w:rsidRPr="00382C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2009 Bundestag election results revealed that</w:t>
      </w:r>
      <w:r w:rsidR="002C0EAC" w:rsidRPr="00382C8C">
        <w:rPr>
          <w:rFonts w:ascii="Times New Roman" w:hAnsi="Times New Roman" w:cs="Times New Roman"/>
          <w:color w:val="000000" w:themeColor="text1"/>
          <w:sz w:val="24"/>
          <w:szCs w:val="24"/>
        </w:rPr>
        <w:t xml:space="preserve"> both the CDU and the SPD lost their largest voting totals since 1949 (Jun 200). </w:t>
      </w:r>
      <w:r w:rsidR="00422EA7">
        <w:rPr>
          <w:rFonts w:ascii="Times New Roman" w:hAnsi="Times New Roman" w:cs="Times New Roman"/>
          <w:color w:val="000000" w:themeColor="text1"/>
          <w:sz w:val="24"/>
          <w:szCs w:val="24"/>
        </w:rPr>
        <w:t xml:space="preserve"> </w:t>
      </w:r>
      <w:r w:rsidR="00431712">
        <w:rPr>
          <w:rFonts w:ascii="Times New Roman" w:hAnsi="Times New Roman" w:cs="Times New Roman"/>
          <w:color w:val="000000" w:themeColor="text1"/>
          <w:sz w:val="24"/>
          <w:szCs w:val="24"/>
        </w:rPr>
        <w:t xml:space="preserve">The </w:t>
      </w:r>
      <w:r w:rsidR="00422EA7" w:rsidRPr="00382C8C">
        <w:rPr>
          <w:rFonts w:ascii="Times New Roman" w:hAnsi="Times New Roman" w:cs="Times New Roman"/>
          <w:color w:val="000000" w:themeColor="text1"/>
          <w:sz w:val="24"/>
          <w:szCs w:val="24"/>
        </w:rPr>
        <w:t xml:space="preserve">German society is no longer finding the SPD or the CDU </w:t>
      </w:r>
      <w:r w:rsidR="00431712">
        <w:rPr>
          <w:rFonts w:ascii="Times New Roman" w:hAnsi="Times New Roman" w:cs="Times New Roman"/>
          <w:color w:val="000000" w:themeColor="text1"/>
          <w:sz w:val="24"/>
          <w:szCs w:val="24"/>
        </w:rPr>
        <w:t xml:space="preserve">entirely </w:t>
      </w:r>
      <w:r w:rsidR="00422EA7" w:rsidRPr="00382C8C">
        <w:rPr>
          <w:rFonts w:ascii="Times New Roman" w:hAnsi="Times New Roman" w:cs="Times New Roman"/>
          <w:color w:val="000000" w:themeColor="text1"/>
          <w:sz w:val="24"/>
          <w:szCs w:val="24"/>
        </w:rPr>
        <w:t xml:space="preserve">credible (Jun 211).  </w:t>
      </w:r>
      <w:r w:rsidR="009E0DA6">
        <w:rPr>
          <w:rFonts w:ascii="Times New Roman" w:hAnsi="Times New Roman" w:cs="Times New Roman"/>
          <w:color w:val="000000" w:themeColor="text1"/>
          <w:sz w:val="24"/>
          <w:szCs w:val="24"/>
        </w:rPr>
        <w:t>In fact, only 58</w:t>
      </w:r>
      <w:r w:rsidR="002C0EAC" w:rsidRPr="00382C8C">
        <w:rPr>
          <w:rFonts w:ascii="Times New Roman" w:hAnsi="Times New Roman" w:cs="Times New Roman"/>
          <w:color w:val="000000" w:themeColor="text1"/>
          <w:sz w:val="24"/>
          <w:szCs w:val="24"/>
        </w:rPr>
        <w:t>% of German constituents voted for either of th</w:t>
      </w:r>
      <w:r w:rsidR="009E0DA6">
        <w:rPr>
          <w:rFonts w:ascii="Times New Roman" w:hAnsi="Times New Roman" w:cs="Times New Roman"/>
          <w:color w:val="000000" w:themeColor="text1"/>
          <w:sz w:val="24"/>
          <w:szCs w:val="24"/>
        </w:rPr>
        <w:t>e two catch-all parties</w:t>
      </w:r>
      <w:r w:rsidR="00AE77AB">
        <w:rPr>
          <w:rFonts w:ascii="Times New Roman" w:hAnsi="Times New Roman" w:cs="Times New Roman"/>
          <w:color w:val="000000" w:themeColor="text1"/>
          <w:sz w:val="24"/>
          <w:szCs w:val="24"/>
        </w:rPr>
        <w:t xml:space="preserve"> in the 2009 election</w:t>
      </w:r>
      <w:r w:rsidR="009E0DA6">
        <w:rPr>
          <w:rFonts w:ascii="Times New Roman" w:hAnsi="Times New Roman" w:cs="Times New Roman"/>
          <w:color w:val="000000" w:themeColor="text1"/>
          <w:sz w:val="24"/>
          <w:szCs w:val="24"/>
        </w:rPr>
        <w:t xml:space="preserve"> (</w:t>
      </w:r>
      <w:proofErr w:type="spellStart"/>
      <w:r w:rsidR="009E0DA6">
        <w:rPr>
          <w:rFonts w:ascii="Times New Roman" w:hAnsi="Times New Roman" w:cs="Times New Roman"/>
          <w:color w:val="000000" w:themeColor="text1"/>
          <w:sz w:val="24"/>
          <w:szCs w:val="24"/>
        </w:rPr>
        <w:t>Saalfield</w:t>
      </w:r>
      <w:proofErr w:type="spellEnd"/>
      <w:r w:rsidR="009E0DA6">
        <w:rPr>
          <w:rFonts w:ascii="Times New Roman" w:hAnsi="Times New Roman" w:cs="Times New Roman"/>
          <w:color w:val="000000" w:themeColor="text1"/>
          <w:sz w:val="24"/>
          <w:szCs w:val="24"/>
        </w:rPr>
        <w:t xml:space="preserve"> 4</w:t>
      </w:r>
      <w:r w:rsidR="002C0EAC" w:rsidRPr="00382C8C">
        <w:rPr>
          <w:rFonts w:ascii="Times New Roman" w:hAnsi="Times New Roman" w:cs="Times New Roman"/>
          <w:color w:val="000000" w:themeColor="text1"/>
          <w:sz w:val="24"/>
          <w:szCs w:val="24"/>
        </w:rPr>
        <w:t xml:space="preserve">). </w:t>
      </w:r>
      <w:r w:rsidR="009E0DA6" w:rsidRPr="007E1FEA">
        <w:rPr>
          <w:rFonts w:ascii="Times New Roman" w:hAnsi="Times New Roman" w:cs="Times New Roman"/>
          <w:color w:val="000000" w:themeColor="text1"/>
          <w:sz w:val="24"/>
          <w:szCs w:val="24"/>
        </w:rPr>
        <w:t>With an 11% loss in the voting for the SPD, over three million people</w:t>
      </w:r>
      <w:r w:rsidR="009E0DA6">
        <w:rPr>
          <w:rFonts w:ascii="Times New Roman" w:hAnsi="Times New Roman" w:cs="Times New Roman"/>
          <w:color w:val="000000" w:themeColor="text1"/>
          <w:sz w:val="24"/>
          <w:szCs w:val="24"/>
        </w:rPr>
        <w:t>,</w:t>
      </w:r>
      <w:r w:rsidR="009E0DA6" w:rsidRPr="007E1FEA">
        <w:rPr>
          <w:rFonts w:ascii="Times New Roman" w:hAnsi="Times New Roman" w:cs="Times New Roman"/>
          <w:color w:val="000000" w:themeColor="text1"/>
          <w:sz w:val="24"/>
          <w:szCs w:val="24"/>
        </w:rPr>
        <w:t xml:space="preserve"> who previously voted for the SDP</w:t>
      </w:r>
      <w:r w:rsidR="009E0DA6">
        <w:rPr>
          <w:rFonts w:ascii="Times New Roman" w:hAnsi="Times New Roman" w:cs="Times New Roman"/>
          <w:color w:val="000000" w:themeColor="text1"/>
          <w:sz w:val="24"/>
          <w:szCs w:val="24"/>
        </w:rPr>
        <w:t xml:space="preserve"> in the 2005 election,</w:t>
      </w:r>
      <w:r w:rsidR="009E0DA6" w:rsidRPr="007E1FEA">
        <w:rPr>
          <w:rFonts w:ascii="Times New Roman" w:hAnsi="Times New Roman" w:cs="Times New Roman"/>
          <w:color w:val="000000" w:themeColor="text1"/>
          <w:sz w:val="24"/>
          <w:szCs w:val="24"/>
        </w:rPr>
        <w:t xml:space="preserve"> </w:t>
      </w:r>
      <w:r w:rsidR="009E0DA6">
        <w:rPr>
          <w:rFonts w:ascii="Times New Roman" w:hAnsi="Times New Roman" w:cs="Times New Roman"/>
          <w:color w:val="000000" w:themeColor="text1"/>
          <w:sz w:val="24"/>
          <w:szCs w:val="24"/>
        </w:rPr>
        <w:t xml:space="preserve">had </w:t>
      </w:r>
      <w:r w:rsidR="009E0DA6" w:rsidRPr="007E1FEA">
        <w:rPr>
          <w:rFonts w:ascii="Times New Roman" w:hAnsi="Times New Roman" w:cs="Times New Roman"/>
          <w:color w:val="000000" w:themeColor="text1"/>
          <w:sz w:val="24"/>
          <w:szCs w:val="24"/>
        </w:rPr>
        <w:t xml:space="preserve">switched their votes to other like-minded parties (Decker and </w:t>
      </w:r>
      <w:proofErr w:type="spellStart"/>
      <w:r w:rsidR="009E0DA6" w:rsidRPr="007E1FEA">
        <w:rPr>
          <w:rFonts w:ascii="Times New Roman" w:hAnsi="Times New Roman" w:cs="Times New Roman"/>
          <w:color w:val="000000" w:themeColor="text1"/>
          <w:sz w:val="24"/>
          <w:szCs w:val="24"/>
        </w:rPr>
        <w:t>Sonnicksen</w:t>
      </w:r>
      <w:proofErr w:type="spellEnd"/>
      <w:r w:rsidR="009E0DA6" w:rsidRPr="007E1FEA">
        <w:rPr>
          <w:rFonts w:ascii="Times New Roman" w:hAnsi="Times New Roman" w:cs="Times New Roman"/>
          <w:color w:val="000000" w:themeColor="text1"/>
          <w:sz w:val="24"/>
          <w:szCs w:val="24"/>
        </w:rPr>
        <w:t xml:space="preserve"> 106).  </w:t>
      </w:r>
      <w:r w:rsidR="006A057C">
        <w:rPr>
          <w:rFonts w:ascii="Times New Roman" w:hAnsi="Times New Roman" w:cs="Times New Roman"/>
          <w:color w:val="000000" w:themeColor="text1"/>
          <w:sz w:val="24"/>
          <w:szCs w:val="24"/>
        </w:rPr>
        <w:t xml:space="preserve">Additionally, </w:t>
      </w:r>
      <w:r w:rsidR="009E0DA6" w:rsidRPr="007E1FEA">
        <w:rPr>
          <w:rFonts w:ascii="Times New Roman" w:hAnsi="Times New Roman" w:cs="Times New Roman"/>
          <w:color w:val="000000" w:themeColor="text1"/>
          <w:sz w:val="24"/>
          <w:szCs w:val="24"/>
        </w:rPr>
        <w:t>the CDU/CSU’s total voting share drop</w:t>
      </w:r>
      <w:r w:rsidR="006A057C">
        <w:rPr>
          <w:rFonts w:ascii="Times New Roman" w:hAnsi="Times New Roman" w:cs="Times New Roman"/>
          <w:color w:val="000000" w:themeColor="text1"/>
          <w:sz w:val="24"/>
          <w:szCs w:val="24"/>
        </w:rPr>
        <w:t>ped</w:t>
      </w:r>
      <w:r w:rsidR="009E0DA6" w:rsidRPr="007E1FEA">
        <w:rPr>
          <w:rFonts w:ascii="Times New Roman" w:hAnsi="Times New Roman" w:cs="Times New Roman"/>
          <w:color w:val="000000" w:themeColor="text1"/>
          <w:sz w:val="24"/>
          <w:szCs w:val="24"/>
        </w:rPr>
        <w:t xml:space="preserve"> from 35% </w:t>
      </w:r>
      <w:r w:rsidR="006A057C">
        <w:rPr>
          <w:rFonts w:ascii="Times New Roman" w:hAnsi="Times New Roman" w:cs="Times New Roman"/>
          <w:color w:val="000000" w:themeColor="text1"/>
          <w:sz w:val="24"/>
          <w:szCs w:val="24"/>
        </w:rPr>
        <w:t>in</w:t>
      </w:r>
      <w:r w:rsidR="009E0DA6" w:rsidRPr="007E1FEA">
        <w:rPr>
          <w:rFonts w:ascii="Times New Roman" w:hAnsi="Times New Roman" w:cs="Times New Roman"/>
          <w:color w:val="000000" w:themeColor="text1"/>
          <w:sz w:val="24"/>
          <w:szCs w:val="24"/>
        </w:rPr>
        <w:t xml:space="preserve"> 2005 to 33% in 2009 (</w:t>
      </w:r>
      <w:proofErr w:type="spellStart"/>
      <w:r w:rsidR="009E0DA6" w:rsidRPr="007E1FEA">
        <w:rPr>
          <w:rFonts w:ascii="Times New Roman" w:hAnsi="Times New Roman" w:cs="Times New Roman"/>
          <w:color w:val="000000" w:themeColor="text1"/>
          <w:sz w:val="24"/>
          <w:szCs w:val="24"/>
        </w:rPr>
        <w:t>Saalfeld</w:t>
      </w:r>
      <w:proofErr w:type="spellEnd"/>
      <w:r w:rsidR="009E0DA6" w:rsidRPr="007E1FEA">
        <w:rPr>
          <w:rFonts w:ascii="Times New Roman" w:hAnsi="Times New Roman" w:cs="Times New Roman"/>
          <w:color w:val="000000" w:themeColor="text1"/>
          <w:sz w:val="24"/>
          <w:szCs w:val="24"/>
        </w:rPr>
        <w:t xml:space="preserve"> 4).  Thus, approximately one million voters either abstained from voting for the CDU or switched to voting for the FDP (Decker and </w:t>
      </w:r>
      <w:proofErr w:type="spellStart"/>
      <w:r w:rsidR="009E0DA6" w:rsidRPr="007E1FEA">
        <w:rPr>
          <w:rFonts w:ascii="Times New Roman" w:hAnsi="Times New Roman" w:cs="Times New Roman"/>
          <w:color w:val="000000" w:themeColor="text1"/>
          <w:sz w:val="24"/>
          <w:szCs w:val="24"/>
        </w:rPr>
        <w:t>Sonnicksen</w:t>
      </w:r>
      <w:proofErr w:type="spellEnd"/>
      <w:r w:rsidR="009E0DA6" w:rsidRPr="007E1FEA">
        <w:rPr>
          <w:rFonts w:ascii="Times New Roman" w:hAnsi="Times New Roman" w:cs="Times New Roman"/>
          <w:color w:val="000000" w:themeColor="text1"/>
          <w:sz w:val="24"/>
          <w:szCs w:val="24"/>
        </w:rPr>
        <w:t xml:space="preserve"> 106</w:t>
      </w:r>
      <w:r w:rsidR="009E0DA6">
        <w:rPr>
          <w:rFonts w:ascii="Times New Roman" w:hAnsi="Times New Roman" w:cs="Times New Roman"/>
          <w:color w:val="000000" w:themeColor="text1"/>
          <w:sz w:val="24"/>
          <w:szCs w:val="24"/>
        </w:rPr>
        <w:t xml:space="preserve">).  </w:t>
      </w:r>
      <w:r w:rsidR="002C0EAC" w:rsidRPr="00382C8C">
        <w:rPr>
          <w:rFonts w:ascii="Times New Roman" w:hAnsi="Times New Roman" w:cs="Times New Roman"/>
          <w:color w:val="000000" w:themeColor="text1"/>
          <w:sz w:val="24"/>
          <w:szCs w:val="24"/>
        </w:rPr>
        <w:t xml:space="preserve">The lack of voting for the CDU and the SPD can be explained by examining the make-up of these two political parties (Jun 200).  For example, older Caucasian males make up the largest sector of the party members within both parties (Jun 200).  </w:t>
      </w:r>
      <w:r w:rsidR="005377C9" w:rsidRPr="00382C8C">
        <w:rPr>
          <w:rFonts w:ascii="Times New Roman" w:hAnsi="Times New Roman" w:cs="Times New Roman"/>
          <w:color w:val="000000" w:themeColor="text1"/>
          <w:sz w:val="24"/>
          <w:szCs w:val="24"/>
        </w:rPr>
        <w:t xml:space="preserve">Since most members are over the age of sixty, the CDU and the SPD </w:t>
      </w:r>
      <w:r w:rsidR="005377C9">
        <w:rPr>
          <w:rFonts w:ascii="Times New Roman" w:hAnsi="Times New Roman" w:cs="Times New Roman"/>
          <w:color w:val="000000" w:themeColor="text1"/>
          <w:sz w:val="24"/>
          <w:szCs w:val="24"/>
        </w:rPr>
        <w:t>are</w:t>
      </w:r>
      <w:r w:rsidR="005377C9" w:rsidRPr="00382C8C">
        <w:rPr>
          <w:rFonts w:ascii="Times New Roman" w:hAnsi="Times New Roman" w:cs="Times New Roman"/>
          <w:color w:val="000000" w:themeColor="text1"/>
          <w:sz w:val="24"/>
          <w:szCs w:val="24"/>
        </w:rPr>
        <w:t xml:space="preserve"> disenfranchising younger populations who do not want to join political parties that contain only old men; thus, these younger populations have begun joining smaller, newer parties (Jun 210). Consequently, </w:t>
      </w:r>
      <w:r w:rsidR="005377C9">
        <w:rPr>
          <w:rFonts w:ascii="Times New Roman" w:hAnsi="Times New Roman" w:cs="Times New Roman"/>
          <w:color w:val="000000" w:themeColor="text1"/>
          <w:sz w:val="24"/>
          <w:szCs w:val="24"/>
        </w:rPr>
        <w:t>popular</w:t>
      </w:r>
      <w:r w:rsidR="005377C9" w:rsidRPr="00382C8C">
        <w:rPr>
          <w:rFonts w:ascii="Times New Roman" w:hAnsi="Times New Roman" w:cs="Times New Roman"/>
          <w:color w:val="000000" w:themeColor="text1"/>
          <w:sz w:val="24"/>
          <w:szCs w:val="24"/>
        </w:rPr>
        <w:t xml:space="preserve"> </w:t>
      </w:r>
      <w:r w:rsidR="005377C9">
        <w:rPr>
          <w:rFonts w:ascii="Times New Roman" w:hAnsi="Times New Roman" w:cs="Times New Roman"/>
          <w:color w:val="000000" w:themeColor="text1"/>
          <w:sz w:val="24"/>
          <w:szCs w:val="24"/>
        </w:rPr>
        <w:t xml:space="preserve">political </w:t>
      </w:r>
      <w:r w:rsidR="005377C9" w:rsidRPr="00382C8C">
        <w:rPr>
          <w:rFonts w:ascii="Times New Roman" w:hAnsi="Times New Roman" w:cs="Times New Roman"/>
          <w:color w:val="000000" w:themeColor="text1"/>
          <w:sz w:val="24"/>
          <w:szCs w:val="24"/>
        </w:rPr>
        <w:t xml:space="preserve">trends are now being represented by smaller parties that have been able to attract younger and more radical ideological members of society (Jun 208).   </w:t>
      </w:r>
      <w:r w:rsidR="002C0EAC" w:rsidRPr="00382C8C">
        <w:rPr>
          <w:rFonts w:ascii="Times New Roman" w:hAnsi="Times New Roman" w:cs="Times New Roman"/>
          <w:color w:val="000000" w:themeColor="text1"/>
          <w:sz w:val="24"/>
          <w:szCs w:val="24"/>
        </w:rPr>
        <w:t xml:space="preserve">Women are </w:t>
      </w:r>
      <w:r w:rsidR="005377C9">
        <w:rPr>
          <w:rFonts w:ascii="Times New Roman" w:hAnsi="Times New Roman" w:cs="Times New Roman"/>
          <w:color w:val="000000" w:themeColor="text1"/>
          <w:sz w:val="24"/>
          <w:szCs w:val="24"/>
        </w:rPr>
        <w:t xml:space="preserve">also </w:t>
      </w:r>
      <w:r w:rsidR="005377C9" w:rsidRPr="00382C8C">
        <w:rPr>
          <w:rFonts w:ascii="Times New Roman" w:hAnsi="Times New Roman" w:cs="Times New Roman"/>
          <w:color w:val="000000" w:themeColor="text1"/>
          <w:sz w:val="24"/>
          <w:szCs w:val="24"/>
        </w:rPr>
        <w:t>under</w:t>
      </w:r>
      <w:r w:rsidR="005377C9">
        <w:rPr>
          <w:rFonts w:ascii="Times New Roman" w:hAnsi="Times New Roman" w:cs="Times New Roman"/>
          <w:color w:val="000000" w:themeColor="text1"/>
          <w:sz w:val="24"/>
          <w:szCs w:val="24"/>
        </w:rPr>
        <w:t>r</w:t>
      </w:r>
      <w:r w:rsidR="005377C9" w:rsidRPr="00382C8C">
        <w:rPr>
          <w:rFonts w:ascii="Times New Roman" w:hAnsi="Times New Roman" w:cs="Times New Roman"/>
          <w:color w:val="000000" w:themeColor="text1"/>
          <w:sz w:val="24"/>
          <w:szCs w:val="24"/>
        </w:rPr>
        <w:t>epresented</w:t>
      </w:r>
      <w:r w:rsidR="002C0EAC" w:rsidRPr="00382C8C">
        <w:rPr>
          <w:rFonts w:ascii="Times New Roman" w:hAnsi="Times New Roman" w:cs="Times New Roman"/>
          <w:color w:val="000000" w:themeColor="text1"/>
          <w:sz w:val="24"/>
          <w:szCs w:val="24"/>
        </w:rPr>
        <w:t xml:space="preserve"> in both catch-all parties (Jun 210).  For instance, women make up only 25% of the CDU and 30% of the SPD (Jun 210). </w:t>
      </w:r>
      <w:r w:rsidR="005377C9">
        <w:rPr>
          <w:rFonts w:ascii="Times New Roman" w:hAnsi="Times New Roman" w:cs="Times New Roman"/>
          <w:color w:val="000000" w:themeColor="text1"/>
          <w:sz w:val="24"/>
          <w:szCs w:val="24"/>
        </w:rPr>
        <w:t xml:space="preserve"> </w:t>
      </w:r>
      <w:r w:rsidR="00422EA7" w:rsidRPr="00382C8C">
        <w:rPr>
          <w:rFonts w:ascii="Times New Roman" w:hAnsi="Times New Roman" w:cs="Times New Roman"/>
          <w:color w:val="000000" w:themeColor="text1"/>
          <w:sz w:val="24"/>
          <w:szCs w:val="24"/>
        </w:rPr>
        <w:t>Another source of the deteriorating credibility associated with the</w:t>
      </w:r>
      <w:r w:rsidR="005377C9">
        <w:rPr>
          <w:rFonts w:ascii="Times New Roman" w:hAnsi="Times New Roman" w:cs="Times New Roman"/>
          <w:color w:val="000000" w:themeColor="text1"/>
          <w:sz w:val="24"/>
          <w:szCs w:val="24"/>
        </w:rPr>
        <w:t>se</w:t>
      </w:r>
      <w:r w:rsidR="00422EA7" w:rsidRPr="00382C8C">
        <w:rPr>
          <w:rFonts w:ascii="Times New Roman" w:hAnsi="Times New Roman" w:cs="Times New Roman"/>
          <w:color w:val="000000" w:themeColor="text1"/>
          <w:sz w:val="24"/>
          <w:szCs w:val="24"/>
        </w:rPr>
        <w:t xml:space="preserve"> two major parties is their inabilities to form successful coalitions (Decker and </w:t>
      </w:r>
      <w:proofErr w:type="spellStart"/>
      <w:r w:rsidR="00422EA7" w:rsidRPr="00382C8C">
        <w:rPr>
          <w:rFonts w:ascii="Times New Roman" w:hAnsi="Times New Roman" w:cs="Times New Roman"/>
          <w:color w:val="000000" w:themeColor="text1"/>
          <w:sz w:val="24"/>
          <w:szCs w:val="24"/>
        </w:rPr>
        <w:t>Sonnicksen</w:t>
      </w:r>
      <w:proofErr w:type="spellEnd"/>
      <w:r w:rsidR="00422EA7" w:rsidRPr="00382C8C">
        <w:rPr>
          <w:rFonts w:ascii="Times New Roman" w:hAnsi="Times New Roman" w:cs="Times New Roman"/>
          <w:color w:val="000000" w:themeColor="text1"/>
          <w:sz w:val="24"/>
          <w:szCs w:val="24"/>
        </w:rPr>
        <w:t xml:space="preserve"> 108). While </w:t>
      </w:r>
      <w:r w:rsidR="005377C9">
        <w:rPr>
          <w:rFonts w:ascii="Times New Roman" w:hAnsi="Times New Roman" w:cs="Times New Roman"/>
          <w:color w:val="000000" w:themeColor="text1"/>
          <w:sz w:val="24"/>
          <w:szCs w:val="24"/>
        </w:rPr>
        <w:t xml:space="preserve">the </w:t>
      </w:r>
      <w:r w:rsidR="00422EA7" w:rsidRPr="00382C8C">
        <w:rPr>
          <w:rFonts w:ascii="Times New Roman" w:hAnsi="Times New Roman" w:cs="Times New Roman"/>
          <w:color w:val="000000" w:themeColor="text1"/>
          <w:sz w:val="24"/>
          <w:szCs w:val="24"/>
        </w:rPr>
        <w:t xml:space="preserve">conservative parties can agree to form coalitions amongst themselves, the left-wing parties have been unable to cooperate amongst one another to form coalition governments (Decker and </w:t>
      </w:r>
      <w:proofErr w:type="spellStart"/>
      <w:r w:rsidR="00422EA7" w:rsidRPr="00382C8C">
        <w:rPr>
          <w:rFonts w:ascii="Times New Roman" w:hAnsi="Times New Roman" w:cs="Times New Roman"/>
          <w:color w:val="000000" w:themeColor="text1"/>
          <w:sz w:val="24"/>
          <w:szCs w:val="24"/>
        </w:rPr>
        <w:t>Sonnicksen</w:t>
      </w:r>
      <w:proofErr w:type="spellEnd"/>
      <w:r w:rsidR="00422EA7" w:rsidRPr="00382C8C">
        <w:rPr>
          <w:rFonts w:ascii="Times New Roman" w:hAnsi="Times New Roman" w:cs="Times New Roman"/>
          <w:color w:val="000000" w:themeColor="text1"/>
          <w:sz w:val="24"/>
          <w:szCs w:val="24"/>
        </w:rPr>
        <w:t xml:space="preserve"> 108). This inability to cooperate also aids in pushing constituents to vote for</w:t>
      </w:r>
      <w:r w:rsidR="005377C9">
        <w:rPr>
          <w:rFonts w:ascii="Times New Roman" w:hAnsi="Times New Roman" w:cs="Times New Roman"/>
          <w:color w:val="000000" w:themeColor="text1"/>
          <w:sz w:val="24"/>
          <w:szCs w:val="24"/>
        </w:rPr>
        <w:t xml:space="preserve"> </w:t>
      </w:r>
      <w:r w:rsidR="00422EA7" w:rsidRPr="00382C8C">
        <w:rPr>
          <w:rFonts w:ascii="Times New Roman" w:hAnsi="Times New Roman" w:cs="Times New Roman"/>
          <w:color w:val="000000" w:themeColor="text1"/>
          <w:sz w:val="24"/>
          <w:szCs w:val="24"/>
        </w:rPr>
        <w:t xml:space="preserve">parties they are confident will compromise (Decker and </w:t>
      </w:r>
      <w:proofErr w:type="spellStart"/>
      <w:r w:rsidR="00422EA7" w:rsidRPr="00382C8C">
        <w:rPr>
          <w:rFonts w:ascii="Times New Roman" w:hAnsi="Times New Roman" w:cs="Times New Roman"/>
          <w:color w:val="000000" w:themeColor="text1"/>
          <w:sz w:val="24"/>
          <w:szCs w:val="24"/>
        </w:rPr>
        <w:t>Sonnicksen</w:t>
      </w:r>
      <w:proofErr w:type="spellEnd"/>
      <w:r w:rsidR="00422EA7" w:rsidRPr="00382C8C">
        <w:rPr>
          <w:rFonts w:ascii="Times New Roman" w:hAnsi="Times New Roman" w:cs="Times New Roman"/>
          <w:color w:val="000000" w:themeColor="text1"/>
          <w:sz w:val="24"/>
          <w:szCs w:val="24"/>
        </w:rPr>
        <w:t xml:space="preserve"> 105).  </w:t>
      </w:r>
    </w:p>
    <w:p w:rsidR="00162664" w:rsidRDefault="00162664" w:rsidP="00D86768">
      <w:pPr>
        <w:spacing w:line="240" w:lineRule="auto"/>
        <w:contextualSpacing/>
        <w:rPr>
          <w:rFonts w:ascii="Times New Roman" w:hAnsi="Times New Roman" w:cs="Times New Roman"/>
          <w:color w:val="000000" w:themeColor="text1"/>
          <w:sz w:val="24"/>
          <w:szCs w:val="24"/>
        </w:rPr>
      </w:pPr>
    </w:p>
    <w:p w:rsidR="005377C9" w:rsidRDefault="00030B68" w:rsidP="00030B68">
      <w:pPr>
        <w:spacing w:line="240" w:lineRule="auto"/>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Given these political shifts, it has become apparent that the evolving German party structure is causing the German political system to change. For </w:t>
      </w:r>
      <w:r w:rsidR="006A057C">
        <w:rPr>
          <w:rFonts w:ascii="Times New Roman" w:hAnsi="Times New Roman" w:cs="Times New Roman"/>
          <w:color w:val="000000" w:themeColor="text1"/>
          <w:sz w:val="24"/>
          <w:szCs w:val="24"/>
        </w:rPr>
        <w:t>example</w:t>
      </w:r>
      <w:r>
        <w:rPr>
          <w:rFonts w:ascii="Times New Roman" w:hAnsi="Times New Roman" w:cs="Times New Roman"/>
          <w:color w:val="000000" w:themeColor="text1"/>
          <w:sz w:val="24"/>
          <w:szCs w:val="24"/>
        </w:rPr>
        <w:t>, due to the</w:t>
      </w:r>
      <w:r w:rsidR="005377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doubt in </w:t>
      </w:r>
      <w:r w:rsidR="006A057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credibility of catch-all parties, </w:t>
      </w:r>
      <w:r w:rsidR="005377C9" w:rsidRPr="00382C8C">
        <w:rPr>
          <w:rFonts w:ascii="Times New Roman" w:hAnsi="Times New Roman" w:cs="Times New Roman"/>
          <w:color w:val="000000" w:themeColor="text1"/>
          <w:sz w:val="24"/>
          <w:szCs w:val="24"/>
        </w:rPr>
        <w:t xml:space="preserve">party leadership is now the most important characteristic of each party (Jun 208). </w:t>
      </w:r>
      <w:r>
        <w:rPr>
          <w:rFonts w:ascii="Times New Roman" w:hAnsi="Times New Roman" w:cs="Times New Roman"/>
          <w:color w:val="000000" w:themeColor="text1"/>
          <w:sz w:val="24"/>
          <w:szCs w:val="24"/>
        </w:rPr>
        <w:t xml:space="preserve"> Party leaders are no longer being defined by their party affiliation</w:t>
      </w:r>
      <w:r w:rsidR="006A057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instead, their personality and leadership style is defining the parties’ perceived popularity (Jun 208).  Thus, p</w:t>
      </w:r>
      <w:r w:rsidR="005377C9" w:rsidRPr="00382C8C">
        <w:rPr>
          <w:rFonts w:ascii="Times New Roman" w:hAnsi="Times New Roman" w:cs="Times New Roman"/>
          <w:color w:val="000000" w:themeColor="text1"/>
          <w:sz w:val="24"/>
          <w:szCs w:val="24"/>
        </w:rPr>
        <w:t xml:space="preserve">arty leadership </w:t>
      </w:r>
      <w:r>
        <w:rPr>
          <w:rFonts w:ascii="Times New Roman" w:hAnsi="Times New Roman" w:cs="Times New Roman"/>
          <w:color w:val="000000" w:themeColor="text1"/>
          <w:sz w:val="24"/>
          <w:szCs w:val="24"/>
        </w:rPr>
        <w:t xml:space="preserve">has </w:t>
      </w:r>
      <w:r w:rsidR="006A057C">
        <w:rPr>
          <w:rFonts w:ascii="Times New Roman" w:hAnsi="Times New Roman" w:cs="Times New Roman"/>
          <w:color w:val="000000" w:themeColor="text1"/>
          <w:sz w:val="24"/>
          <w:szCs w:val="24"/>
        </w:rPr>
        <w:t xml:space="preserve">now </w:t>
      </w:r>
      <w:r>
        <w:rPr>
          <w:rFonts w:ascii="Times New Roman" w:hAnsi="Times New Roman" w:cs="Times New Roman"/>
          <w:color w:val="000000" w:themeColor="text1"/>
          <w:sz w:val="24"/>
          <w:szCs w:val="24"/>
        </w:rPr>
        <w:t>become</w:t>
      </w:r>
      <w:r w:rsidR="005377C9" w:rsidRPr="00382C8C">
        <w:rPr>
          <w:rFonts w:ascii="Times New Roman" w:hAnsi="Times New Roman" w:cs="Times New Roman"/>
          <w:color w:val="000000" w:themeColor="text1"/>
          <w:sz w:val="24"/>
          <w:szCs w:val="24"/>
        </w:rPr>
        <w:t xml:space="preserve"> the most influential characteristi</w:t>
      </w:r>
      <w:r>
        <w:rPr>
          <w:rFonts w:ascii="Times New Roman" w:hAnsi="Times New Roman" w:cs="Times New Roman"/>
          <w:color w:val="000000" w:themeColor="text1"/>
          <w:sz w:val="24"/>
          <w:szCs w:val="24"/>
        </w:rPr>
        <w:t xml:space="preserve">c in garnering the median voter (Jun 208).  Since catch-all parties rely on these middle voters, they have given </w:t>
      </w:r>
      <w:r w:rsidR="006A057C">
        <w:rPr>
          <w:rFonts w:ascii="Times New Roman" w:hAnsi="Times New Roman" w:cs="Times New Roman"/>
          <w:color w:val="000000" w:themeColor="text1"/>
          <w:sz w:val="24"/>
          <w:szCs w:val="24"/>
        </w:rPr>
        <w:t xml:space="preserve">increased </w:t>
      </w:r>
      <w:r>
        <w:rPr>
          <w:rFonts w:ascii="Times New Roman" w:hAnsi="Times New Roman" w:cs="Times New Roman"/>
          <w:color w:val="000000" w:themeColor="text1"/>
          <w:sz w:val="24"/>
          <w:szCs w:val="24"/>
        </w:rPr>
        <w:t xml:space="preserve">authority/power to party leaders (Jun 208).  </w:t>
      </w:r>
      <w:r w:rsidR="005377C9" w:rsidRPr="00382C8C">
        <w:rPr>
          <w:rFonts w:ascii="Times New Roman" w:hAnsi="Times New Roman" w:cs="Times New Roman"/>
          <w:color w:val="000000" w:themeColor="text1"/>
          <w:sz w:val="24"/>
          <w:szCs w:val="24"/>
        </w:rPr>
        <w:t xml:space="preserve"> </w:t>
      </w:r>
      <w:r w:rsidR="006A057C">
        <w:rPr>
          <w:rFonts w:ascii="Times New Roman" w:hAnsi="Times New Roman" w:cs="Times New Roman"/>
          <w:color w:val="000000" w:themeColor="text1"/>
          <w:sz w:val="24"/>
          <w:szCs w:val="24"/>
        </w:rPr>
        <w:t>As such</w:t>
      </w:r>
      <w:r>
        <w:rPr>
          <w:rFonts w:ascii="Times New Roman" w:hAnsi="Times New Roman" w:cs="Times New Roman"/>
          <w:color w:val="000000" w:themeColor="text1"/>
          <w:sz w:val="24"/>
          <w:szCs w:val="24"/>
        </w:rPr>
        <w:t xml:space="preserve">, </w:t>
      </w:r>
      <w:r w:rsidR="005377C9" w:rsidRPr="00382C8C">
        <w:rPr>
          <w:rFonts w:ascii="Times New Roman" w:hAnsi="Times New Roman" w:cs="Times New Roman"/>
          <w:color w:val="000000" w:themeColor="text1"/>
          <w:sz w:val="24"/>
          <w:szCs w:val="24"/>
        </w:rPr>
        <w:t xml:space="preserve">party leaders </w:t>
      </w:r>
      <w:r>
        <w:rPr>
          <w:rFonts w:ascii="Times New Roman" w:hAnsi="Times New Roman" w:cs="Times New Roman"/>
          <w:color w:val="000000" w:themeColor="text1"/>
          <w:sz w:val="24"/>
          <w:szCs w:val="24"/>
        </w:rPr>
        <w:t xml:space="preserve">now </w:t>
      </w:r>
      <w:r w:rsidR="005377C9" w:rsidRPr="00382C8C">
        <w:rPr>
          <w:rFonts w:ascii="Times New Roman" w:hAnsi="Times New Roman" w:cs="Times New Roman"/>
          <w:color w:val="000000" w:themeColor="text1"/>
          <w:sz w:val="24"/>
          <w:szCs w:val="24"/>
        </w:rPr>
        <w:t xml:space="preserve">have more flexibility in their ability to disregard the concerns of more extreme party members (Jun 208). </w:t>
      </w:r>
      <w:r w:rsidR="005377C9">
        <w:rPr>
          <w:rFonts w:ascii="Times New Roman" w:hAnsi="Times New Roman" w:cs="Times New Roman"/>
          <w:color w:val="000000" w:themeColor="text1"/>
          <w:sz w:val="24"/>
          <w:szCs w:val="24"/>
        </w:rPr>
        <w:t xml:space="preserve"> </w:t>
      </w:r>
      <w:r w:rsidR="006A057C">
        <w:rPr>
          <w:rFonts w:ascii="Times New Roman" w:hAnsi="Times New Roman" w:cs="Times New Roman"/>
          <w:color w:val="000000" w:themeColor="text1"/>
          <w:sz w:val="24"/>
          <w:szCs w:val="24"/>
        </w:rPr>
        <w:t>In all, a</w:t>
      </w:r>
      <w:r w:rsidR="005377C9" w:rsidRPr="00382C8C">
        <w:rPr>
          <w:rFonts w:ascii="Times New Roman" w:hAnsi="Times New Roman" w:cs="Times New Roman"/>
          <w:color w:val="000000" w:themeColor="text1"/>
          <w:sz w:val="24"/>
          <w:szCs w:val="24"/>
        </w:rPr>
        <w:t xml:space="preserve"> party leader</w:t>
      </w:r>
      <w:r w:rsidR="006A057C">
        <w:rPr>
          <w:rFonts w:ascii="Times New Roman" w:hAnsi="Times New Roman" w:cs="Times New Roman"/>
          <w:color w:val="000000" w:themeColor="text1"/>
          <w:sz w:val="24"/>
          <w:szCs w:val="24"/>
        </w:rPr>
        <w:t>,</w:t>
      </w:r>
      <w:r w:rsidR="005377C9" w:rsidRPr="00382C8C">
        <w:rPr>
          <w:rFonts w:ascii="Times New Roman" w:hAnsi="Times New Roman" w:cs="Times New Roman"/>
          <w:color w:val="000000" w:themeColor="text1"/>
          <w:sz w:val="24"/>
          <w:szCs w:val="24"/>
        </w:rPr>
        <w:t xml:space="preserve"> </w:t>
      </w:r>
      <w:r w:rsidR="006A057C">
        <w:rPr>
          <w:rFonts w:ascii="Times New Roman" w:hAnsi="Times New Roman" w:cs="Times New Roman"/>
          <w:color w:val="000000" w:themeColor="text1"/>
          <w:sz w:val="24"/>
          <w:szCs w:val="24"/>
        </w:rPr>
        <w:t>who can</w:t>
      </w:r>
      <w:r w:rsidR="006A057C" w:rsidRPr="00382C8C">
        <w:rPr>
          <w:rFonts w:ascii="Times New Roman" w:hAnsi="Times New Roman" w:cs="Times New Roman"/>
          <w:color w:val="000000" w:themeColor="text1"/>
          <w:sz w:val="24"/>
          <w:szCs w:val="24"/>
        </w:rPr>
        <w:t xml:space="preserve"> appeal to the public by </w:t>
      </w:r>
      <w:r w:rsidR="005377C9" w:rsidRPr="00382C8C">
        <w:rPr>
          <w:rFonts w:ascii="Times New Roman" w:hAnsi="Times New Roman" w:cs="Times New Roman"/>
          <w:color w:val="000000" w:themeColor="text1"/>
          <w:sz w:val="24"/>
          <w:szCs w:val="24"/>
        </w:rPr>
        <w:t xml:space="preserve">enacting </w:t>
      </w:r>
      <w:r w:rsidR="006A057C">
        <w:rPr>
          <w:rFonts w:ascii="Times New Roman" w:hAnsi="Times New Roman" w:cs="Times New Roman"/>
          <w:color w:val="000000" w:themeColor="text1"/>
          <w:sz w:val="24"/>
          <w:szCs w:val="24"/>
        </w:rPr>
        <w:t xml:space="preserve">successful </w:t>
      </w:r>
      <w:r w:rsidR="005377C9" w:rsidRPr="00382C8C">
        <w:rPr>
          <w:rFonts w:ascii="Times New Roman" w:hAnsi="Times New Roman" w:cs="Times New Roman"/>
          <w:color w:val="000000" w:themeColor="text1"/>
          <w:sz w:val="24"/>
          <w:szCs w:val="24"/>
        </w:rPr>
        <w:t>policies</w:t>
      </w:r>
      <w:r w:rsidR="006A057C">
        <w:rPr>
          <w:rFonts w:ascii="Times New Roman" w:hAnsi="Times New Roman" w:cs="Times New Roman"/>
          <w:color w:val="000000" w:themeColor="text1"/>
          <w:sz w:val="24"/>
          <w:szCs w:val="24"/>
        </w:rPr>
        <w:t>, can not only</w:t>
      </w:r>
      <w:r w:rsidR="005377C9" w:rsidRPr="00382C8C">
        <w:rPr>
          <w:rFonts w:ascii="Times New Roman" w:hAnsi="Times New Roman" w:cs="Times New Roman"/>
          <w:color w:val="000000" w:themeColor="text1"/>
          <w:sz w:val="24"/>
          <w:szCs w:val="24"/>
        </w:rPr>
        <w:t xml:space="preserve"> increase their party’s perceived credibility, </w:t>
      </w:r>
      <w:r w:rsidR="006A057C">
        <w:rPr>
          <w:rFonts w:ascii="Times New Roman" w:hAnsi="Times New Roman" w:cs="Times New Roman"/>
          <w:color w:val="000000" w:themeColor="text1"/>
          <w:sz w:val="24"/>
          <w:szCs w:val="24"/>
        </w:rPr>
        <w:t>but can also</w:t>
      </w:r>
      <w:r w:rsidR="005377C9" w:rsidRPr="00382C8C">
        <w:rPr>
          <w:rFonts w:ascii="Times New Roman" w:hAnsi="Times New Roman" w:cs="Times New Roman"/>
          <w:color w:val="000000" w:themeColor="text1"/>
          <w:sz w:val="24"/>
          <w:szCs w:val="24"/>
        </w:rPr>
        <w:t xml:space="preserve"> </w:t>
      </w:r>
      <w:r w:rsidR="006A057C">
        <w:rPr>
          <w:rFonts w:ascii="Times New Roman" w:hAnsi="Times New Roman" w:cs="Times New Roman"/>
          <w:color w:val="000000" w:themeColor="text1"/>
          <w:sz w:val="24"/>
          <w:szCs w:val="24"/>
        </w:rPr>
        <w:t>enhance</w:t>
      </w:r>
      <w:r w:rsidR="005377C9" w:rsidRPr="00382C8C">
        <w:rPr>
          <w:rFonts w:ascii="Times New Roman" w:hAnsi="Times New Roman" w:cs="Times New Roman"/>
          <w:color w:val="000000" w:themeColor="text1"/>
          <w:sz w:val="24"/>
          <w:szCs w:val="24"/>
        </w:rPr>
        <w:t xml:space="preserve"> voter trustworthiness (Jun 219).  </w:t>
      </w:r>
    </w:p>
    <w:p w:rsidR="00030B68" w:rsidRDefault="00030B68" w:rsidP="00030B68">
      <w:pPr>
        <w:spacing w:line="240" w:lineRule="auto"/>
        <w:ind w:firstLine="720"/>
        <w:contextualSpacing/>
        <w:rPr>
          <w:rFonts w:ascii="Times New Roman" w:hAnsi="Times New Roman" w:cs="Times New Roman"/>
          <w:color w:val="000000" w:themeColor="text1"/>
          <w:sz w:val="24"/>
          <w:szCs w:val="24"/>
        </w:rPr>
      </w:pPr>
    </w:p>
    <w:p w:rsidR="001A2723" w:rsidRDefault="00030B68" w:rsidP="009E0DA6">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lastRenderedPageBreak/>
        <w:t xml:space="preserve">Moreover, </w:t>
      </w:r>
      <w:r>
        <w:rPr>
          <w:rFonts w:ascii="Times New Roman" w:hAnsi="Times New Roman" w:cs="Times New Roman"/>
          <w:color w:val="000000" w:themeColor="text1"/>
          <w:sz w:val="24"/>
          <w:szCs w:val="24"/>
        </w:rPr>
        <w:t xml:space="preserve">these </w:t>
      </w:r>
      <w:r w:rsidR="009F58E1">
        <w:rPr>
          <w:rFonts w:ascii="Times New Roman" w:hAnsi="Times New Roman" w:cs="Times New Roman"/>
          <w:color w:val="000000" w:themeColor="text1"/>
          <w:sz w:val="24"/>
          <w:szCs w:val="24"/>
        </w:rPr>
        <w:t xml:space="preserve">political </w:t>
      </w:r>
      <w:r>
        <w:rPr>
          <w:rFonts w:ascii="Times New Roman" w:hAnsi="Times New Roman" w:cs="Times New Roman"/>
          <w:color w:val="000000" w:themeColor="text1"/>
          <w:sz w:val="24"/>
          <w:szCs w:val="24"/>
        </w:rPr>
        <w:t xml:space="preserve">changes are giving Merkel the opportunity to have immense success in implementing </w:t>
      </w:r>
      <w:r w:rsidR="006A057C">
        <w:rPr>
          <w:rFonts w:ascii="Times New Roman" w:hAnsi="Times New Roman" w:cs="Times New Roman"/>
          <w:color w:val="000000" w:themeColor="text1"/>
          <w:sz w:val="24"/>
          <w:szCs w:val="24"/>
        </w:rPr>
        <w:t>popular</w:t>
      </w:r>
      <w:r>
        <w:rPr>
          <w:rFonts w:ascii="Times New Roman" w:hAnsi="Times New Roman" w:cs="Times New Roman"/>
          <w:color w:val="000000" w:themeColor="text1"/>
          <w:sz w:val="24"/>
          <w:szCs w:val="24"/>
        </w:rPr>
        <w:t xml:space="preserve"> policies.  </w:t>
      </w:r>
      <w:r w:rsidR="009F58E1">
        <w:rPr>
          <w:rFonts w:ascii="Times New Roman" w:hAnsi="Times New Roman" w:cs="Times New Roman"/>
          <w:color w:val="000000" w:themeColor="text1"/>
          <w:sz w:val="24"/>
          <w:szCs w:val="24"/>
        </w:rPr>
        <w:t xml:space="preserve">With power being shifted from the collective party to the individual party leader, Merkel has had more autonomy and authority to implement policies (Jun 219).  This institutionalized power gives Merkel the ability to use her pragmatic approach in solving solutions (Jun 219).  Additionally, by not being tied too closely to her party’s constituents’ wishes, Merkel has been able to cross party lines more effectively and efficiently in finding plausible solutions (Jun 219).  In compromising to find solutions, Merkel has been able to truly use a centrist approach that appeals to the majority of German voters (Jun 219).  </w:t>
      </w:r>
      <w:r w:rsidR="009E0DA6">
        <w:rPr>
          <w:rFonts w:ascii="Times New Roman" w:hAnsi="Times New Roman" w:cs="Times New Roman"/>
          <w:color w:val="000000" w:themeColor="text1"/>
          <w:sz w:val="24"/>
          <w:szCs w:val="24"/>
        </w:rPr>
        <w:t>In fact, w</w:t>
      </w:r>
      <w:r w:rsidR="009E0DA6" w:rsidRPr="007E1FEA">
        <w:rPr>
          <w:rFonts w:ascii="Times New Roman" w:hAnsi="Times New Roman" w:cs="Times New Roman"/>
          <w:color w:val="000000" w:themeColor="text1"/>
          <w:sz w:val="24"/>
          <w:szCs w:val="24"/>
        </w:rPr>
        <w:t xml:space="preserve">ith little difference in their ideologies, Merkel has made it hard for the SPD to campaign against the CDU’s perceived inability to adapt to changing social values (Decker and </w:t>
      </w:r>
      <w:proofErr w:type="spellStart"/>
      <w:r w:rsidR="009E0DA6" w:rsidRPr="007E1FEA">
        <w:rPr>
          <w:rFonts w:ascii="Times New Roman" w:hAnsi="Times New Roman" w:cs="Times New Roman"/>
          <w:color w:val="000000" w:themeColor="text1"/>
          <w:sz w:val="24"/>
          <w:szCs w:val="24"/>
        </w:rPr>
        <w:t>Sonnicksen</w:t>
      </w:r>
      <w:proofErr w:type="spellEnd"/>
      <w:r w:rsidR="009E0DA6" w:rsidRPr="007E1FEA">
        <w:rPr>
          <w:rFonts w:ascii="Times New Roman" w:hAnsi="Times New Roman" w:cs="Times New Roman"/>
          <w:color w:val="000000" w:themeColor="text1"/>
          <w:sz w:val="24"/>
          <w:szCs w:val="24"/>
        </w:rPr>
        <w:t xml:space="preserve"> 113).  </w:t>
      </w:r>
      <w:r w:rsidR="009F58E1">
        <w:rPr>
          <w:rFonts w:ascii="Times New Roman" w:hAnsi="Times New Roman" w:cs="Times New Roman"/>
          <w:color w:val="000000" w:themeColor="text1"/>
          <w:sz w:val="24"/>
          <w:szCs w:val="24"/>
        </w:rPr>
        <w:t>In conclusion, the changing party and political structure within German politics has given Merkel the opportunity to not only become electorally successful, but also very popular.</w:t>
      </w:r>
    </w:p>
    <w:p w:rsidR="00D86768" w:rsidRDefault="00D86768" w:rsidP="00D86768">
      <w:pPr>
        <w:spacing w:line="240" w:lineRule="auto"/>
        <w:contextualSpacing/>
        <w:rPr>
          <w:rFonts w:ascii="Times New Roman" w:hAnsi="Times New Roman" w:cs="Times New Roman"/>
          <w:color w:val="FF0000"/>
          <w:sz w:val="24"/>
          <w:szCs w:val="24"/>
        </w:rPr>
      </w:pPr>
    </w:p>
    <w:p w:rsidR="007E1FEA" w:rsidRPr="007E1FEA" w:rsidRDefault="007E1FEA" w:rsidP="00D86768">
      <w:pPr>
        <w:spacing w:line="240" w:lineRule="auto"/>
        <w:contextualSpacing/>
        <w:rPr>
          <w:rFonts w:ascii="Times New Roman" w:hAnsi="Times New Roman" w:cs="Times New Roman"/>
          <w:b/>
          <w:color w:val="000000" w:themeColor="text1"/>
          <w:sz w:val="24"/>
          <w:szCs w:val="24"/>
        </w:rPr>
      </w:pPr>
      <w:r w:rsidRPr="007E1FEA">
        <w:rPr>
          <w:rFonts w:ascii="Times New Roman" w:hAnsi="Times New Roman" w:cs="Times New Roman"/>
          <w:b/>
          <w:color w:val="000000" w:themeColor="text1"/>
          <w:sz w:val="24"/>
          <w:szCs w:val="24"/>
        </w:rPr>
        <w:t xml:space="preserve">POST-2009 ELECTION AND </w:t>
      </w:r>
      <w:r>
        <w:rPr>
          <w:rFonts w:ascii="Times New Roman" w:hAnsi="Times New Roman" w:cs="Times New Roman"/>
          <w:b/>
          <w:color w:val="000000" w:themeColor="text1"/>
          <w:sz w:val="24"/>
          <w:szCs w:val="24"/>
        </w:rPr>
        <w:t xml:space="preserve">THE </w:t>
      </w:r>
      <w:r w:rsidRPr="007E1FEA">
        <w:rPr>
          <w:rFonts w:ascii="Times New Roman" w:hAnsi="Times New Roman" w:cs="Times New Roman"/>
          <w:b/>
          <w:color w:val="000000" w:themeColor="text1"/>
          <w:sz w:val="24"/>
          <w:szCs w:val="24"/>
        </w:rPr>
        <w:t xml:space="preserve">2013 ELECTION </w:t>
      </w:r>
    </w:p>
    <w:p w:rsidR="007E1FEA" w:rsidRPr="002F0B07" w:rsidRDefault="007E1FEA" w:rsidP="00D86768">
      <w:pPr>
        <w:spacing w:line="240" w:lineRule="auto"/>
        <w:contextualSpacing/>
        <w:rPr>
          <w:rFonts w:ascii="Times New Roman" w:hAnsi="Times New Roman" w:cs="Times New Roman"/>
          <w:color w:val="FF0000"/>
          <w:sz w:val="24"/>
          <w:szCs w:val="24"/>
        </w:rPr>
      </w:pPr>
    </w:p>
    <w:p w:rsidR="00D86768" w:rsidRPr="007E1FEA" w:rsidRDefault="003441B0" w:rsidP="007E1FEA">
      <w:pPr>
        <w:spacing w:line="240" w:lineRule="auto"/>
        <w:ind w:firstLine="720"/>
        <w:contextualSpacing/>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rPr>
        <w:t xml:space="preserve">Having established the reasons for Merkel’s popularity, it is apparent that Merkel will continue to have electoral success in the future.  </w:t>
      </w:r>
      <w:r w:rsidR="007E1FEA" w:rsidRPr="007E1FEA">
        <w:rPr>
          <w:rFonts w:ascii="Times New Roman" w:hAnsi="Times New Roman" w:cs="Times New Roman"/>
          <w:color w:val="000000" w:themeColor="text1"/>
          <w:sz w:val="24"/>
          <w:szCs w:val="24"/>
        </w:rPr>
        <w:t>With a decrease in the popularity of the FDP, conservative voters, who switched from voting for the CDU to voting for the FDP</w:t>
      </w:r>
      <w:r>
        <w:rPr>
          <w:rFonts w:ascii="Times New Roman" w:hAnsi="Times New Roman" w:cs="Times New Roman"/>
          <w:color w:val="000000" w:themeColor="text1"/>
          <w:sz w:val="24"/>
          <w:szCs w:val="24"/>
        </w:rPr>
        <w:t xml:space="preserve"> in the 2009 election</w:t>
      </w:r>
      <w:r w:rsidR="007E1FEA" w:rsidRPr="007E1FEA">
        <w:rPr>
          <w:rFonts w:ascii="Times New Roman" w:hAnsi="Times New Roman" w:cs="Times New Roman"/>
          <w:color w:val="000000" w:themeColor="text1"/>
          <w:sz w:val="24"/>
          <w:szCs w:val="24"/>
        </w:rPr>
        <w:t>, will return to their normal voting patterns in future elections (</w:t>
      </w:r>
      <w:proofErr w:type="spellStart"/>
      <w:r w:rsidR="007E1FEA" w:rsidRPr="007E1FEA">
        <w:rPr>
          <w:rFonts w:ascii="Times New Roman" w:hAnsi="Times New Roman" w:cs="Times New Roman"/>
          <w:color w:val="000000" w:themeColor="text1"/>
          <w:sz w:val="24"/>
          <w:szCs w:val="24"/>
        </w:rPr>
        <w:t>Poguntke</w:t>
      </w:r>
      <w:proofErr w:type="spellEnd"/>
      <w:r w:rsidR="007E1FEA" w:rsidRPr="007E1FEA">
        <w:rPr>
          <w:rFonts w:ascii="Times New Roman" w:hAnsi="Times New Roman" w:cs="Times New Roman"/>
          <w:color w:val="000000" w:themeColor="text1"/>
          <w:sz w:val="24"/>
          <w:szCs w:val="24"/>
        </w:rPr>
        <w:t xml:space="preserve"> 982). </w:t>
      </w:r>
      <w:r w:rsidR="00792A41" w:rsidRPr="007E1FEA">
        <w:rPr>
          <w:rFonts w:ascii="Times New Roman" w:hAnsi="Times New Roman" w:cs="Times New Roman"/>
          <w:color w:val="000000" w:themeColor="text1"/>
          <w:sz w:val="24"/>
          <w:szCs w:val="24"/>
        </w:rPr>
        <w:t>Additionally, with</w:t>
      </w:r>
      <w:r w:rsidR="00076461" w:rsidRPr="007E1FEA">
        <w:rPr>
          <w:rFonts w:ascii="Times New Roman" w:hAnsi="Times New Roman" w:cs="Times New Roman"/>
          <w:color w:val="000000" w:themeColor="text1"/>
          <w:sz w:val="24"/>
          <w:szCs w:val="24"/>
        </w:rPr>
        <w:t xml:space="preserve"> </w:t>
      </w:r>
      <w:r w:rsidR="00172113" w:rsidRPr="007E1FEA">
        <w:rPr>
          <w:rFonts w:ascii="Times New Roman" w:hAnsi="Times New Roman" w:cs="Times New Roman"/>
          <w:color w:val="000000" w:themeColor="text1"/>
          <w:sz w:val="24"/>
          <w:szCs w:val="24"/>
        </w:rPr>
        <w:t xml:space="preserve">some </w:t>
      </w:r>
      <w:r w:rsidR="00792A41" w:rsidRPr="007E1FEA">
        <w:rPr>
          <w:rFonts w:ascii="Times New Roman" w:hAnsi="Times New Roman" w:cs="Times New Roman"/>
          <w:color w:val="000000" w:themeColor="text1"/>
          <w:sz w:val="24"/>
          <w:szCs w:val="24"/>
        </w:rPr>
        <w:t>department</w:t>
      </w:r>
      <w:r w:rsidR="00AC789B" w:rsidRPr="007E1FEA">
        <w:rPr>
          <w:rFonts w:ascii="Times New Roman" w:hAnsi="Times New Roman" w:cs="Times New Roman"/>
          <w:color w:val="000000" w:themeColor="text1"/>
          <w:sz w:val="24"/>
          <w:szCs w:val="24"/>
        </w:rPr>
        <w:t xml:space="preserve"> leaders </w:t>
      </w:r>
      <w:r w:rsidR="00172113" w:rsidRPr="007E1FEA">
        <w:rPr>
          <w:rFonts w:ascii="Times New Roman" w:hAnsi="Times New Roman" w:cs="Times New Roman"/>
          <w:color w:val="000000" w:themeColor="text1"/>
          <w:sz w:val="24"/>
          <w:szCs w:val="24"/>
        </w:rPr>
        <w:t xml:space="preserve">choosing to leave </w:t>
      </w:r>
      <w:r w:rsidR="00AC789B" w:rsidRPr="007E1FEA">
        <w:rPr>
          <w:rFonts w:ascii="Times New Roman" w:hAnsi="Times New Roman" w:cs="Times New Roman"/>
          <w:color w:val="000000" w:themeColor="text1"/>
          <w:sz w:val="24"/>
          <w:szCs w:val="24"/>
        </w:rPr>
        <w:t xml:space="preserve">the </w:t>
      </w:r>
      <w:r w:rsidR="00792A41" w:rsidRPr="007E1FEA">
        <w:rPr>
          <w:rFonts w:ascii="Times New Roman" w:hAnsi="Times New Roman" w:cs="Times New Roman"/>
          <w:color w:val="000000" w:themeColor="text1"/>
          <w:sz w:val="24"/>
          <w:szCs w:val="24"/>
        </w:rPr>
        <w:t>CDU and the CSU</w:t>
      </w:r>
      <w:r w:rsidR="00AC789B" w:rsidRPr="007E1FEA">
        <w:rPr>
          <w:rFonts w:ascii="Times New Roman" w:hAnsi="Times New Roman" w:cs="Times New Roman"/>
          <w:color w:val="000000" w:themeColor="text1"/>
          <w:sz w:val="24"/>
          <w:szCs w:val="24"/>
        </w:rPr>
        <w:t xml:space="preserve"> due to </w:t>
      </w:r>
      <w:r w:rsidR="00076461" w:rsidRPr="007E1FEA">
        <w:rPr>
          <w:rFonts w:ascii="Times New Roman" w:hAnsi="Times New Roman" w:cs="Times New Roman"/>
          <w:color w:val="000000" w:themeColor="text1"/>
          <w:sz w:val="24"/>
          <w:szCs w:val="24"/>
        </w:rPr>
        <w:t xml:space="preserve">the lack of </w:t>
      </w:r>
      <w:r w:rsidR="007E1FEA" w:rsidRPr="007E1FEA">
        <w:rPr>
          <w:rFonts w:ascii="Times New Roman" w:hAnsi="Times New Roman" w:cs="Times New Roman"/>
          <w:color w:val="000000" w:themeColor="text1"/>
          <w:sz w:val="24"/>
          <w:szCs w:val="24"/>
        </w:rPr>
        <w:t>upward</w:t>
      </w:r>
      <w:r w:rsidR="00792A41" w:rsidRPr="007E1FEA">
        <w:rPr>
          <w:rFonts w:ascii="Times New Roman" w:hAnsi="Times New Roman" w:cs="Times New Roman"/>
          <w:color w:val="000000" w:themeColor="text1"/>
          <w:sz w:val="24"/>
          <w:szCs w:val="24"/>
        </w:rPr>
        <w:t xml:space="preserve"> </w:t>
      </w:r>
      <w:r w:rsidR="00076461" w:rsidRPr="007E1FEA">
        <w:rPr>
          <w:rFonts w:ascii="Times New Roman" w:hAnsi="Times New Roman" w:cs="Times New Roman"/>
          <w:color w:val="000000" w:themeColor="text1"/>
          <w:sz w:val="24"/>
          <w:szCs w:val="24"/>
        </w:rPr>
        <w:t>mobility</w:t>
      </w:r>
      <w:r w:rsidR="00C073B1" w:rsidRPr="007E1FEA">
        <w:rPr>
          <w:rFonts w:ascii="Times New Roman" w:hAnsi="Times New Roman" w:cs="Times New Roman"/>
          <w:color w:val="000000" w:themeColor="text1"/>
          <w:sz w:val="24"/>
          <w:szCs w:val="24"/>
        </w:rPr>
        <w:t xml:space="preserve"> within the parties</w:t>
      </w:r>
      <w:r w:rsidR="00172113" w:rsidRPr="007E1FEA">
        <w:rPr>
          <w:rFonts w:ascii="Times New Roman" w:hAnsi="Times New Roman" w:cs="Times New Roman"/>
          <w:color w:val="000000" w:themeColor="text1"/>
          <w:sz w:val="24"/>
          <w:szCs w:val="24"/>
        </w:rPr>
        <w:t>, Merkel is enjoying unrivaled control of her party</w:t>
      </w:r>
      <w:r w:rsidR="00AC789B" w:rsidRPr="007E1FEA">
        <w:rPr>
          <w:rFonts w:ascii="Times New Roman" w:hAnsi="Times New Roman" w:cs="Times New Roman"/>
          <w:color w:val="000000" w:themeColor="text1"/>
          <w:sz w:val="24"/>
          <w:szCs w:val="24"/>
        </w:rPr>
        <w:t xml:space="preserve"> (</w:t>
      </w:r>
      <w:proofErr w:type="spellStart"/>
      <w:r w:rsidR="008A3980" w:rsidRPr="007E1FEA">
        <w:rPr>
          <w:rFonts w:ascii="Times New Roman" w:hAnsi="Times New Roman" w:cs="Times New Roman"/>
          <w:color w:val="000000" w:themeColor="text1"/>
          <w:sz w:val="24"/>
          <w:szCs w:val="24"/>
        </w:rPr>
        <w:t>Poguntke</w:t>
      </w:r>
      <w:proofErr w:type="spellEnd"/>
      <w:r w:rsidR="008A3980" w:rsidRPr="007E1FEA">
        <w:rPr>
          <w:rFonts w:ascii="Times New Roman" w:hAnsi="Times New Roman" w:cs="Times New Roman"/>
          <w:color w:val="000000" w:themeColor="text1"/>
          <w:sz w:val="24"/>
          <w:szCs w:val="24"/>
        </w:rPr>
        <w:t xml:space="preserve"> </w:t>
      </w:r>
      <w:r w:rsidR="00AC789B" w:rsidRPr="007E1FEA">
        <w:rPr>
          <w:rFonts w:ascii="Times New Roman" w:hAnsi="Times New Roman" w:cs="Times New Roman"/>
          <w:color w:val="000000" w:themeColor="text1"/>
          <w:sz w:val="24"/>
          <w:szCs w:val="24"/>
        </w:rPr>
        <w:t xml:space="preserve">982). </w:t>
      </w:r>
      <w:r w:rsidR="00172113" w:rsidRPr="007E1FEA">
        <w:rPr>
          <w:rFonts w:ascii="Times New Roman" w:hAnsi="Times New Roman" w:cs="Times New Roman"/>
          <w:color w:val="000000" w:themeColor="text1"/>
          <w:sz w:val="24"/>
          <w:szCs w:val="24"/>
        </w:rPr>
        <w:t xml:space="preserve"> This unrivaled control </w:t>
      </w:r>
      <w:r w:rsidR="007E1FEA" w:rsidRPr="007E1FEA">
        <w:rPr>
          <w:rFonts w:ascii="Times New Roman" w:hAnsi="Times New Roman" w:cs="Times New Roman"/>
          <w:color w:val="000000" w:themeColor="text1"/>
          <w:sz w:val="24"/>
          <w:szCs w:val="24"/>
        </w:rPr>
        <w:t xml:space="preserve">of the party </w:t>
      </w:r>
      <w:r w:rsidR="00891B47" w:rsidRPr="007E1FEA">
        <w:rPr>
          <w:rFonts w:ascii="Times New Roman" w:hAnsi="Times New Roman" w:cs="Times New Roman"/>
          <w:color w:val="000000" w:themeColor="text1"/>
          <w:sz w:val="24"/>
          <w:szCs w:val="24"/>
        </w:rPr>
        <w:t>enhances Merkel’s ability to implement the various political strategies and policies she deems necessary (</w:t>
      </w:r>
      <w:proofErr w:type="spellStart"/>
      <w:r w:rsidR="00891B47" w:rsidRPr="007E1FEA">
        <w:rPr>
          <w:rFonts w:ascii="Times New Roman" w:hAnsi="Times New Roman" w:cs="Times New Roman"/>
          <w:color w:val="000000" w:themeColor="text1"/>
          <w:sz w:val="24"/>
          <w:szCs w:val="24"/>
        </w:rPr>
        <w:t>Poguntke</w:t>
      </w:r>
      <w:proofErr w:type="spellEnd"/>
      <w:r w:rsidR="00891B47" w:rsidRPr="007E1FEA">
        <w:rPr>
          <w:rFonts w:ascii="Times New Roman" w:hAnsi="Times New Roman" w:cs="Times New Roman"/>
          <w:color w:val="000000" w:themeColor="text1"/>
          <w:sz w:val="24"/>
          <w:szCs w:val="24"/>
        </w:rPr>
        <w:t xml:space="preserve"> 982).  Moreover, without competition, Merkel</w:t>
      </w:r>
      <w:r w:rsidR="00172113" w:rsidRPr="007E1FEA">
        <w:rPr>
          <w:rFonts w:ascii="Times New Roman" w:hAnsi="Times New Roman" w:cs="Times New Roman"/>
          <w:color w:val="000000" w:themeColor="text1"/>
          <w:sz w:val="24"/>
          <w:szCs w:val="24"/>
        </w:rPr>
        <w:t xml:space="preserve"> </w:t>
      </w:r>
      <w:r w:rsidR="00891B47" w:rsidRPr="007E1FEA">
        <w:rPr>
          <w:rFonts w:ascii="Times New Roman" w:hAnsi="Times New Roman" w:cs="Times New Roman"/>
          <w:color w:val="000000" w:themeColor="text1"/>
          <w:sz w:val="24"/>
          <w:szCs w:val="24"/>
        </w:rPr>
        <w:t>will continue to be the</w:t>
      </w:r>
      <w:r w:rsidR="00172113" w:rsidRPr="007E1FEA">
        <w:rPr>
          <w:rFonts w:ascii="Times New Roman" w:hAnsi="Times New Roman" w:cs="Times New Roman"/>
          <w:color w:val="000000" w:themeColor="text1"/>
          <w:sz w:val="24"/>
          <w:szCs w:val="24"/>
        </w:rPr>
        <w:t xml:space="preserve"> </w:t>
      </w:r>
      <w:r w:rsidR="00891B47" w:rsidRPr="007E1FEA">
        <w:rPr>
          <w:rFonts w:ascii="Times New Roman" w:hAnsi="Times New Roman" w:cs="Times New Roman"/>
          <w:color w:val="000000" w:themeColor="text1"/>
          <w:sz w:val="24"/>
          <w:szCs w:val="24"/>
        </w:rPr>
        <w:t xml:space="preserve">CDU’s candidate for </w:t>
      </w:r>
      <w:r w:rsidR="00172113" w:rsidRPr="007E1FEA">
        <w:rPr>
          <w:rFonts w:ascii="Times New Roman" w:hAnsi="Times New Roman" w:cs="Times New Roman"/>
          <w:color w:val="000000" w:themeColor="text1"/>
          <w:sz w:val="24"/>
          <w:szCs w:val="24"/>
        </w:rPr>
        <w:t xml:space="preserve">German Chancellor </w:t>
      </w:r>
      <w:r w:rsidR="00891B47" w:rsidRPr="007E1FEA">
        <w:rPr>
          <w:rFonts w:ascii="Times New Roman" w:hAnsi="Times New Roman" w:cs="Times New Roman"/>
          <w:color w:val="000000" w:themeColor="text1"/>
          <w:sz w:val="24"/>
          <w:szCs w:val="24"/>
        </w:rPr>
        <w:t xml:space="preserve">in </w:t>
      </w:r>
      <w:r w:rsidR="00172113" w:rsidRPr="007E1FEA">
        <w:rPr>
          <w:rFonts w:ascii="Times New Roman" w:hAnsi="Times New Roman" w:cs="Times New Roman"/>
          <w:color w:val="000000" w:themeColor="text1"/>
          <w:sz w:val="24"/>
          <w:szCs w:val="24"/>
        </w:rPr>
        <w:t>future elections (</w:t>
      </w:r>
      <w:proofErr w:type="spellStart"/>
      <w:r w:rsidR="00172113" w:rsidRPr="007E1FEA">
        <w:rPr>
          <w:rFonts w:ascii="Times New Roman" w:hAnsi="Times New Roman" w:cs="Times New Roman"/>
          <w:color w:val="000000" w:themeColor="text1"/>
          <w:sz w:val="24"/>
          <w:szCs w:val="24"/>
        </w:rPr>
        <w:t>Poguntke</w:t>
      </w:r>
      <w:proofErr w:type="spellEnd"/>
      <w:r w:rsidR="00172113" w:rsidRPr="007E1FEA">
        <w:rPr>
          <w:rFonts w:ascii="Times New Roman" w:hAnsi="Times New Roman" w:cs="Times New Roman"/>
          <w:color w:val="000000" w:themeColor="text1"/>
          <w:sz w:val="24"/>
          <w:szCs w:val="24"/>
        </w:rPr>
        <w:t xml:space="preserve"> 982).</w:t>
      </w:r>
      <w:r w:rsidR="00891B47" w:rsidRPr="007E1FEA">
        <w:rPr>
          <w:rFonts w:ascii="Times New Roman" w:hAnsi="Times New Roman" w:cs="Times New Roman"/>
          <w:color w:val="000000" w:themeColor="text1"/>
          <w:sz w:val="24"/>
          <w:szCs w:val="24"/>
        </w:rPr>
        <w:t xml:space="preserve">  In addition, du</w:t>
      </w:r>
      <w:r w:rsidR="00172113" w:rsidRPr="007E1FEA">
        <w:rPr>
          <w:rFonts w:ascii="Times New Roman" w:hAnsi="Times New Roman" w:cs="Times New Roman"/>
          <w:color w:val="000000" w:themeColor="text1"/>
          <w:sz w:val="24"/>
          <w:szCs w:val="24"/>
          <w:lang w:val="en"/>
        </w:rPr>
        <w:t xml:space="preserve">ring her campaign for the 2013 </w:t>
      </w:r>
      <w:r w:rsidR="00891B47" w:rsidRPr="007E1FEA">
        <w:rPr>
          <w:rFonts w:ascii="Times New Roman" w:hAnsi="Times New Roman" w:cs="Times New Roman"/>
          <w:color w:val="000000" w:themeColor="text1"/>
          <w:sz w:val="24"/>
          <w:szCs w:val="24"/>
          <w:lang w:val="en"/>
        </w:rPr>
        <w:t>Bundestag</w:t>
      </w:r>
      <w:r w:rsidR="00172113" w:rsidRPr="007E1FEA">
        <w:rPr>
          <w:rFonts w:ascii="Times New Roman" w:hAnsi="Times New Roman" w:cs="Times New Roman"/>
          <w:color w:val="000000" w:themeColor="text1"/>
          <w:sz w:val="24"/>
          <w:szCs w:val="24"/>
          <w:lang w:val="en"/>
        </w:rPr>
        <w:t xml:space="preserve"> election, Merkel has taken popular stances to deter f</w:t>
      </w:r>
      <w:r w:rsidR="000106D8" w:rsidRPr="007E1FEA">
        <w:rPr>
          <w:rFonts w:ascii="Times New Roman" w:hAnsi="Times New Roman" w:cs="Times New Roman"/>
          <w:color w:val="000000" w:themeColor="text1"/>
          <w:sz w:val="24"/>
          <w:szCs w:val="24"/>
          <w:lang w:val="en"/>
        </w:rPr>
        <w:t>uture financial crises (Morris</w:t>
      </w:r>
      <w:r w:rsidR="00172113" w:rsidRPr="007E1FEA">
        <w:rPr>
          <w:rFonts w:ascii="Times New Roman" w:hAnsi="Times New Roman" w:cs="Times New Roman"/>
          <w:color w:val="000000" w:themeColor="text1"/>
          <w:sz w:val="24"/>
          <w:szCs w:val="24"/>
          <w:lang w:val="en"/>
        </w:rPr>
        <w:t xml:space="preserve">).  For example, to avoid further financial crises, Merkel has repeatedly pronounced the need for the enforcement of the European Union’s new member standards </w:t>
      </w:r>
      <w:r w:rsidR="00172113" w:rsidRPr="007E1FEA">
        <w:rPr>
          <w:rFonts w:ascii="Times New Roman" w:hAnsi="Times New Roman" w:cs="Times New Roman"/>
          <w:color w:val="000000" w:themeColor="text1"/>
          <w:sz w:val="24"/>
          <w:szCs w:val="24"/>
        </w:rPr>
        <w:t>(</w:t>
      </w:r>
      <w:r w:rsidR="000106D8" w:rsidRPr="007E1FEA">
        <w:rPr>
          <w:rFonts w:ascii="Times New Roman" w:hAnsi="Times New Roman" w:cs="Times New Roman"/>
          <w:color w:val="000000" w:themeColor="text1"/>
          <w:sz w:val="24"/>
          <w:szCs w:val="24"/>
          <w:lang w:val="en"/>
        </w:rPr>
        <w:t>Morris</w:t>
      </w:r>
      <w:r w:rsidR="00172113" w:rsidRPr="007E1FEA">
        <w:rPr>
          <w:rFonts w:ascii="Times New Roman" w:hAnsi="Times New Roman" w:cs="Times New Roman"/>
          <w:color w:val="000000" w:themeColor="text1"/>
          <w:sz w:val="24"/>
          <w:szCs w:val="24"/>
        </w:rPr>
        <w:t>)</w:t>
      </w:r>
      <w:r w:rsidR="00172113" w:rsidRPr="007E1FEA">
        <w:rPr>
          <w:rFonts w:ascii="Times New Roman" w:hAnsi="Times New Roman" w:cs="Times New Roman"/>
          <w:color w:val="000000" w:themeColor="text1"/>
          <w:sz w:val="24"/>
          <w:szCs w:val="24"/>
          <w:lang w:val="en"/>
        </w:rPr>
        <w:t xml:space="preserve">.  Merkel has </w:t>
      </w:r>
      <w:r w:rsidR="00AF21CE" w:rsidRPr="007E1FEA">
        <w:rPr>
          <w:rFonts w:ascii="Times New Roman" w:hAnsi="Times New Roman" w:cs="Times New Roman"/>
          <w:color w:val="000000" w:themeColor="text1"/>
          <w:sz w:val="24"/>
          <w:szCs w:val="24"/>
          <w:lang w:val="en"/>
        </w:rPr>
        <w:t xml:space="preserve">also </w:t>
      </w:r>
      <w:r w:rsidR="00172113" w:rsidRPr="007E1FEA">
        <w:rPr>
          <w:rFonts w:ascii="Times New Roman" w:hAnsi="Times New Roman" w:cs="Times New Roman"/>
          <w:color w:val="000000" w:themeColor="text1"/>
          <w:sz w:val="24"/>
          <w:szCs w:val="24"/>
          <w:lang w:val="en"/>
        </w:rPr>
        <w:t xml:space="preserve">campaigned on a platform that advocates for </w:t>
      </w:r>
      <w:r w:rsidR="00AF21CE" w:rsidRPr="007E1FEA">
        <w:rPr>
          <w:rFonts w:ascii="Times New Roman" w:hAnsi="Times New Roman" w:cs="Times New Roman"/>
          <w:color w:val="000000" w:themeColor="text1"/>
          <w:sz w:val="24"/>
          <w:szCs w:val="24"/>
          <w:lang w:val="en"/>
        </w:rPr>
        <w:t xml:space="preserve">the </w:t>
      </w:r>
      <w:r w:rsidR="00172113" w:rsidRPr="007E1FEA">
        <w:rPr>
          <w:rFonts w:ascii="Times New Roman" w:hAnsi="Times New Roman" w:cs="Times New Roman"/>
          <w:color w:val="000000" w:themeColor="text1"/>
          <w:sz w:val="24"/>
          <w:szCs w:val="24"/>
          <w:lang w:val="en"/>
        </w:rPr>
        <w:t xml:space="preserve">reformation </w:t>
      </w:r>
      <w:r w:rsidR="00AF21CE" w:rsidRPr="007E1FEA">
        <w:rPr>
          <w:rFonts w:ascii="Times New Roman" w:hAnsi="Times New Roman" w:cs="Times New Roman"/>
          <w:color w:val="000000" w:themeColor="text1"/>
          <w:sz w:val="24"/>
          <w:szCs w:val="24"/>
          <w:lang w:val="en"/>
        </w:rPr>
        <w:t>of</w:t>
      </w:r>
      <w:r w:rsidR="00172113" w:rsidRPr="007E1FEA">
        <w:rPr>
          <w:rFonts w:ascii="Times New Roman" w:hAnsi="Times New Roman" w:cs="Times New Roman"/>
          <w:color w:val="000000" w:themeColor="text1"/>
          <w:sz w:val="24"/>
          <w:szCs w:val="24"/>
          <w:lang w:val="en"/>
        </w:rPr>
        <w:t xml:space="preserve"> the European Union’s fiscal entrance policies </w:t>
      </w:r>
      <w:r w:rsidR="00172113" w:rsidRPr="007E1FEA">
        <w:rPr>
          <w:rFonts w:ascii="Times New Roman" w:hAnsi="Times New Roman" w:cs="Times New Roman"/>
          <w:color w:val="000000" w:themeColor="text1"/>
          <w:sz w:val="24"/>
          <w:szCs w:val="24"/>
        </w:rPr>
        <w:t>(</w:t>
      </w:r>
      <w:r w:rsidR="000106D8" w:rsidRPr="007E1FEA">
        <w:rPr>
          <w:rFonts w:ascii="Times New Roman" w:hAnsi="Times New Roman" w:cs="Times New Roman"/>
          <w:color w:val="000000" w:themeColor="text1"/>
          <w:sz w:val="24"/>
          <w:szCs w:val="24"/>
          <w:lang w:val="en"/>
        </w:rPr>
        <w:t>Morris</w:t>
      </w:r>
      <w:r w:rsidR="00172113" w:rsidRPr="007E1FEA">
        <w:rPr>
          <w:rFonts w:ascii="Times New Roman" w:hAnsi="Times New Roman" w:cs="Times New Roman"/>
          <w:color w:val="000000" w:themeColor="text1"/>
          <w:sz w:val="24"/>
          <w:szCs w:val="24"/>
        </w:rPr>
        <w:t>)</w:t>
      </w:r>
      <w:r w:rsidR="00172113" w:rsidRPr="007E1FEA">
        <w:rPr>
          <w:rFonts w:ascii="Times New Roman" w:hAnsi="Times New Roman" w:cs="Times New Roman"/>
          <w:color w:val="000000" w:themeColor="text1"/>
          <w:sz w:val="24"/>
          <w:szCs w:val="24"/>
          <w:lang w:val="en"/>
        </w:rPr>
        <w:t xml:space="preserve">.  Thus, by attempting to enforce stricter fiscal policies, Merkel hopes to avoid the use of future bailout packages </w:t>
      </w:r>
      <w:r w:rsidR="00172113" w:rsidRPr="007E1FEA">
        <w:rPr>
          <w:rFonts w:ascii="Times New Roman" w:hAnsi="Times New Roman" w:cs="Times New Roman"/>
          <w:color w:val="000000" w:themeColor="text1"/>
          <w:sz w:val="24"/>
          <w:szCs w:val="24"/>
        </w:rPr>
        <w:t>(</w:t>
      </w:r>
      <w:r w:rsidR="000106D8" w:rsidRPr="007E1FEA">
        <w:rPr>
          <w:rFonts w:ascii="Times New Roman" w:hAnsi="Times New Roman" w:cs="Times New Roman"/>
          <w:color w:val="000000" w:themeColor="text1"/>
          <w:sz w:val="24"/>
          <w:szCs w:val="24"/>
          <w:lang w:val="en"/>
        </w:rPr>
        <w:t>Morris</w:t>
      </w:r>
      <w:r w:rsidR="00172113" w:rsidRPr="007E1FEA">
        <w:rPr>
          <w:rFonts w:ascii="Times New Roman" w:hAnsi="Times New Roman" w:cs="Times New Roman"/>
          <w:color w:val="000000" w:themeColor="text1"/>
          <w:sz w:val="24"/>
          <w:szCs w:val="24"/>
        </w:rPr>
        <w:t>)</w:t>
      </w:r>
      <w:r w:rsidR="00172113" w:rsidRPr="007E1FEA">
        <w:rPr>
          <w:rFonts w:ascii="Times New Roman" w:hAnsi="Times New Roman" w:cs="Times New Roman"/>
          <w:color w:val="000000" w:themeColor="text1"/>
          <w:sz w:val="24"/>
          <w:szCs w:val="24"/>
          <w:lang w:val="en"/>
        </w:rPr>
        <w:t xml:space="preserve">.  </w:t>
      </w:r>
      <w:r w:rsidR="00675013" w:rsidRPr="007E1FEA">
        <w:rPr>
          <w:rFonts w:ascii="Times New Roman" w:hAnsi="Times New Roman" w:cs="Times New Roman"/>
          <w:color w:val="000000" w:themeColor="text1"/>
          <w:sz w:val="24"/>
          <w:szCs w:val="24"/>
          <w:lang w:val="en"/>
        </w:rPr>
        <w:t>Deterring future bailouts will enhance Merkel’s perceived credibility and popularity</w:t>
      </w:r>
      <w:r w:rsidR="00891B47" w:rsidRPr="007E1FEA">
        <w:rPr>
          <w:rFonts w:ascii="Times New Roman" w:hAnsi="Times New Roman" w:cs="Times New Roman"/>
          <w:color w:val="000000" w:themeColor="text1"/>
          <w:sz w:val="24"/>
          <w:szCs w:val="24"/>
          <w:lang w:val="en"/>
        </w:rPr>
        <w:t xml:space="preserve"> within Germany</w:t>
      </w:r>
      <w:r w:rsidR="000106D8" w:rsidRPr="007E1FEA">
        <w:rPr>
          <w:rFonts w:ascii="Times New Roman" w:hAnsi="Times New Roman" w:cs="Times New Roman"/>
          <w:color w:val="000000" w:themeColor="text1"/>
          <w:sz w:val="24"/>
          <w:szCs w:val="24"/>
          <w:lang w:val="en"/>
        </w:rPr>
        <w:t xml:space="preserve"> (Morris</w:t>
      </w:r>
      <w:r w:rsidR="00675013" w:rsidRPr="007E1FEA">
        <w:rPr>
          <w:rFonts w:ascii="Times New Roman" w:hAnsi="Times New Roman" w:cs="Times New Roman"/>
          <w:color w:val="000000" w:themeColor="text1"/>
          <w:sz w:val="24"/>
          <w:szCs w:val="24"/>
          <w:lang w:val="en"/>
        </w:rPr>
        <w:t xml:space="preserve">).  </w:t>
      </w:r>
      <w:r w:rsidR="00C32692" w:rsidRPr="007E1FEA">
        <w:rPr>
          <w:rFonts w:ascii="Times New Roman" w:hAnsi="Times New Roman" w:cs="Times New Roman"/>
          <w:color w:val="000000" w:themeColor="text1"/>
          <w:sz w:val="24"/>
          <w:szCs w:val="24"/>
          <w:lang w:val="en"/>
        </w:rPr>
        <w:t xml:space="preserve">While Merkel’s tenure since her reelection has been relatively successful, </w:t>
      </w:r>
      <w:r w:rsidR="00D86768" w:rsidRPr="007E1FEA">
        <w:rPr>
          <w:rFonts w:ascii="Times New Roman" w:hAnsi="Times New Roman" w:cs="Times New Roman"/>
          <w:color w:val="000000" w:themeColor="text1"/>
          <w:sz w:val="24"/>
          <w:szCs w:val="24"/>
          <w:lang w:val="en"/>
        </w:rPr>
        <w:t>Merkel has not been immune to criticism</w:t>
      </w:r>
      <w:r w:rsidR="00AF666D" w:rsidRPr="007E1FEA">
        <w:rPr>
          <w:rFonts w:ascii="Times New Roman" w:hAnsi="Times New Roman" w:cs="Times New Roman"/>
          <w:color w:val="000000" w:themeColor="text1"/>
          <w:sz w:val="24"/>
          <w:szCs w:val="24"/>
          <w:lang w:val="en"/>
        </w:rPr>
        <w:t xml:space="preserve">. </w:t>
      </w:r>
      <w:r w:rsidR="0027292E" w:rsidRPr="007E1FEA">
        <w:rPr>
          <w:rFonts w:ascii="Times New Roman" w:hAnsi="Times New Roman" w:cs="Times New Roman"/>
          <w:color w:val="000000" w:themeColor="text1"/>
          <w:sz w:val="24"/>
          <w:szCs w:val="24"/>
        </w:rPr>
        <w:t xml:space="preserve">For </w:t>
      </w:r>
      <w:r>
        <w:rPr>
          <w:rFonts w:ascii="Times New Roman" w:hAnsi="Times New Roman" w:cs="Times New Roman"/>
          <w:color w:val="000000" w:themeColor="text1"/>
          <w:sz w:val="24"/>
          <w:szCs w:val="24"/>
        </w:rPr>
        <w:t>instance</w:t>
      </w:r>
      <w:r w:rsidR="0027292E" w:rsidRPr="007E1FEA">
        <w:rPr>
          <w:rFonts w:ascii="Times New Roman" w:hAnsi="Times New Roman" w:cs="Times New Roman"/>
          <w:color w:val="000000" w:themeColor="text1"/>
          <w:sz w:val="24"/>
          <w:szCs w:val="24"/>
        </w:rPr>
        <w:t xml:space="preserve">, Merkel has </w:t>
      </w:r>
      <w:r w:rsidR="00AC789B" w:rsidRPr="007E1FEA">
        <w:rPr>
          <w:rFonts w:ascii="Times New Roman" w:hAnsi="Times New Roman" w:cs="Times New Roman"/>
          <w:color w:val="000000" w:themeColor="text1"/>
          <w:sz w:val="24"/>
          <w:szCs w:val="24"/>
        </w:rPr>
        <w:t xml:space="preserve">initiated a highly controversial renovation of a </w:t>
      </w:r>
      <w:r w:rsidR="0027292E" w:rsidRPr="007E1FEA">
        <w:rPr>
          <w:rFonts w:ascii="Times New Roman" w:hAnsi="Times New Roman" w:cs="Times New Roman"/>
          <w:color w:val="000000" w:themeColor="text1"/>
          <w:sz w:val="24"/>
          <w:szCs w:val="24"/>
        </w:rPr>
        <w:t xml:space="preserve">local </w:t>
      </w:r>
      <w:r w:rsidR="00172113" w:rsidRPr="007E1FEA">
        <w:rPr>
          <w:rFonts w:ascii="Times New Roman" w:hAnsi="Times New Roman" w:cs="Times New Roman"/>
          <w:color w:val="000000" w:themeColor="text1"/>
          <w:sz w:val="24"/>
          <w:szCs w:val="24"/>
        </w:rPr>
        <w:t xml:space="preserve">European </w:t>
      </w:r>
      <w:r w:rsidR="00AC789B" w:rsidRPr="007E1FEA">
        <w:rPr>
          <w:rFonts w:ascii="Times New Roman" w:hAnsi="Times New Roman" w:cs="Times New Roman"/>
          <w:color w:val="000000" w:themeColor="text1"/>
          <w:sz w:val="24"/>
          <w:szCs w:val="24"/>
        </w:rPr>
        <w:t>railway</w:t>
      </w:r>
      <w:r w:rsidR="00076461" w:rsidRPr="007E1FEA">
        <w:rPr>
          <w:rFonts w:ascii="Times New Roman" w:hAnsi="Times New Roman" w:cs="Times New Roman"/>
          <w:color w:val="000000" w:themeColor="text1"/>
          <w:sz w:val="24"/>
          <w:szCs w:val="24"/>
        </w:rPr>
        <w:t>,</w:t>
      </w:r>
      <w:r w:rsidR="00AC789B" w:rsidRPr="007E1FEA">
        <w:rPr>
          <w:rFonts w:ascii="Times New Roman" w:hAnsi="Times New Roman" w:cs="Times New Roman"/>
          <w:color w:val="000000" w:themeColor="text1"/>
          <w:sz w:val="24"/>
          <w:szCs w:val="24"/>
        </w:rPr>
        <w:t xml:space="preserve"> which </w:t>
      </w:r>
      <w:r w:rsidR="0027292E" w:rsidRPr="007E1FEA">
        <w:rPr>
          <w:rFonts w:ascii="Times New Roman" w:hAnsi="Times New Roman" w:cs="Times New Roman"/>
          <w:color w:val="000000" w:themeColor="text1"/>
          <w:sz w:val="24"/>
          <w:szCs w:val="24"/>
        </w:rPr>
        <w:t>has sparked debates and demonstrations</w:t>
      </w:r>
      <w:r w:rsidR="00AC789B" w:rsidRPr="007E1FEA">
        <w:rPr>
          <w:rFonts w:ascii="Times New Roman" w:hAnsi="Times New Roman" w:cs="Times New Roman"/>
          <w:color w:val="000000" w:themeColor="text1"/>
          <w:sz w:val="24"/>
          <w:szCs w:val="24"/>
        </w:rPr>
        <w:t xml:space="preserve"> </w:t>
      </w:r>
      <w:r w:rsidR="0027292E" w:rsidRPr="007E1FEA">
        <w:rPr>
          <w:rFonts w:ascii="Times New Roman" w:hAnsi="Times New Roman" w:cs="Times New Roman"/>
          <w:color w:val="000000" w:themeColor="text1"/>
          <w:sz w:val="24"/>
          <w:szCs w:val="24"/>
        </w:rPr>
        <w:t>inside</w:t>
      </w:r>
      <w:r w:rsidR="00AC789B" w:rsidRPr="007E1FEA">
        <w:rPr>
          <w:rFonts w:ascii="Times New Roman" w:hAnsi="Times New Roman" w:cs="Times New Roman"/>
          <w:color w:val="000000" w:themeColor="text1"/>
          <w:sz w:val="24"/>
          <w:szCs w:val="24"/>
        </w:rPr>
        <w:t xml:space="preserve"> </w:t>
      </w:r>
      <w:r w:rsidR="00AF666D" w:rsidRPr="007E1FEA">
        <w:rPr>
          <w:rFonts w:ascii="Times New Roman" w:hAnsi="Times New Roman" w:cs="Times New Roman"/>
          <w:color w:val="000000" w:themeColor="text1"/>
          <w:sz w:val="24"/>
          <w:szCs w:val="24"/>
        </w:rPr>
        <w:t xml:space="preserve">of </w:t>
      </w:r>
      <w:r w:rsidR="00AC789B" w:rsidRPr="007E1FEA">
        <w:rPr>
          <w:rFonts w:ascii="Times New Roman" w:hAnsi="Times New Roman" w:cs="Times New Roman"/>
          <w:color w:val="000000" w:themeColor="text1"/>
          <w:sz w:val="24"/>
          <w:szCs w:val="24"/>
        </w:rPr>
        <w:t>Baden-Wurttemberg (</w:t>
      </w:r>
      <w:proofErr w:type="spellStart"/>
      <w:r w:rsidR="008A3980" w:rsidRPr="007E1FEA">
        <w:rPr>
          <w:rFonts w:ascii="Times New Roman" w:hAnsi="Times New Roman" w:cs="Times New Roman"/>
          <w:color w:val="000000" w:themeColor="text1"/>
          <w:sz w:val="24"/>
          <w:szCs w:val="24"/>
        </w:rPr>
        <w:t>Poguntke</w:t>
      </w:r>
      <w:proofErr w:type="spellEnd"/>
      <w:r w:rsidR="008A3980" w:rsidRPr="007E1FEA">
        <w:rPr>
          <w:rFonts w:ascii="Times New Roman" w:hAnsi="Times New Roman" w:cs="Times New Roman"/>
          <w:color w:val="000000" w:themeColor="text1"/>
          <w:sz w:val="24"/>
          <w:szCs w:val="24"/>
        </w:rPr>
        <w:t xml:space="preserve"> </w:t>
      </w:r>
      <w:r w:rsidR="00AC789B" w:rsidRPr="007E1FEA">
        <w:rPr>
          <w:rFonts w:ascii="Times New Roman" w:hAnsi="Times New Roman" w:cs="Times New Roman"/>
          <w:color w:val="000000" w:themeColor="text1"/>
          <w:sz w:val="24"/>
          <w:szCs w:val="24"/>
        </w:rPr>
        <w:t xml:space="preserve">983). </w:t>
      </w:r>
      <w:r w:rsidR="00E453DB" w:rsidRPr="007E1FEA">
        <w:rPr>
          <w:rFonts w:ascii="Times New Roman" w:hAnsi="Times New Roman" w:cs="Times New Roman"/>
          <w:color w:val="000000" w:themeColor="text1"/>
          <w:sz w:val="24"/>
          <w:szCs w:val="24"/>
        </w:rPr>
        <w:t xml:space="preserve"> Merkel has </w:t>
      </w:r>
      <w:r>
        <w:rPr>
          <w:rFonts w:ascii="Times New Roman" w:hAnsi="Times New Roman" w:cs="Times New Roman"/>
          <w:color w:val="000000" w:themeColor="text1"/>
          <w:sz w:val="24"/>
          <w:szCs w:val="24"/>
        </w:rPr>
        <w:t xml:space="preserve">also </w:t>
      </w:r>
      <w:r w:rsidR="00E453DB" w:rsidRPr="007E1FEA">
        <w:rPr>
          <w:rFonts w:ascii="Times New Roman" w:hAnsi="Times New Roman" w:cs="Times New Roman"/>
          <w:color w:val="000000" w:themeColor="text1"/>
          <w:sz w:val="24"/>
          <w:szCs w:val="24"/>
        </w:rPr>
        <w:t xml:space="preserve">suspended her campaign promise </w:t>
      </w:r>
      <w:r w:rsidR="00AC789B" w:rsidRPr="007E1FEA">
        <w:rPr>
          <w:rFonts w:ascii="Times New Roman" w:hAnsi="Times New Roman" w:cs="Times New Roman"/>
          <w:color w:val="000000" w:themeColor="text1"/>
          <w:sz w:val="24"/>
          <w:szCs w:val="24"/>
        </w:rPr>
        <w:t xml:space="preserve">to rid </w:t>
      </w:r>
      <w:r w:rsidR="00E453DB" w:rsidRPr="007E1FEA">
        <w:rPr>
          <w:rFonts w:ascii="Times New Roman" w:hAnsi="Times New Roman" w:cs="Times New Roman"/>
          <w:color w:val="000000" w:themeColor="text1"/>
          <w:sz w:val="24"/>
          <w:szCs w:val="24"/>
        </w:rPr>
        <w:t xml:space="preserve">Germany of all nuclear power usage </w:t>
      </w:r>
      <w:r w:rsidR="00AC789B" w:rsidRPr="007E1FEA">
        <w:rPr>
          <w:rFonts w:ascii="Times New Roman" w:hAnsi="Times New Roman" w:cs="Times New Roman"/>
          <w:color w:val="000000" w:themeColor="text1"/>
          <w:sz w:val="24"/>
          <w:szCs w:val="24"/>
        </w:rPr>
        <w:t>(</w:t>
      </w:r>
      <w:proofErr w:type="spellStart"/>
      <w:r w:rsidR="008A3980" w:rsidRPr="007E1FEA">
        <w:rPr>
          <w:rFonts w:ascii="Times New Roman" w:hAnsi="Times New Roman" w:cs="Times New Roman"/>
          <w:color w:val="000000" w:themeColor="text1"/>
          <w:sz w:val="24"/>
          <w:szCs w:val="24"/>
        </w:rPr>
        <w:t>Poguntke</w:t>
      </w:r>
      <w:proofErr w:type="spellEnd"/>
      <w:r w:rsidR="008A3980" w:rsidRPr="007E1FEA">
        <w:rPr>
          <w:rFonts w:ascii="Times New Roman" w:hAnsi="Times New Roman" w:cs="Times New Roman"/>
          <w:color w:val="000000" w:themeColor="text1"/>
          <w:sz w:val="24"/>
          <w:szCs w:val="24"/>
        </w:rPr>
        <w:t xml:space="preserve"> </w:t>
      </w:r>
      <w:r w:rsidR="00AC789B" w:rsidRPr="007E1FEA">
        <w:rPr>
          <w:rFonts w:ascii="Times New Roman" w:hAnsi="Times New Roman" w:cs="Times New Roman"/>
          <w:color w:val="000000" w:themeColor="text1"/>
          <w:sz w:val="24"/>
          <w:szCs w:val="24"/>
        </w:rPr>
        <w:t xml:space="preserve">983). </w:t>
      </w:r>
      <w:r w:rsidR="00E453DB" w:rsidRPr="007E1FEA">
        <w:rPr>
          <w:rFonts w:ascii="Times New Roman" w:hAnsi="Times New Roman" w:cs="Times New Roman"/>
          <w:color w:val="000000" w:themeColor="text1"/>
          <w:sz w:val="24"/>
          <w:szCs w:val="24"/>
        </w:rPr>
        <w:t>Due to these failed campaign promises, Merkel has found it more difficult to compromise with certain political parties (</w:t>
      </w:r>
      <w:proofErr w:type="spellStart"/>
      <w:r w:rsidR="00E453DB" w:rsidRPr="007E1FEA">
        <w:rPr>
          <w:rFonts w:ascii="Times New Roman" w:hAnsi="Times New Roman" w:cs="Times New Roman"/>
          <w:color w:val="000000" w:themeColor="text1"/>
          <w:sz w:val="24"/>
          <w:szCs w:val="24"/>
        </w:rPr>
        <w:t>Poguntke</w:t>
      </w:r>
      <w:proofErr w:type="spellEnd"/>
      <w:r w:rsidR="00E453DB" w:rsidRPr="007E1FEA">
        <w:rPr>
          <w:rFonts w:ascii="Times New Roman" w:hAnsi="Times New Roman" w:cs="Times New Roman"/>
          <w:color w:val="000000" w:themeColor="text1"/>
          <w:sz w:val="24"/>
          <w:szCs w:val="24"/>
        </w:rPr>
        <w:t xml:space="preserve"> 983).  </w:t>
      </w:r>
      <w:r w:rsidR="0028525D">
        <w:rPr>
          <w:rFonts w:ascii="Times New Roman" w:hAnsi="Times New Roman" w:cs="Times New Roman"/>
          <w:color w:val="000000" w:themeColor="text1"/>
          <w:sz w:val="24"/>
          <w:szCs w:val="24"/>
        </w:rPr>
        <w:t>In fact</w:t>
      </w:r>
      <w:r w:rsidR="00E453DB" w:rsidRPr="007E1FEA">
        <w:rPr>
          <w:rFonts w:ascii="Times New Roman" w:hAnsi="Times New Roman" w:cs="Times New Roman"/>
          <w:color w:val="000000" w:themeColor="text1"/>
          <w:sz w:val="24"/>
          <w:szCs w:val="24"/>
        </w:rPr>
        <w:t xml:space="preserve">, </w:t>
      </w:r>
      <w:r w:rsidR="00AC789B" w:rsidRPr="007E1FEA">
        <w:rPr>
          <w:rFonts w:ascii="Times New Roman" w:hAnsi="Times New Roman" w:cs="Times New Roman"/>
          <w:color w:val="000000" w:themeColor="text1"/>
          <w:sz w:val="24"/>
          <w:szCs w:val="24"/>
        </w:rPr>
        <w:t xml:space="preserve">Merkel </w:t>
      </w:r>
      <w:r w:rsidR="00E453DB" w:rsidRPr="007E1FEA">
        <w:rPr>
          <w:rFonts w:ascii="Times New Roman" w:hAnsi="Times New Roman" w:cs="Times New Roman"/>
          <w:color w:val="000000" w:themeColor="text1"/>
          <w:sz w:val="24"/>
          <w:szCs w:val="24"/>
        </w:rPr>
        <w:t>attempted</w:t>
      </w:r>
      <w:r w:rsidR="00076461" w:rsidRPr="007E1FEA">
        <w:rPr>
          <w:rFonts w:ascii="Times New Roman" w:hAnsi="Times New Roman" w:cs="Times New Roman"/>
          <w:color w:val="000000" w:themeColor="text1"/>
          <w:sz w:val="24"/>
          <w:szCs w:val="24"/>
        </w:rPr>
        <w:t xml:space="preserve"> to</w:t>
      </w:r>
      <w:r w:rsidR="00AC789B" w:rsidRPr="007E1FEA">
        <w:rPr>
          <w:rFonts w:ascii="Times New Roman" w:hAnsi="Times New Roman" w:cs="Times New Roman"/>
          <w:color w:val="000000" w:themeColor="text1"/>
          <w:sz w:val="24"/>
          <w:szCs w:val="24"/>
        </w:rPr>
        <w:t xml:space="preserve"> reform </w:t>
      </w:r>
      <w:r w:rsidR="0028525D">
        <w:rPr>
          <w:rFonts w:ascii="Times New Roman" w:hAnsi="Times New Roman" w:cs="Times New Roman"/>
          <w:color w:val="000000" w:themeColor="text1"/>
          <w:sz w:val="24"/>
          <w:szCs w:val="24"/>
        </w:rPr>
        <w:t xml:space="preserve">Germany’s </w:t>
      </w:r>
      <w:r w:rsidR="00AC789B" w:rsidRPr="007E1FEA">
        <w:rPr>
          <w:rFonts w:ascii="Times New Roman" w:hAnsi="Times New Roman" w:cs="Times New Roman"/>
          <w:color w:val="000000" w:themeColor="text1"/>
          <w:sz w:val="24"/>
          <w:szCs w:val="24"/>
        </w:rPr>
        <w:t>social security</w:t>
      </w:r>
      <w:r w:rsidR="0028525D">
        <w:rPr>
          <w:rFonts w:ascii="Times New Roman" w:hAnsi="Times New Roman" w:cs="Times New Roman"/>
          <w:color w:val="000000" w:themeColor="text1"/>
          <w:sz w:val="24"/>
          <w:szCs w:val="24"/>
        </w:rPr>
        <w:t xml:space="preserve"> </w:t>
      </w:r>
      <w:r w:rsidR="00076461" w:rsidRPr="007E1FEA">
        <w:rPr>
          <w:rFonts w:ascii="Times New Roman" w:hAnsi="Times New Roman" w:cs="Times New Roman"/>
          <w:color w:val="000000" w:themeColor="text1"/>
          <w:sz w:val="24"/>
          <w:szCs w:val="24"/>
        </w:rPr>
        <w:t>system</w:t>
      </w:r>
      <w:r w:rsidR="00AC789B" w:rsidRPr="007E1FEA">
        <w:rPr>
          <w:rFonts w:ascii="Times New Roman" w:hAnsi="Times New Roman" w:cs="Times New Roman"/>
          <w:color w:val="000000" w:themeColor="text1"/>
          <w:sz w:val="24"/>
          <w:szCs w:val="24"/>
        </w:rPr>
        <w:t xml:space="preserve">, but </w:t>
      </w:r>
      <w:r w:rsidR="00E453DB" w:rsidRPr="007E1FEA">
        <w:rPr>
          <w:rFonts w:ascii="Times New Roman" w:hAnsi="Times New Roman" w:cs="Times New Roman"/>
          <w:color w:val="000000" w:themeColor="text1"/>
          <w:sz w:val="24"/>
          <w:szCs w:val="24"/>
        </w:rPr>
        <w:t xml:space="preserve">found it difficult to reach a compromise with </w:t>
      </w:r>
      <w:r w:rsidR="00AC789B" w:rsidRPr="007E1FEA">
        <w:rPr>
          <w:rFonts w:ascii="Times New Roman" w:hAnsi="Times New Roman" w:cs="Times New Roman"/>
          <w:color w:val="000000" w:themeColor="text1"/>
          <w:sz w:val="24"/>
          <w:szCs w:val="24"/>
        </w:rPr>
        <w:t xml:space="preserve">the SPD and </w:t>
      </w:r>
      <w:r w:rsidR="00E453DB" w:rsidRPr="007E1FEA">
        <w:rPr>
          <w:rFonts w:ascii="Times New Roman" w:hAnsi="Times New Roman" w:cs="Times New Roman"/>
          <w:color w:val="000000" w:themeColor="text1"/>
          <w:sz w:val="24"/>
          <w:szCs w:val="24"/>
        </w:rPr>
        <w:t xml:space="preserve">the Green Party </w:t>
      </w:r>
      <w:r w:rsidR="0028525D">
        <w:rPr>
          <w:rFonts w:ascii="Times New Roman" w:hAnsi="Times New Roman" w:cs="Times New Roman"/>
          <w:color w:val="000000" w:themeColor="text1"/>
          <w:sz w:val="24"/>
          <w:szCs w:val="24"/>
        </w:rPr>
        <w:t>due to these failed campaign promises</w:t>
      </w:r>
      <w:r w:rsidR="00AC789B" w:rsidRPr="007E1FEA">
        <w:rPr>
          <w:rFonts w:ascii="Times New Roman" w:hAnsi="Times New Roman" w:cs="Times New Roman"/>
          <w:color w:val="000000" w:themeColor="text1"/>
          <w:sz w:val="24"/>
          <w:szCs w:val="24"/>
        </w:rPr>
        <w:t xml:space="preserve"> (</w:t>
      </w:r>
      <w:proofErr w:type="spellStart"/>
      <w:r w:rsidR="008A3980" w:rsidRPr="007E1FEA">
        <w:rPr>
          <w:rFonts w:ascii="Times New Roman" w:hAnsi="Times New Roman" w:cs="Times New Roman"/>
          <w:color w:val="000000" w:themeColor="text1"/>
          <w:sz w:val="24"/>
          <w:szCs w:val="24"/>
        </w:rPr>
        <w:t>Poguntke</w:t>
      </w:r>
      <w:proofErr w:type="spellEnd"/>
      <w:r w:rsidR="008A3980" w:rsidRPr="007E1FEA">
        <w:rPr>
          <w:rFonts w:ascii="Times New Roman" w:hAnsi="Times New Roman" w:cs="Times New Roman"/>
          <w:color w:val="000000" w:themeColor="text1"/>
          <w:sz w:val="24"/>
          <w:szCs w:val="24"/>
        </w:rPr>
        <w:t xml:space="preserve"> </w:t>
      </w:r>
      <w:r w:rsidR="00AC789B" w:rsidRPr="007E1FEA">
        <w:rPr>
          <w:rFonts w:ascii="Times New Roman" w:hAnsi="Times New Roman" w:cs="Times New Roman"/>
          <w:color w:val="000000" w:themeColor="text1"/>
          <w:sz w:val="24"/>
          <w:szCs w:val="24"/>
        </w:rPr>
        <w:t xml:space="preserve">983). </w:t>
      </w:r>
      <w:r w:rsidR="00126DB4" w:rsidRPr="007E1FEA">
        <w:rPr>
          <w:rFonts w:ascii="Times New Roman" w:hAnsi="Times New Roman" w:cs="Times New Roman"/>
          <w:color w:val="000000" w:themeColor="text1"/>
          <w:sz w:val="24"/>
          <w:szCs w:val="24"/>
        </w:rPr>
        <w:t xml:space="preserve"> </w:t>
      </w:r>
    </w:p>
    <w:p w:rsidR="00162664" w:rsidRPr="00891B47" w:rsidRDefault="00162664" w:rsidP="00162664">
      <w:pPr>
        <w:spacing w:line="240" w:lineRule="auto"/>
        <w:ind w:firstLine="720"/>
        <w:contextualSpacing/>
        <w:rPr>
          <w:rFonts w:ascii="Times New Roman" w:hAnsi="Times New Roman" w:cs="Times New Roman"/>
          <w:color w:val="000000" w:themeColor="text1"/>
          <w:sz w:val="24"/>
          <w:szCs w:val="24"/>
        </w:rPr>
      </w:pPr>
    </w:p>
    <w:p w:rsidR="008A3980" w:rsidRPr="00586618" w:rsidRDefault="008A5A26" w:rsidP="00162664">
      <w:pPr>
        <w:spacing w:line="240" w:lineRule="auto"/>
        <w:contextualSpacing/>
        <w:rPr>
          <w:rFonts w:ascii="Times New Roman" w:eastAsia="Times New Roman" w:hAnsi="Times New Roman" w:cs="Times New Roman"/>
          <w:bCs/>
          <w:color w:val="000000" w:themeColor="text1"/>
          <w:kern w:val="36"/>
          <w:sz w:val="24"/>
          <w:szCs w:val="24"/>
          <w:lang w:val="en"/>
        </w:rPr>
      </w:pPr>
      <w:r w:rsidRPr="00382C8C">
        <w:rPr>
          <w:rFonts w:ascii="Times New Roman" w:hAnsi="Times New Roman" w:cs="Times New Roman"/>
          <w:color w:val="000000" w:themeColor="text1"/>
          <w:sz w:val="24"/>
          <w:szCs w:val="24"/>
        </w:rPr>
        <w:tab/>
      </w:r>
      <w:r w:rsidR="00E41F7A" w:rsidRPr="0061512C">
        <w:rPr>
          <w:rFonts w:ascii="Times New Roman" w:hAnsi="Times New Roman" w:cs="Times New Roman"/>
          <w:color w:val="000000" w:themeColor="text1"/>
          <w:sz w:val="24"/>
          <w:szCs w:val="24"/>
        </w:rPr>
        <w:t>Nonetheless, o</w:t>
      </w:r>
      <w:r w:rsidRPr="0061512C">
        <w:rPr>
          <w:rFonts w:ascii="Times New Roman" w:hAnsi="Times New Roman" w:cs="Times New Roman"/>
          <w:color w:val="000000" w:themeColor="text1"/>
          <w:sz w:val="24"/>
          <w:szCs w:val="24"/>
        </w:rPr>
        <w:t xml:space="preserve">n September 22, 2013, Angela Merkel was reelected for a third term as German Chancellor.  </w:t>
      </w:r>
      <w:r w:rsidR="0061512C" w:rsidRPr="0061512C">
        <w:rPr>
          <w:rFonts w:ascii="Times New Roman" w:hAnsi="Times New Roman" w:cs="Times New Roman"/>
          <w:color w:val="000000" w:themeColor="text1"/>
          <w:sz w:val="24"/>
          <w:szCs w:val="24"/>
        </w:rPr>
        <w:t>W</w:t>
      </w:r>
      <w:r w:rsidR="00081505" w:rsidRPr="0061512C">
        <w:rPr>
          <w:rFonts w:ascii="Times New Roman" w:hAnsi="Times New Roman" w:cs="Times New Roman"/>
          <w:color w:val="000000" w:themeColor="text1"/>
          <w:sz w:val="24"/>
          <w:szCs w:val="24"/>
        </w:rPr>
        <w:t>hile voter turnout had previously decreased in the last two elections, vot</w:t>
      </w:r>
      <w:r w:rsidR="0061512C" w:rsidRPr="0061512C">
        <w:rPr>
          <w:rFonts w:ascii="Times New Roman" w:hAnsi="Times New Roman" w:cs="Times New Roman"/>
          <w:color w:val="000000" w:themeColor="text1"/>
          <w:sz w:val="24"/>
          <w:szCs w:val="24"/>
        </w:rPr>
        <w:t>er turnout had increased by .7%;</w:t>
      </w:r>
      <w:r w:rsidR="00081505" w:rsidRPr="0061512C">
        <w:rPr>
          <w:rFonts w:ascii="Times New Roman" w:hAnsi="Times New Roman" w:cs="Times New Roman"/>
          <w:color w:val="000000" w:themeColor="text1"/>
          <w:sz w:val="24"/>
          <w:szCs w:val="24"/>
        </w:rPr>
        <w:t xml:space="preserve"> </w:t>
      </w:r>
      <w:r w:rsidR="0061512C" w:rsidRPr="0061512C">
        <w:rPr>
          <w:rFonts w:ascii="Times New Roman" w:hAnsi="Times New Roman" w:cs="Times New Roman"/>
          <w:color w:val="000000" w:themeColor="text1"/>
          <w:sz w:val="24"/>
          <w:szCs w:val="24"/>
        </w:rPr>
        <w:t>thus,</w:t>
      </w:r>
      <w:r w:rsidR="00081505" w:rsidRPr="0061512C">
        <w:rPr>
          <w:rFonts w:ascii="Times New Roman" w:hAnsi="Times New Roman" w:cs="Times New Roman"/>
          <w:color w:val="000000" w:themeColor="text1"/>
          <w:sz w:val="24"/>
          <w:szCs w:val="24"/>
        </w:rPr>
        <w:t xml:space="preserve"> </w:t>
      </w:r>
      <w:r w:rsidR="008A3980" w:rsidRPr="0061512C">
        <w:rPr>
          <w:rFonts w:ascii="Times New Roman" w:hAnsi="Times New Roman" w:cs="Times New Roman"/>
          <w:color w:val="000000" w:themeColor="text1"/>
          <w:sz w:val="24"/>
          <w:szCs w:val="24"/>
        </w:rPr>
        <w:t xml:space="preserve">71.5% of eligible </w:t>
      </w:r>
      <w:r w:rsidR="00081505" w:rsidRPr="0061512C">
        <w:rPr>
          <w:rFonts w:ascii="Times New Roman" w:eastAsia="Times New Roman" w:hAnsi="Times New Roman" w:cs="Times New Roman"/>
          <w:bCs/>
          <w:color w:val="000000" w:themeColor="text1"/>
          <w:kern w:val="36"/>
          <w:sz w:val="24"/>
          <w:szCs w:val="24"/>
          <w:lang w:val="en"/>
        </w:rPr>
        <w:t>constituents</w:t>
      </w:r>
      <w:r w:rsidR="008A3980" w:rsidRPr="0061512C">
        <w:rPr>
          <w:rFonts w:ascii="Times New Roman" w:eastAsia="Times New Roman" w:hAnsi="Times New Roman" w:cs="Times New Roman"/>
          <w:bCs/>
          <w:color w:val="000000" w:themeColor="text1"/>
          <w:kern w:val="36"/>
          <w:sz w:val="24"/>
          <w:szCs w:val="24"/>
          <w:lang w:val="en"/>
        </w:rPr>
        <w:t xml:space="preserve"> went to the polls to vote </w:t>
      </w:r>
      <w:r w:rsidR="00081505" w:rsidRPr="0061512C">
        <w:rPr>
          <w:rFonts w:ascii="Times New Roman" w:eastAsia="Times New Roman" w:hAnsi="Times New Roman" w:cs="Times New Roman"/>
          <w:bCs/>
          <w:color w:val="000000" w:themeColor="text1"/>
          <w:kern w:val="36"/>
          <w:sz w:val="24"/>
          <w:szCs w:val="24"/>
          <w:lang w:val="en"/>
        </w:rPr>
        <w:t>in</w:t>
      </w:r>
      <w:r w:rsidR="008A3980" w:rsidRPr="0061512C">
        <w:rPr>
          <w:rFonts w:ascii="Times New Roman" w:eastAsia="Times New Roman" w:hAnsi="Times New Roman" w:cs="Times New Roman"/>
          <w:bCs/>
          <w:color w:val="000000" w:themeColor="text1"/>
          <w:kern w:val="36"/>
          <w:sz w:val="24"/>
          <w:szCs w:val="24"/>
          <w:lang w:val="en"/>
        </w:rPr>
        <w:t xml:space="preserve"> the 2013 </w:t>
      </w:r>
      <w:r w:rsidR="00891B47" w:rsidRPr="0061512C">
        <w:rPr>
          <w:rFonts w:ascii="Times New Roman" w:eastAsia="Times New Roman" w:hAnsi="Times New Roman" w:cs="Times New Roman"/>
          <w:bCs/>
          <w:color w:val="000000" w:themeColor="text1"/>
          <w:kern w:val="36"/>
          <w:sz w:val="24"/>
          <w:szCs w:val="24"/>
          <w:lang w:val="en"/>
        </w:rPr>
        <w:t xml:space="preserve">Bundestag </w:t>
      </w:r>
      <w:r w:rsidR="008A3980" w:rsidRPr="0061512C">
        <w:rPr>
          <w:rFonts w:ascii="Times New Roman" w:eastAsia="Times New Roman" w:hAnsi="Times New Roman" w:cs="Times New Roman"/>
          <w:bCs/>
          <w:color w:val="000000" w:themeColor="text1"/>
          <w:kern w:val="36"/>
          <w:sz w:val="24"/>
          <w:szCs w:val="24"/>
          <w:lang w:val="en"/>
        </w:rPr>
        <w:t xml:space="preserve">election </w:t>
      </w:r>
      <w:r w:rsidR="000106D8" w:rsidRPr="0061512C">
        <w:rPr>
          <w:rFonts w:ascii="Times New Roman" w:hAnsi="Times New Roman" w:cs="Times New Roman"/>
          <w:color w:val="000000" w:themeColor="text1"/>
          <w:sz w:val="24"/>
          <w:szCs w:val="24"/>
        </w:rPr>
        <w:t>(</w:t>
      </w:r>
      <w:proofErr w:type="spellStart"/>
      <w:r w:rsidR="000106D8" w:rsidRPr="0061512C">
        <w:rPr>
          <w:rFonts w:ascii="Times New Roman" w:hAnsi="Times New Roman" w:cs="Times New Roman"/>
          <w:color w:val="000000" w:themeColor="text1"/>
          <w:sz w:val="24"/>
          <w:szCs w:val="24"/>
        </w:rPr>
        <w:t>Egeler</w:t>
      </w:r>
      <w:proofErr w:type="spellEnd"/>
      <w:r w:rsidR="008A3980"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w:t>
      </w:r>
      <w:r w:rsidR="00081505" w:rsidRPr="0061512C">
        <w:rPr>
          <w:rFonts w:ascii="Times New Roman" w:eastAsia="Times New Roman" w:hAnsi="Times New Roman" w:cs="Times New Roman"/>
          <w:bCs/>
          <w:color w:val="000000" w:themeColor="text1"/>
          <w:kern w:val="36"/>
          <w:sz w:val="24"/>
          <w:szCs w:val="24"/>
          <w:lang w:val="en"/>
        </w:rPr>
        <w:t xml:space="preserve"> </w:t>
      </w:r>
      <w:r w:rsidR="00891B47" w:rsidRPr="0061512C">
        <w:rPr>
          <w:rFonts w:ascii="Times New Roman" w:eastAsia="Times New Roman" w:hAnsi="Times New Roman" w:cs="Times New Roman"/>
          <w:bCs/>
          <w:color w:val="000000" w:themeColor="text1"/>
          <w:kern w:val="36"/>
          <w:sz w:val="24"/>
          <w:szCs w:val="24"/>
          <w:lang w:val="en"/>
        </w:rPr>
        <w:t xml:space="preserve"> </w:t>
      </w:r>
      <w:r w:rsidR="0061512C">
        <w:rPr>
          <w:rFonts w:ascii="Times New Roman" w:eastAsia="Times New Roman" w:hAnsi="Times New Roman" w:cs="Times New Roman"/>
          <w:bCs/>
          <w:color w:val="000000" w:themeColor="text1"/>
          <w:kern w:val="36"/>
          <w:sz w:val="24"/>
          <w:szCs w:val="24"/>
          <w:lang w:val="en"/>
        </w:rPr>
        <w:t xml:space="preserve">The biggest winner </w:t>
      </w:r>
      <w:r w:rsidR="0059215E">
        <w:rPr>
          <w:rFonts w:ascii="Times New Roman" w:eastAsia="Times New Roman" w:hAnsi="Times New Roman" w:cs="Times New Roman"/>
          <w:bCs/>
          <w:color w:val="000000" w:themeColor="text1"/>
          <w:kern w:val="36"/>
          <w:sz w:val="24"/>
          <w:szCs w:val="24"/>
          <w:lang w:val="en"/>
        </w:rPr>
        <w:t>of</w:t>
      </w:r>
      <w:r w:rsidR="0061512C">
        <w:rPr>
          <w:rFonts w:ascii="Times New Roman" w:eastAsia="Times New Roman" w:hAnsi="Times New Roman" w:cs="Times New Roman"/>
          <w:bCs/>
          <w:color w:val="000000" w:themeColor="text1"/>
          <w:kern w:val="36"/>
          <w:sz w:val="24"/>
          <w:szCs w:val="24"/>
          <w:lang w:val="en"/>
        </w:rPr>
        <w:t xml:space="preserve"> the 2013 election was the CDU with </w:t>
      </w:r>
      <w:r w:rsidR="008A3980" w:rsidRPr="0061512C">
        <w:rPr>
          <w:rFonts w:ascii="Times New Roman" w:eastAsia="Times New Roman" w:hAnsi="Times New Roman" w:cs="Times New Roman"/>
          <w:bCs/>
          <w:color w:val="000000" w:themeColor="text1"/>
          <w:kern w:val="36"/>
          <w:sz w:val="24"/>
          <w:szCs w:val="24"/>
          <w:lang w:val="en"/>
        </w:rPr>
        <w:t xml:space="preserve">34.1% of </w:t>
      </w:r>
      <w:r w:rsidR="0061512C" w:rsidRPr="0061512C">
        <w:rPr>
          <w:rFonts w:ascii="Times New Roman" w:eastAsia="Times New Roman" w:hAnsi="Times New Roman" w:cs="Times New Roman"/>
          <w:bCs/>
          <w:color w:val="000000" w:themeColor="text1"/>
          <w:kern w:val="36"/>
          <w:sz w:val="24"/>
          <w:szCs w:val="24"/>
          <w:lang w:val="en"/>
        </w:rPr>
        <w:t>Germany’s total</w:t>
      </w:r>
      <w:r w:rsidR="008A3980" w:rsidRPr="0061512C">
        <w:rPr>
          <w:rFonts w:ascii="Times New Roman" w:eastAsia="Times New Roman" w:hAnsi="Times New Roman" w:cs="Times New Roman"/>
          <w:bCs/>
          <w:color w:val="000000" w:themeColor="text1"/>
          <w:kern w:val="36"/>
          <w:sz w:val="24"/>
          <w:szCs w:val="24"/>
          <w:lang w:val="en"/>
        </w:rPr>
        <w:t xml:space="preserve"> votes </w:t>
      </w:r>
      <w:r w:rsidR="00081505" w:rsidRPr="0061512C">
        <w:rPr>
          <w:rFonts w:ascii="Times New Roman" w:hAnsi="Times New Roman" w:cs="Times New Roman"/>
          <w:color w:val="000000" w:themeColor="text1"/>
          <w:sz w:val="24"/>
          <w:szCs w:val="24"/>
        </w:rPr>
        <w:t>(“Fede</w:t>
      </w:r>
      <w:r w:rsidR="000106D8" w:rsidRPr="0061512C">
        <w:rPr>
          <w:rFonts w:ascii="Times New Roman" w:hAnsi="Times New Roman" w:cs="Times New Roman"/>
          <w:color w:val="000000" w:themeColor="text1"/>
          <w:sz w:val="24"/>
          <w:szCs w:val="24"/>
        </w:rPr>
        <w:t>ral Result”</w:t>
      </w:r>
      <w:r w:rsidR="00081505" w:rsidRPr="0061512C">
        <w:rPr>
          <w:rFonts w:ascii="Times New Roman" w:hAnsi="Times New Roman" w:cs="Times New Roman"/>
          <w:color w:val="000000" w:themeColor="text1"/>
          <w:sz w:val="24"/>
          <w:szCs w:val="24"/>
        </w:rPr>
        <w:t xml:space="preserve">).  </w:t>
      </w:r>
      <w:r w:rsidR="0061512C" w:rsidRPr="0061512C">
        <w:rPr>
          <w:rFonts w:ascii="Times New Roman" w:hAnsi="Times New Roman" w:cs="Times New Roman"/>
          <w:color w:val="000000" w:themeColor="text1"/>
          <w:sz w:val="24"/>
          <w:szCs w:val="24"/>
        </w:rPr>
        <w:t xml:space="preserve">With a </w:t>
      </w:r>
      <w:r w:rsidR="00081505" w:rsidRPr="0061512C">
        <w:rPr>
          <w:rFonts w:ascii="Times New Roman" w:hAnsi="Times New Roman" w:cs="Times New Roman"/>
          <w:color w:val="000000" w:themeColor="text1"/>
          <w:sz w:val="24"/>
          <w:szCs w:val="24"/>
        </w:rPr>
        <w:t xml:space="preserve">6.8% increase in </w:t>
      </w:r>
      <w:r w:rsidR="003D34CB" w:rsidRPr="0061512C">
        <w:rPr>
          <w:rFonts w:ascii="Times New Roman" w:hAnsi="Times New Roman" w:cs="Times New Roman"/>
          <w:color w:val="000000" w:themeColor="text1"/>
          <w:sz w:val="24"/>
          <w:szCs w:val="24"/>
        </w:rPr>
        <w:t xml:space="preserve">their </w:t>
      </w:r>
      <w:r w:rsidR="00081505" w:rsidRPr="0061512C">
        <w:rPr>
          <w:rFonts w:ascii="Times New Roman" w:hAnsi="Times New Roman" w:cs="Times New Roman"/>
          <w:color w:val="000000" w:themeColor="text1"/>
          <w:sz w:val="24"/>
          <w:szCs w:val="24"/>
        </w:rPr>
        <w:t xml:space="preserve">total </w:t>
      </w:r>
      <w:r w:rsidR="00081505" w:rsidRPr="0061512C">
        <w:rPr>
          <w:rFonts w:ascii="Times New Roman" w:hAnsi="Times New Roman" w:cs="Times New Roman"/>
          <w:color w:val="000000" w:themeColor="text1"/>
          <w:sz w:val="24"/>
          <w:szCs w:val="24"/>
        </w:rPr>
        <w:lastRenderedPageBreak/>
        <w:t>votes from the 2009 election</w:t>
      </w:r>
      <w:r w:rsidR="0061512C" w:rsidRPr="0061512C">
        <w:rPr>
          <w:rFonts w:ascii="Times New Roman" w:hAnsi="Times New Roman" w:cs="Times New Roman"/>
          <w:color w:val="000000" w:themeColor="text1"/>
          <w:sz w:val="24"/>
          <w:szCs w:val="24"/>
        </w:rPr>
        <w:t xml:space="preserve">, </w:t>
      </w:r>
      <w:r w:rsidR="0061512C">
        <w:rPr>
          <w:rFonts w:ascii="Times New Roman" w:hAnsi="Times New Roman" w:cs="Times New Roman"/>
          <w:color w:val="000000" w:themeColor="text1"/>
          <w:sz w:val="24"/>
          <w:szCs w:val="24"/>
        </w:rPr>
        <w:t>the CDU attracted voters who had previously voted for the FDP</w:t>
      </w:r>
      <w:r w:rsidR="008A3980" w:rsidRPr="0061512C">
        <w:rPr>
          <w:rFonts w:ascii="Times New Roman" w:eastAsia="Times New Roman" w:hAnsi="Times New Roman" w:cs="Times New Roman"/>
          <w:bCs/>
          <w:color w:val="000000" w:themeColor="text1"/>
          <w:kern w:val="36"/>
          <w:sz w:val="24"/>
          <w:szCs w:val="24"/>
          <w:lang w:val="en"/>
        </w:rPr>
        <w:t xml:space="preserve"> </w:t>
      </w:r>
      <w:r w:rsidR="000106D8" w:rsidRPr="0061512C">
        <w:rPr>
          <w:rFonts w:ascii="Times New Roman" w:hAnsi="Times New Roman" w:cs="Times New Roman"/>
          <w:color w:val="000000" w:themeColor="text1"/>
          <w:sz w:val="24"/>
          <w:szCs w:val="24"/>
        </w:rPr>
        <w:t>(</w:t>
      </w:r>
      <w:proofErr w:type="spellStart"/>
      <w:r w:rsidR="000106D8" w:rsidRPr="0061512C">
        <w:rPr>
          <w:rFonts w:ascii="Times New Roman" w:hAnsi="Times New Roman" w:cs="Times New Roman"/>
          <w:color w:val="000000" w:themeColor="text1"/>
          <w:sz w:val="24"/>
          <w:szCs w:val="24"/>
        </w:rPr>
        <w:t>Egeler</w:t>
      </w:r>
      <w:proofErr w:type="spellEnd"/>
      <w:r w:rsidR="008A3980"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 xml:space="preserve">.  </w:t>
      </w:r>
      <w:r w:rsidR="000B33C4" w:rsidRPr="0061512C">
        <w:rPr>
          <w:rFonts w:ascii="Times New Roman" w:eastAsia="Times New Roman" w:hAnsi="Times New Roman" w:cs="Times New Roman"/>
          <w:bCs/>
          <w:color w:val="000000" w:themeColor="text1"/>
          <w:kern w:val="36"/>
          <w:sz w:val="24"/>
          <w:szCs w:val="24"/>
          <w:lang w:val="en"/>
        </w:rPr>
        <w:t>Additionally,</w:t>
      </w:r>
      <w:r w:rsidR="0061512C">
        <w:rPr>
          <w:rFonts w:ascii="Times New Roman" w:eastAsia="Times New Roman" w:hAnsi="Times New Roman" w:cs="Times New Roman"/>
          <w:bCs/>
          <w:color w:val="000000" w:themeColor="text1"/>
          <w:kern w:val="36"/>
          <w:sz w:val="24"/>
          <w:szCs w:val="24"/>
          <w:lang w:val="en"/>
        </w:rPr>
        <w:t xml:space="preserve"> this increase in voting totals can also be explained by Merkel’s popularity as German Chancellor and the successful policies she implemented while in office (Morris).  With a .9% </w:t>
      </w:r>
      <w:r w:rsidR="000B33C4" w:rsidRPr="0061512C">
        <w:rPr>
          <w:rFonts w:ascii="Times New Roman" w:eastAsia="Times New Roman" w:hAnsi="Times New Roman" w:cs="Times New Roman"/>
          <w:bCs/>
          <w:color w:val="000000" w:themeColor="text1"/>
          <w:kern w:val="36"/>
          <w:sz w:val="24"/>
          <w:szCs w:val="24"/>
          <w:lang w:val="en"/>
        </w:rPr>
        <w:t>vote increase</w:t>
      </w:r>
      <w:r w:rsidR="0061512C">
        <w:rPr>
          <w:rFonts w:ascii="Times New Roman" w:eastAsia="Times New Roman" w:hAnsi="Times New Roman" w:cs="Times New Roman"/>
          <w:bCs/>
          <w:color w:val="000000" w:themeColor="text1"/>
          <w:kern w:val="36"/>
          <w:sz w:val="24"/>
          <w:szCs w:val="24"/>
          <w:lang w:val="en"/>
        </w:rPr>
        <w:t xml:space="preserve"> from their 2009 election total, </w:t>
      </w:r>
      <w:r w:rsidR="0061512C">
        <w:rPr>
          <w:rFonts w:ascii="Times New Roman" w:hAnsi="Times New Roman" w:cs="Times New Roman"/>
          <w:color w:val="000000" w:themeColor="text1"/>
          <w:sz w:val="24"/>
          <w:szCs w:val="24"/>
        </w:rPr>
        <w:t>the CSU received</w:t>
      </w:r>
      <w:r w:rsidR="003D34CB" w:rsidRPr="0061512C">
        <w:rPr>
          <w:rFonts w:ascii="Times New Roman" w:hAnsi="Times New Roman" w:cs="Times New Roman"/>
          <w:color w:val="000000" w:themeColor="text1"/>
          <w:sz w:val="24"/>
          <w:szCs w:val="24"/>
        </w:rPr>
        <w:t xml:space="preserve"> </w:t>
      </w:r>
      <w:r w:rsidR="000B33C4" w:rsidRPr="0061512C">
        <w:rPr>
          <w:rFonts w:ascii="Times New Roman" w:hAnsi="Times New Roman" w:cs="Times New Roman"/>
          <w:color w:val="000000" w:themeColor="text1"/>
          <w:sz w:val="24"/>
          <w:szCs w:val="24"/>
        </w:rPr>
        <w:t>7.4% of</w:t>
      </w:r>
      <w:r w:rsidR="003D34CB" w:rsidRPr="0061512C">
        <w:rPr>
          <w:rFonts w:ascii="Times New Roman" w:hAnsi="Times New Roman" w:cs="Times New Roman"/>
          <w:color w:val="000000" w:themeColor="text1"/>
          <w:sz w:val="24"/>
          <w:szCs w:val="24"/>
        </w:rPr>
        <w:t xml:space="preserve"> the</w:t>
      </w:r>
      <w:r w:rsidR="000B33C4" w:rsidRPr="0061512C">
        <w:rPr>
          <w:rFonts w:ascii="Times New Roman" w:hAnsi="Times New Roman" w:cs="Times New Roman"/>
          <w:color w:val="000000" w:themeColor="text1"/>
          <w:sz w:val="24"/>
          <w:szCs w:val="24"/>
        </w:rPr>
        <w:t xml:space="preserve"> total vote </w:t>
      </w:r>
      <w:r w:rsidR="000106D8" w:rsidRPr="0061512C">
        <w:rPr>
          <w:rFonts w:ascii="Times New Roman" w:hAnsi="Times New Roman" w:cs="Times New Roman"/>
          <w:color w:val="000000" w:themeColor="text1"/>
          <w:sz w:val="24"/>
          <w:szCs w:val="24"/>
        </w:rPr>
        <w:t>(“Federal Result”</w:t>
      </w:r>
      <w:r w:rsidR="000B33C4" w:rsidRPr="0061512C">
        <w:rPr>
          <w:rFonts w:ascii="Times New Roman" w:hAnsi="Times New Roman" w:cs="Times New Roman"/>
          <w:color w:val="000000" w:themeColor="text1"/>
          <w:sz w:val="24"/>
          <w:szCs w:val="24"/>
        </w:rPr>
        <w:t xml:space="preserve">).  </w:t>
      </w:r>
      <w:r w:rsidR="0061512C">
        <w:rPr>
          <w:rFonts w:ascii="Times New Roman" w:hAnsi="Times New Roman" w:cs="Times New Roman"/>
          <w:color w:val="000000" w:themeColor="text1"/>
          <w:sz w:val="24"/>
          <w:szCs w:val="24"/>
        </w:rPr>
        <w:t>Likewise, the CSU’s voting total increased due</w:t>
      </w:r>
      <w:r w:rsidR="0059215E">
        <w:rPr>
          <w:rFonts w:ascii="Times New Roman" w:hAnsi="Times New Roman" w:cs="Times New Roman"/>
          <w:color w:val="000000" w:themeColor="text1"/>
          <w:sz w:val="24"/>
          <w:szCs w:val="24"/>
        </w:rPr>
        <w:t xml:space="preserve"> to</w:t>
      </w:r>
      <w:r w:rsidR="0061512C">
        <w:rPr>
          <w:rFonts w:ascii="Times New Roman" w:hAnsi="Times New Roman" w:cs="Times New Roman"/>
          <w:color w:val="000000" w:themeColor="text1"/>
          <w:sz w:val="24"/>
          <w:szCs w:val="24"/>
        </w:rPr>
        <w:t xml:space="preserve"> the </w:t>
      </w:r>
      <w:r w:rsidR="0059215E">
        <w:rPr>
          <w:rFonts w:ascii="Times New Roman" w:hAnsi="Times New Roman" w:cs="Times New Roman"/>
          <w:color w:val="000000" w:themeColor="text1"/>
          <w:sz w:val="24"/>
          <w:szCs w:val="24"/>
        </w:rPr>
        <w:t>decline</w:t>
      </w:r>
      <w:r w:rsidR="0061512C">
        <w:rPr>
          <w:rFonts w:ascii="Times New Roman" w:hAnsi="Times New Roman" w:cs="Times New Roman"/>
          <w:color w:val="000000" w:themeColor="text1"/>
          <w:sz w:val="24"/>
          <w:szCs w:val="24"/>
        </w:rPr>
        <w:t xml:space="preserve"> in the popularity of the FDP</w:t>
      </w:r>
      <w:r w:rsidR="0059215E">
        <w:rPr>
          <w:rFonts w:ascii="Times New Roman" w:hAnsi="Times New Roman" w:cs="Times New Roman"/>
          <w:color w:val="000000" w:themeColor="text1"/>
          <w:sz w:val="24"/>
          <w:szCs w:val="24"/>
        </w:rPr>
        <w:t>,</w:t>
      </w:r>
      <w:r w:rsidR="0061512C">
        <w:rPr>
          <w:rFonts w:ascii="Times New Roman" w:hAnsi="Times New Roman" w:cs="Times New Roman"/>
          <w:color w:val="000000" w:themeColor="text1"/>
          <w:sz w:val="24"/>
          <w:szCs w:val="24"/>
        </w:rPr>
        <w:t xml:space="preserve"> and Germany’s increased </w:t>
      </w:r>
      <w:proofErr w:type="spellStart"/>
      <w:r w:rsidR="0061512C">
        <w:rPr>
          <w:rFonts w:ascii="Times New Roman" w:hAnsi="Times New Roman" w:cs="Times New Roman"/>
          <w:color w:val="000000" w:themeColor="text1"/>
          <w:sz w:val="24"/>
          <w:szCs w:val="24"/>
        </w:rPr>
        <w:t>euroskepticism</w:t>
      </w:r>
      <w:proofErr w:type="spellEnd"/>
      <w:r w:rsidR="0061512C">
        <w:rPr>
          <w:rFonts w:ascii="Times New Roman" w:hAnsi="Times New Roman" w:cs="Times New Roman"/>
          <w:color w:val="000000" w:themeColor="text1"/>
          <w:sz w:val="24"/>
          <w:szCs w:val="24"/>
        </w:rPr>
        <w:t xml:space="preserve"> following the European financial crisis (</w:t>
      </w:r>
      <w:proofErr w:type="spellStart"/>
      <w:r w:rsidR="0061512C">
        <w:rPr>
          <w:rFonts w:ascii="Times New Roman" w:hAnsi="Times New Roman" w:cs="Times New Roman"/>
          <w:color w:val="000000" w:themeColor="text1"/>
          <w:sz w:val="24"/>
          <w:szCs w:val="24"/>
        </w:rPr>
        <w:t>Poguntke</w:t>
      </w:r>
      <w:proofErr w:type="spellEnd"/>
      <w:r w:rsidR="0061512C">
        <w:rPr>
          <w:rFonts w:ascii="Times New Roman" w:hAnsi="Times New Roman" w:cs="Times New Roman"/>
          <w:color w:val="000000" w:themeColor="text1"/>
          <w:sz w:val="24"/>
          <w:szCs w:val="24"/>
        </w:rPr>
        <w:t xml:space="preserve"> 982).  T</w:t>
      </w:r>
      <w:r w:rsidR="000B33C4" w:rsidRPr="0061512C">
        <w:rPr>
          <w:rFonts w:ascii="Times New Roman" w:hAnsi="Times New Roman" w:cs="Times New Roman"/>
          <w:color w:val="000000" w:themeColor="text1"/>
          <w:sz w:val="24"/>
          <w:szCs w:val="24"/>
        </w:rPr>
        <w:t xml:space="preserve">he FDP received the largest decrease </w:t>
      </w:r>
      <w:r w:rsidR="001756CA" w:rsidRPr="0061512C">
        <w:rPr>
          <w:rFonts w:ascii="Times New Roman" w:hAnsi="Times New Roman" w:cs="Times New Roman"/>
          <w:color w:val="000000" w:themeColor="text1"/>
          <w:sz w:val="24"/>
          <w:szCs w:val="24"/>
        </w:rPr>
        <w:t xml:space="preserve">in votes as the party received </w:t>
      </w:r>
      <w:r w:rsidR="000B33C4" w:rsidRPr="0061512C">
        <w:rPr>
          <w:rFonts w:ascii="Times New Roman" w:eastAsia="Times New Roman" w:hAnsi="Times New Roman" w:cs="Times New Roman"/>
          <w:bCs/>
          <w:color w:val="000000" w:themeColor="text1"/>
          <w:kern w:val="36"/>
          <w:sz w:val="24"/>
          <w:szCs w:val="24"/>
          <w:lang w:val="en"/>
        </w:rPr>
        <w:t>only 4.8%</w:t>
      </w:r>
      <w:r w:rsidR="001756CA" w:rsidRPr="0061512C">
        <w:rPr>
          <w:rFonts w:ascii="Times New Roman" w:eastAsia="Times New Roman" w:hAnsi="Times New Roman" w:cs="Times New Roman"/>
          <w:bCs/>
          <w:color w:val="000000" w:themeColor="text1"/>
          <w:kern w:val="36"/>
          <w:sz w:val="24"/>
          <w:szCs w:val="24"/>
          <w:lang w:val="en"/>
        </w:rPr>
        <w:t xml:space="preserve"> of all votes </w:t>
      </w:r>
      <w:r w:rsidR="000106D8" w:rsidRPr="0061512C">
        <w:rPr>
          <w:rFonts w:ascii="Times New Roman" w:hAnsi="Times New Roman" w:cs="Times New Roman"/>
          <w:color w:val="000000" w:themeColor="text1"/>
          <w:sz w:val="24"/>
          <w:szCs w:val="24"/>
        </w:rPr>
        <w:t>(</w:t>
      </w:r>
      <w:proofErr w:type="spellStart"/>
      <w:r w:rsidR="000106D8" w:rsidRPr="0061512C">
        <w:rPr>
          <w:rFonts w:ascii="Times New Roman" w:hAnsi="Times New Roman" w:cs="Times New Roman"/>
          <w:color w:val="000000" w:themeColor="text1"/>
          <w:sz w:val="24"/>
          <w:szCs w:val="24"/>
        </w:rPr>
        <w:t>Egeler</w:t>
      </w:r>
      <w:proofErr w:type="spellEnd"/>
      <w:r w:rsidR="001756CA" w:rsidRPr="0061512C">
        <w:rPr>
          <w:rFonts w:ascii="Times New Roman" w:hAnsi="Times New Roman" w:cs="Times New Roman"/>
          <w:color w:val="000000" w:themeColor="text1"/>
          <w:sz w:val="24"/>
          <w:szCs w:val="24"/>
        </w:rPr>
        <w:t xml:space="preserve">).  </w:t>
      </w:r>
      <w:r w:rsidR="0079310D" w:rsidRPr="0061512C">
        <w:rPr>
          <w:rFonts w:ascii="Times New Roman" w:hAnsi="Times New Roman" w:cs="Times New Roman"/>
          <w:color w:val="000000" w:themeColor="text1"/>
          <w:sz w:val="24"/>
          <w:szCs w:val="24"/>
        </w:rPr>
        <w:t>This voting total resulted in a -9.8% decr</w:t>
      </w:r>
      <w:r w:rsidR="000106D8" w:rsidRPr="0061512C">
        <w:rPr>
          <w:rFonts w:ascii="Times New Roman" w:hAnsi="Times New Roman" w:cs="Times New Roman"/>
          <w:color w:val="000000" w:themeColor="text1"/>
          <w:sz w:val="24"/>
          <w:szCs w:val="24"/>
        </w:rPr>
        <w:t xml:space="preserve">ease for the FDP party </w:t>
      </w:r>
      <w:r w:rsidR="001756CA" w:rsidRPr="0061512C">
        <w:rPr>
          <w:rFonts w:ascii="Times New Roman" w:hAnsi="Times New Roman" w:cs="Times New Roman"/>
          <w:color w:val="000000" w:themeColor="text1"/>
          <w:sz w:val="24"/>
          <w:szCs w:val="24"/>
        </w:rPr>
        <w:t xml:space="preserve">and </w:t>
      </w:r>
      <w:r w:rsidR="00586618">
        <w:rPr>
          <w:rFonts w:ascii="Times New Roman" w:hAnsi="Times New Roman" w:cs="Times New Roman"/>
          <w:color w:val="000000" w:themeColor="text1"/>
          <w:sz w:val="24"/>
          <w:szCs w:val="24"/>
        </w:rPr>
        <w:t>left it under the 5% vote minimum (</w:t>
      </w:r>
      <w:proofErr w:type="spellStart"/>
      <w:r w:rsidR="00586618" w:rsidRPr="0061512C">
        <w:rPr>
          <w:rFonts w:ascii="Times New Roman" w:hAnsi="Times New Roman" w:cs="Times New Roman"/>
          <w:color w:val="000000" w:themeColor="text1"/>
          <w:sz w:val="24"/>
          <w:szCs w:val="24"/>
        </w:rPr>
        <w:t>Egeler</w:t>
      </w:r>
      <w:proofErr w:type="spellEnd"/>
      <w:r w:rsidR="00586618" w:rsidRPr="0061512C">
        <w:rPr>
          <w:rFonts w:ascii="Times New Roman" w:hAnsi="Times New Roman" w:cs="Times New Roman"/>
          <w:color w:val="000000" w:themeColor="text1"/>
          <w:sz w:val="24"/>
          <w:szCs w:val="24"/>
        </w:rPr>
        <w:t>)</w:t>
      </w:r>
      <w:r w:rsidR="00586618">
        <w:rPr>
          <w:rFonts w:ascii="Times New Roman" w:hAnsi="Times New Roman" w:cs="Times New Roman"/>
          <w:color w:val="000000" w:themeColor="text1"/>
          <w:sz w:val="24"/>
          <w:szCs w:val="24"/>
        </w:rPr>
        <w:t>.  Therefore,</w:t>
      </w:r>
      <w:r w:rsidR="001756CA" w:rsidRPr="0061512C">
        <w:rPr>
          <w:rFonts w:ascii="Times New Roman" w:hAnsi="Times New Roman" w:cs="Times New Roman"/>
          <w:color w:val="000000" w:themeColor="text1"/>
          <w:sz w:val="24"/>
          <w:szCs w:val="24"/>
        </w:rPr>
        <w:t xml:space="preserve"> the FDP</w:t>
      </w:r>
      <w:r w:rsidR="000B33C4" w:rsidRPr="0061512C">
        <w:rPr>
          <w:rFonts w:ascii="Times New Roman" w:hAnsi="Times New Roman" w:cs="Times New Roman"/>
          <w:color w:val="000000" w:themeColor="text1"/>
          <w:sz w:val="24"/>
          <w:szCs w:val="24"/>
        </w:rPr>
        <w:t xml:space="preserve"> </w:t>
      </w:r>
      <w:r w:rsidR="000B33C4" w:rsidRPr="0061512C">
        <w:rPr>
          <w:rFonts w:ascii="Times New Roman" w:eastAsia="Times New Roman" w:hAnsi="Times New Roman" w:cs="Times New Roman"/>
          <w:bCs/>
          <w:color w:val="000000" w:themeColor="text1"/>
          <w:kern w:val="36"/>
          <w:sz w:val="24"/>
          <w:szCs w:val="24"/>
          <w:lang w:val="en"/>
        </w:rPr>
        <w:t xml:space="preserve">failed to receive representation </w:t>
      </w:r>
      <w:r w:rsidR="001756CA" w:rsidRPr="0061512C">
        <w:rPr>
          <w:rFonts w:ascii="Times New Roman" w:eastAsia="Times New Roman" w:hAnsi="Times New Roman" w:cs="Times New Roman"/>
          <w:bCs/>
          <w:color w:val="000000" w:themeColor="text1"/>
          <w:kern w:val="36"/>
          <w:sz w:val="24"/>
          <w:szCs w:val="24"/>
          <w:lang w:val="en"/>
        </w:rPr>
        <w:t>with</w:t>
      </w:r>
      <w:r w:rsidR="000B33C4" w:rsidRPr="0061512C">
        <w:rPr>
          <w:rFonts w:ascii="Times New Roman" w:eastAsia="Times New Roman" w:hAnsi="Times New Roman" w:cs="Times New Roman"/>
          <w:bCs/>
          <w:color w:val="000000" w:themeColor="text1"/>
          <w:kern w:val="36"/>
          <w:sz w:val="24"/>
          <w:szCs w:val="24"/>
          <w:lang w:val="en"/>
        </w:rPr>
        <w:t>in the Bundestag</w:t>
      </w:r>
      <w:r w:rsidR="001756CA" w:rsidRPr="0061512C">
        <w:rPr>
          <w:rFonts w:ascii="Times New Roman" w:eastAsia="Times New Roman" w:hAnsi="Times New Roman" w:cs="Times New Roman"/>
          <w:bCs/>
          <w:color w:val="000000" w:themeColor="text1"/>
          <w:kern w:val="36"/>
          <w:sz w:val="24"/>
          <w:szCs w:val="24"/>
          <w:lang w:val="en"/>
        </w:rPr>
        <w:t xml:space="preserve"> after the 2013 election</w:t>
      </w:r>
      <w:r w:rsidR="000B33C4" w:rsidRPr="0061512C">
        <w:rPr>
          <w:rFonts w:ascii="Times New Roman" w:eastAsia="Times New Roman" w:hAnsi="Times New Roman" w:cs="Times New Roman"/>
          <w:bCs/>
          <w:color w:val="000000" w:themeColor="text1"/>
          <w:kern w:val="36"/>
          <w:sz w:val="24"/>
          <w:szCs w:val="24"/>
          <w:lang w:val="en"/>
        </w:rPr>
        <w:t xml:space="preserve"> </w:t>
      </w:r>
      <w:r w:rsidR="000106D8" w:rsidRPr="0061512C">
        <w:rPr>
          <w:rFonts w:ascii="Times New Roman" w:hAnsi="Times New Roman" w:cs="Times New Roman"/>
          <w:color w:val="000000" w:themeColor="text1"/>
          <w:sz w:val="24"/>
          <w:szCs w:val="24"/>
        </w:rPr>
        <w:t>("Federal Result”</w:t>
      </w:r>
      <w:r w:rsidR="001756CA" w:rsidRPr="0061512C">
        <w:rPr>
          <w:rFonts w:ascii="Times New Roman" w:hAnsi="Times New Roman" w:cs="Times New Roman"/>
          <w:color w:val="000000" w:themeColor="text1"/>
          <w:sz w:val="24"/>
          <w:szCs w:val="24"/>
        </w:rPr>
        <w:t>)</w:t>
      </w:r>
      <w:r w:rsidR="000B33C4" w:rsidRPr="0061512C">
        <w:rPr>
          <w:rFonts w:ascii="Times New Roman" w:eastAsia="Times New Roman" w:hAnsi="Times New Roman" w:cs="Times New Roman"/>
          <w:bCs/>
          <w:color w:val="000000" w:themeColor="text1"/>
          <w:kern w:val="36"/>
          <w:sz w:val="24"/>
          <w:szCs w:val="24"/>
          <w:lang w:val="en"/>
        </w:rPr>
        <w:t xml:space="preserve">.  </w:t>
      </w:r>
      <w:r w:rsidR="00586618">
        <w:rPr>
          <w:rFonts w:ascii="Times New Roman" w:eastAsia="Times New Roman" w:hAnsi="Times New Roman" w:cs="Times New Roman"/>
          <w:bCs/>
          <w:color w:val="000000" w:themeColor="text1"/>
          <w:kern w:val="36"/>
          <w:sz w:val="24"/>
          <w:szCs w:val="24"/>
          <w:lang w:val="en"/>
        </w:rPr>
        <w:t xml:space="preserve">With the largest gains in the 2009 election, the FDP </w:t>
      </w:r>
      <w:r w:rsidR="0059215E">
        <w:rPr>
          <w:rFonts w:ascii="Times New Roman" w:eastAsia="Times New Roman" w:hAnsi="Times New Roman" w:cs="Times New Roman"/>
          <w:bCs/>
          <w:color w:val="000000" w:themeColor="text1"/>
          <w:kern w:val="36"/>
          <w:sz w:val="24"/>
          <w:szCs w:val="24"/>
          <w:lang w:val="en"/>
        </w:rPr>
        <w:t>did not live</w:t>
      </w:r>
      <w:r w:rsidR="00586618">
        <w:rPr>
          <w:rFonts w:ascii="Times New Roman" w:eastAsia="Times New Roman" w:hAnsi="Times New Roman" w:cs="Times New Roman"/>
          <w:bCs/>
          <w:color w:val="000000" w:themeColor="text1"/>
          <w:kern w:val="36"/>
          <w:sz w:val="24"/>
          <w:szCs w:val="24"/>
          <w:lang w:val="en"/>
        </w:rPr>
        <w:t xml:space="preserve"> up </w:t>
      </w:r>
      <w:r w:rsidR="0059215E">
        <w:rPr>
          <w:rFonts w:ascii="Times New Roman" w:eastAsia="Times New Roman" w:hAnsi="Times New Roman" w:cs="Times New Roman"/>
          <w:bCs/>
          <w:color w:val="000000" w:themeColor="text1"/>
          <w:kern w:val="36"/>
          <w:sz w:val="24"/>
          <w:szCs w:val="24"/>
          <w:lang w:val="en"/>
        </w:rPr>
        <w:t>to its political expectations (</w:t>
      </w:r>
      <w:proofErr w:type="spellStart"/>
      <w:r w:rsidR="0059215E">
        <w:rPr>
          <w:rFonts w:ascii="Times New Roman" w:eastAsia="Times New Roman" w:hAnsi="Times New Roman" w:cs="Times New Roman"/>
          <w:bCs/>
          <w:color w:val="000000" w:themeColor="text1"/>
          <w:kern w:val="36"/>
          <w:sz w:val="24"/>
          <w:szCs w:val="24"/>
          <w:lang w:val="en"/>
        </w:rPr>
        <w:t>Poguntke</w:t>
      </w:r>
      <w:proofErr w:type="spellEnd"/>
      <w:r w:rsidR="0059215E">
        <w:rPr>
          <w:rFonts w:ascii="Times New Roman" w:eastAsia="Times New Roman" w:hAnsi="Times New Roman" w:cs="Times New Roman"/>
          <w:bCs/>
          <w:color w:val="000000" w:themeColor="text1"/>
          <w:kern w:val="36"/>
          <w:sz w:val="24"/>
          <w:szCs w:val="24"/>
          <w:lang w:val="en"/>
        </w:rPr>
        <w:t xml:space="preserve"> 982).</w:t>
      </w:r>
      <w:r w:rsidR="00586618">
        <w:rPr>
          <w:rFonts w:ascii="Times New Roman" w:eastAsia="Times New Roman" w:hAnsi="Times New Roman" w:cs="Times New Roman"/>
          <w:bCs/>
          <w:color w:val="000000" w:themeColor="text1"/>
          <w:kern w:val="36"/>
          <w:sz w:val="24"/>
          <w:szCs w:val="24"/>
          <w:lang w:val="en"/>
        </w:rPr>
        <w:t xml:space="preserve"> </w:t>
      </w:r>
      <w:r w:rsidR="0059215E">
        <w:rPr>
          <w:rFonts w:ascii="Times New Roman" w:eastAsia="Times New Roman" w:hAnsi="Times New Roman" w:cs="Times New Roman"/>
          <w:bCs/>
          <w:color w:val="000000" w:themeColor="text1"/>
          <w:kern w:val="36"/>
          <w:sz w:val="24"/>
          <w:szCs w:val="24"/>
          <w:lang w:val="en"/>
        </w:rPr>
        <w:t>Therefore</w:t>
      </w:r>
      <w:r w:rsidR="00586618">
        <w:rPr>
          <w:rFonts w:ascii="Times New Roman" w:eastAsia="Times New Roman" w:hAnsi="Times New Roman" w:cs="Times New Roman"/>
          <w:bCs/>
          <w:color w:val="000000" w:themeColor="text1"/>
          <w:kern w:val="36"/>
          <w:sz w:val="24"/>
          <w:szCs w:val="24"/>
          <w:lang w:val="en"/>
        </w:rPr>
        <w:t>, due to a stagnant economy, the FDP lost voters who switched to voting for the CDU and the CSU (</w:t>
      </w:r>
      <w:proofErr w:type="spellStart"/>
      <w:r w:rsidR="00586618">
        <w:rPr>
          <w:rFonts w:ascii="Times New Roman" w:eastAsia="Times New Roman" w:hAnsi="Times New Roman" w:cs="Times New Roman"/>
          <w:bCs/>
          <w:color w:val="000000" w:themeColor="text1"/>
          <w:kern w:val="36"/>
          <w:sz w:val="24"/>
          <w:szCs w:val="24"/>
          <w:lang w:val="en"/>
        </w:rPr>
        <w:t>Poguntke</w:t>
      </w:r>
      <w:proofErr w:type="spellEnd"/>
      <w:r w:rsidR="00586618">
        <w:rPr>
          <w:rFonts w:ascii="Times New Roman" w:eastAsia="Times New Roman" w:hAnsi="Times New Roman" w:cs="Times New Roman"/>
          <w:bCs/>
          <w:color w:val="000000" w:themeColor="text1"/>
          <w:kern w:val="36"/>
          <w:sz w:val="24"/>
          <w:szCs w:val="24"/>
          <w:lang w:val="en"/>
        </w:rPr>
        <w:t xml:space="preserve"> 982).</w:t>
      </w:r>
      <w:r w:rsidR="0059215E">
        <w:rPr>
          <w:rFonts w:ascii="Times New Roman" w:eastAsia="Times New Roman" w:hAnsi="Times New Roman" w:cs="Times New Roman"/>
          <w:bCs/>
          <w:color w:val="000000" w:themeColor="text1"/>
          <w:kern w:val="36"/>
          <w:sz w:val="24"/>
          <w:szCs w:val="24"/>
          <w:lang w:val="en"/>
        </w:rPr>
        <w:t xml:space="preserve">  </w:t>
      </w:r>
      <w:r w:rsidR="00586618">
        <w:rPr>
          <w:rFonts w:ascii="Times New Roman" w:eastAsia="Times New Roman" w:hAnsi="Times New Roman" w:cs="Times New Roman"/>
          <w:bCs/>
          <w:color w:val="000000" w:themeColor="text1"/>
          <w:kern w:val="36"/>
          <w:sz w:val="24"/>
          <w:szCs w:val="24"/>
          <w:lang w:val="en"/>
        </w:rPr>
        <w:t>On the left side of the political spectrum</w:t>
      </w:r>
      <w:r w:rsidR="0079310D" w:rsidRPr="0061512C">
        <w:rPr>
          <w:rFonts w:ascii="Times New Roman" w:eastAsia="Times New Roman" w:hAnsi="Times New Roman" w:cs="Times New Roman"/>
          <w:bCs/>
          <w:color w:val="000000" w:themeColor="text1"/>
          <w:kern w:val="36"/>
          <w:sz w:val="24"/>
          <w:szCs w:val="24"/>
          <w:lang w:val="en"/>
        </w:rPr>
        <w:t>, t</w:t>
      </w:r>
      <w:r w:rsidR="008A3980" w:rsidRPr="0061512C">
        <w:rPr>
          <w:rFonts w:ascii="Times New Roman" w:eastAsia="Times New Roman" w:hAnsi="Times New Roman" w:cs="Times New Roman"/>
          <w:bCs/>
          <w:color w:val="000000" w:themeColor="text1"/>
          <w:kern w:val="36"/>
          <w:sz w:val="24"/>
          <w:szCs w:val="24"/>
          <w:lang w:val="en"/>
        </w:rPr>
        <w:t xml:space="preserve">he SPD claimed 25.7% of </w:t>
      </w:r>
      <w:r w:rsidR="00A37E4E" w:rsidRPr="0061512C">
        <w:rPr>
          <w:rFonts w:ascii="Times New Roman" w:eastAsia="Times New Roman" w:hAnsi="Times New Roman" w:cs="Times New Roman"/>
          <w:bCs/>
          <w:color w:val="000000" w:themeColor="text1"/>
          <w:kern w:val="36"/>
          <w:sz w:val="24"/>
          <w:szCs w:val="24"/>
          <w:lang w:val="en"/>
        </w:rPr>
        <w:t>the</w:t>
      </w:r>
      <w:r w:rsidR="000B33C4" w:rsidRPr="0061512C">
        <w:rPr>
          <w:rFonts w:ascii="Times New Roman" w:eastAsia="Times New Roman" w:hAnsi="Times New Roman" w:cs="Times New Roman"/>
          <w:bCs/>
          <w:color w:val="000000" w:themeColor="text1"/>
          <w:kern w:val="36"/>
          <w:sz w:val="24"/>
          <w:szCs w:val="24"/>
          <w:lang w:val="en"/>
        </w:rPr>
        <w:t xml:space="preserve"> </w:t>
      </w:r>
      <w:r w:rsidR="00A37E4E" w:rsidRPr="0061512C">
        <w:rPr>
          <w:rFonts w:ascii="Times New Roman" w:eastAsia="Times New Roman" w:hAnsi="Times New Roman" w:cs="Times New Roman"/>
          <w:bCs/>
          <w:color w:val="000000" w:themeColor="text1"/>
          <w:kern w:val="36"/>
          <w:sz w:val="24"/>
          <w:szCs w:val="24"/>
          <w:lang w:val="en"/>
        </w:rPr>
        <w:t>voting total</w:t>
      </w:r>
      <w:r w:rsidR="000106D8" w:rsidRPr="0061512C">
        <w:rPr>
          <w:rFonts w:ascii="Times New Roman" w:hAnsi="Times New Roman" w:cs="Times New Roman"/>
          <w:color w:val="000000" w:themeColor="text1"/>
          <w:sz w:val="24"/>
          <w:szCs w:val="24"/>
        </w:rPr>
        <w:t xml:space="preserve"> ("Federal Result”</w:t>
      </w:r>
      <w:r w:rsidR="006F1C3D" w:rsidRPr="0061512C">
        <w:rPr>
          <w:rFonts w:ascii="Times New Roman" w:hAnsi="Times New Roman" w:cs="Times New Roman"/>
          <w:color w:val="000000" w:themeColor="text1"/>
          <w:sz w:val="24"/>
          <w:szCs w:val="24"/>
        </w:rPr>
        <w:t>)</w:t>
      </w:r>
      <w:r w:rsidR="000B33C4"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 xml:space="preserve"> </w:t>
      </w:r>
      <w:r w:rsidR="000B33C4" w:rsidRPr="0061512C">
        <w:rPr>
          <w:rFonts w:ascii="Times New Roman" w:eastAsia="Times New Roman" w:hAnsi="Times New Roman" w:cs="Times New Roman"/>
          <w:bCs/>
          <w:color w:val="000000" w:themeColor="text1"/>
          <w:kern w:val="36"/>
          <w:sz w:val="24"/>
          <w:szCs w:val="24"/>
          <w:lang w:val="en"/>
        </w:rPr>
        <w:t xml:space="preserve"> </w:t>
      </w:r>
      <w:r w:rsidR="00586618">
        <w:rPr>
          <w:rFonts w:ascii="Times New Roman" w:eastAsia="Times New Roman" w:hAnsi="Times New Roman" w:cs="Times New Roman"/>
          <w:bCs/>
          <w:color w:val="000000" w:themeColor="text1"/>
          <w:kern w:val="36"/>
          <w:sz w:val="24"/>
          <w:szCs w:val="24"/>
          <w:lang w:val="en"/>
        </w:rPr>
        <w:t>Due to its ability to attract voters from the radical left, t</w:t>
      </w:r>
      <w:r w:rsidR="000B33C4" w:rsidRPr="0061512C">
        <w:rPr>
          <w:rFonts w:ascii="Times New Roman" w:eastAsia="Times New Roman" w:hAnsi="Times New Roman" w:cs="Times New Roman"/>
          <w:bCs/>
          <w:color w:val="000000" w:themeColor="text1"/>
          <w:kern w:val="36"/>
          <w:sz w:val="24"/>
          <w:szCs w:val="24"/>
          <w:lang w:val="en"/>
        </w:rPr>
        <w:t xml:space="preserve">his voting total helped the SPD receive a </w:t>
      </w:r>
      <w:r w:rsidR="008A3980" w:rsidRPr="0061512C">
        <w:rPr>
          <w:rFonts w:ascii="Times New Roman" w:eastAsia="Times New Roman" w:hAnsi="Times New Roman" w:cs="Times New Roman"/>
          <w:bCs/>
          <w:color w:val="000000" w:themeColor="text1"/>
          <w:kern w:val="36"/>
          <w:sz w:val="24"/>
          <w:szCs w:val="24"/>
          <w:lang w:val="en"/>
        </w:rPr>
        <w:t xml:space="preserve">2.7% </w:t>
      </w:r>
      <w:r w:rsidR="000B33C4" w:rsidRPr="0061512C">
        <w:rPr>
          <w:rFonts w:ascii="Times New Roman" w:eastAsia="Times New Roman" w:hAnsi="Times New Roman" w:cs="Times New Roman"/>
          <w:bCs/>
          <w:color w:val="000000" w:themeColor="text1"/>
          <w:kern w:val="36"/>
          <w:sz w:val="24"/>
          <w:szCs w:val="24"/>
          <w:lang w:val="en"/>
        </w:rPr>
        <w:t xml:space="preserve">increase from their </w:t>
      </w:r>
      <w:r w:rsidR="008A3980" w:rsidRPr="0061512C">
        <w:rPr>
          <w:rFonts w:ascii="Times New Roman" w:eastAsia="Times New Roman" w:hAnsi="Times New Roman" w:cs="Times New Roman"/>
          <w:bCs/>
          <w:color w:val="000000" w:themeColor="text1"/>
          <w:kern w:val="36"/>
          <w:sz w:val="24"/>
          <w:szCs w:val="24"/>
          <w:lang w:val="en"/>
        </w:rPr>
        <w:t xml:space="preserve">2009 </w:t>
      </w:r>
      <w:r w:rsidR="000B33C4" w:rsidRPr="0061512C">
        <w:rPr>
          <w:rFonts w:ascii="Times New Roman" w:eastAsia="Times New Roman" w:hAnsi="Times New Roman" w:cs="Times New Roman"/>
          <w:bCs/>
          <w:color w:val="000000" w:themeColor="text1"/>
          <w:kern w:val="36"/>
          <w:sz w:val="24"/>
          <w:szCs w:val="24"/>
          <w:lang w:val="en"/>
        </w:rPr>
        <w:t xml:space="preserve">Bundestag </w:t>
      </w:r>
      <w:r w:rsidR="008A3980" w:rsidRPr="0061512C">
        <w:rPr>
          <w:rFonts w:ascii="Times New Roman" w:eastAsia="Times New Roman" w:hAnsi="Times New Roman" w:cs="Times New Roman"/>
          <w:bCs/>
          <w:color w:val="000000" w:themeColor="text1"/>
          <w:kern w:val="36"/>
          <w:sz w:val="24"/>
          <w:szCs w:val="24"/>
          <w:lang w:val="en"/>
        </w:rPr>
        <w:t xml:space="preserve">election </w:t>
      </w:r>
      <w:r w:rsidR="00A37E4E" w:rsidRPr="0061512C">
        <w:rPr>
          <w:rFonts w:ascii="Times New Roman" w:eastAsia="Times New Roman" w:hAnsi="Times New Roman" w:cs="Times New Roman"/>
          <w:bCs/>
          <w:color w:val="000000" w:themeColor="text1"/>
          <w:kern w:val="36"/>
          <w:sz w:val="24"/>
          <w:szCs w:val="24"/>
          <w:lang w:val="en"/>
        </w:rPr>
        <w:t xml:space="preserve">totals </w:t>
      </w:r>
      <w:r w:rsidR="000106D8" w:rsidRPr="0061512C">
        <w:rPr>
          <w:rFonts w:ascii="Times New Roman" w:hAnsi="Times New Roman" w:cs="Times New Roman"/>
          <w:color w:val="000000" w:themeColor="text1"/>
          <w:sz w:val="24"/>
          <w:szCs w:val="24"/>
        </w:rPr>
        <w:t>(</w:t>
      </w:r>
      <w:proofErr w:type="spellStart"/>
      <w:r w:rsidR="000106D8" w:rsidRPr="0061512C">
        <w:rPr>
          <w:rFonts w:ascii="Times New Roman" w:hAnsi="Times New Roman" w:cs="Times New Roman"/>
          <w:color w:val="000000" w:themeColor="text1"/>
          <w:sz w:val="24"/>
          <w:szCs w:val="24"/>
        </w:rPr>
        <w:t>Egeler</w:t>
      </w:r>
      <w:proofErr w:type="spellEnd"/>
      <w:r w:rsidR="008A3980"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 xml:space="preserve">.  </w:t>
      </w:r>
      <w:r w:rsidR="00A37E4E" w:rsidRPr="0061512C">
        <w:rPr>
          <w:rFonts w:ascii="Times New Roman" w:eastAsia="Times New Roman" w:hAnsi="Times New Roman" w:cs="Times New Roman"/>
          <w:bCs/>
          <w:color w:val="000000" w:themeColor="text1"/>
          <w:kern w:val="36"/>
          <w:sz w:val="24"/>
          <w:szCs w:val="24"/>
          <w:lang w:val="en"/>
        </w:rPr>
        <w:t xml:space="preserve">With a </w:t>
      </w:r>
      <w:r w:rsidR="00BB7756" w:rsidRPr="0061512C">
        <w:rPr>
          <w:rFonts w:ascii="Times New Roman" w:eastAsia="Times New Roman" w:hAnsi="Times New Roman" w:cs="Times New Roman"/>
          <w:bCs/>
          <w:color w:val="000000" w:themeColor="text1"/>
          <w:kern w:val="36"/>
          <w:sz w:val="24"/>
          <w:szCs w:val="24"/>
          <w:lang w:val="en"/>
        </w:rPr>
        <w:t xml:space="preserve">-3.3% decrease in voting totals since 2009, the </w:t>
      </w:r>
      <w:r w:rsidR="008A3980" w:rsidRPr="0061512C">
        <w:rPr>
          <w:rFonts w:ascii="Times New Roman" w:eastAsia="Times New Roman" w:hAnsi="Times New Roman" w:cs="Times New Roman"/>
          <w:bCs/>
          <w:color w:val="000000" w:themeColor="text1"/>
          <w:kern w:val="36"/>
          <w:sz w:val="24"/>
          <w:szCs w:val="24"/>
          <w:lang w:val="en"/>
        </w:rPr>
        <w:t xml:space="preserve">Left Party received </w:t>
      </w:r>
      <w:r w:rsidR="00A37E4E" w:rsidRPr="0061512C">
        <w:rPr>
          <w:rFonts w:ascii="Times New Roman" w:eastAsia="Times New Roman" w:hAnsi="Times New Roman" w:cs="Times New Roman"/>
          <w:bCs/>
          <w:color w:val="000000" w:themeColor="text1"/>
          <w:kern w:val="36"/>
          <w:sz w:val="24"/>
          <w:szCs w:val="24"/>
          <w:lang w:val="en"/>
        </w:rPr>
        <w:t xml:space="preserve">only </w:t>
      </w:r>
      <w:r w:rsidR="008A3980" w:rsidRPr="0061512C">
        <w:rPr>
          <w:rFonts w:ascii="Times New Roman" w:eastAsia="Times New Roman" w:hAnsi="Times New Roman" w:cs="Times New Roman"/>
          <w:bCs/>
          <w:color w:val="000000" w:themeColor="text1"/>
          <w:kern w:val="36"/>
          <w:sz w:val="24"/>
          <w:szCs w:val="24"/>
          <w:lang w:val="en"/>
        </w:rPr>
        <w:t xml:space="preserve">8.6% </w:t>
      </w:r>
      <w:r w:rsidR="00A37E4E" w:rsidRPr="0061512C">
        <w:rPr>
          <w:rFonts w:ascii="Times New Roman" w:eastAsia="Times New Roman" w:hAnsi="Times New Roman" w:cs="Times New Roman"/>
          <w:bCs/>
          <w:color w:val="000000" w:themeColor="text1"/>
          <w:kern w:val="36"/>
          <w:sz w:val="24"/>
          <w:szCs w:val="24"/>
          <w:lang w:val="en"/>
        </w:rPr>
        <w:t>of the</w:t>
      </w:r>
      <w:r w:rsidR="00586618">
        <w:rPr>
          <w:rFonts w:ascii="Times New Roman" w:eastAsia="Times New Roman" w:hAnsi="Times New Roman" w:cs="Times New Roman"/>
          <w:bCs/>
          <w:color w:val="000000" w:themeColor="text1"/>
          <w:kern w:val="36"/>
          <w:sz w:val="24"/>
          <w:szCs w:val="24"/>
          <w:lang w:val="en"/>
        </w:rPr>
        <w:t xml:space="preserve"> votes </w:t>
      </w:r>
      <w:r w:rsidR="006F1C3D" w:rsidRPr="0061512C">
        <w:rPr>
          <w:rFonts w:ascii="Times New Roman" w:hAnsi="Times New Roman" w:cs="Times New Roman"/>
          <w:color w:val="000000" w:themeColor="text1"/>
          <w:sz w:val="24"/>
          <w:szCs w:val="24"/>
        </w:rPr>
        <w:t xml:space="preserve">("Federal </w:t>
      </w:r>
      <w:r w:rsidR="000106D8" w:rsidRPr="0061512C">
        <w:rPr>
          <w:rFonts w:ascii="Times New Roman" w:hAnsi="Times New Roman" w:cs="Times New Roman"/>
          <w:color w:val="000000" w:themeColor="text1"/>
          <w:sz w:val="24"/>
          <w:szCs w:val="24"/>
        </w:rPr>
        <w:t>Result”</w:t>
      </w:r>
      <w:r w:rsidR="006F1C3D"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 xml:space="preserve">. </w:t>
      </w:r>
      <w:r w:rsidR="00586618">
        <w:rPr>
          <w:rFonts w:ascii="Times New Roman" w:eastAsia="Times New Roman" w:hAnsi="Times New Roman" w:cs="Times New Roman"/>
          <w:bCs/>
          <w:color w:val="000000" w:themeColor="text1"/>
          <w:kern w:val="36"/>
          <w:sz w:val="24"/>
          <w:szCs w:val="24"/>
          <w:lang w:val="en"/>
        </w:rPr>
        <w:t xml:space="preserve">  The Left Party may have lost votes due to its inability to separate its views from the negative perceptions of socialism; therefore, it was difficult for the Left Party to attract voters.</w:t>
      </w:r>
      <w:r w:rsidR="0059215E">
        <w:rPr>
          <w:rFonts w:ascii="Times New Roman" w:eastAsia="Times New Roman" w:hAnsi="Times New Roman" w:cs="Times New Roman"/>
          <w:bCs/>
          <w:color w:val="000000" w:themeColor="text1"/>
          <w:kern w:val="36"/>
          <w:sz w:val="24"/>
          <w:szCs w:val="24"/>
          <w:lang w:val="en"/>
        </w:rPr>
        <w:t xml:space="preserve">  </w:t>
      </w:r>
      <w:r w:rsidR="006F1C3D" w:rsidRPr="0061512C">
        <w:rPr>
          <w:rFonts w:ascii="Times New Roman" w:eastAsia="Times New Roman" w:hAnsi="Times New Roman" w:cs="Times New Roman"/>
          <w:bCs/>
          <w:color w:val="000000" w:themeColor="text1"/>
          <w:kern w:val="36"/>
          <w:sz w:val="24"/>
          <w:szCs w:val="24"/>
          <w:lang w:val="en"/>
        </w:rPr>
        <w:t>Moreover, t</w:t>
      </w:r>
      <w:r w:rsidR="008A3980" w:rsidRPr="0061512C">
        <w:rPr>
          <w:rFonts w:ascii="Times New Roman" w:eastAsia="Times New Roman" w:hAnsi="Times New Roman" w:cs="Times New Roman"/>
          <w:bCs/>
          <w:color w:val="000000" w:themeColor="text1"/>
          <w:kern w:val="36"/>
          <w:sz w:val="24"/>
          <w:szCs w:val="24"/>
          <w:lang w:val="en"/>
        </w:rPr>
        <w:t xml:space="preserve">he Green Party </w:t>
      </w:r>
      <w:r w:rsidR="006F1C3D" w:rsidRPr="0061512C">
        <w:rPr>
          <w:rFonts w:ascii="Times New Roman" w:eastAsia="Times New Roman" w:hAnsi="Times New Roman" w:cs="Times New Roman"/>
          <w:bCs/>
          <w:color w:val="000000" w:themeColor="text1"/>
          <w:kern w:val="36"/>
          <w:sz w:val="24"/>
          <w:szCs w:val="24"/>
          <w:lang w:val="en"/>
        </w:rPr>
        <w:t xml:space="preserve">garnered </w:t>
      </w:r>
      <w:r w:rsidR="00586618">
        <w:rPr>
          <w:rFonts w:ascii="Times New Roman" w:hAnsi="Times New Roman" w:cs="Times New Roman"/>
          <w:color w:val="000000" w:themeColor="text1"/>
          <w:sz w:val="24"/>
          <w:szCs w:val="24"/>
        </w:rPr>
        <w:t>8.4% of the</w:t>
      </w:r>
      <w:r w:rsidR="000B33C4" w:rsidRPr="0061512C">
        <w:rPr>
          <w:rFonts w:ascii="Times New Roman" w:hAnsi="Times New Roman" w:cs="Times New Roman"/>
          <w:color w:val="000000" w:themeColor="text1"/>
          <w:sz w:val="24"/>
          <w:szCs w:val="24"/>
        </w:rPr>
        <w:t xml:space="preserve"> votes</w:t>
      </w:r>
      <w:r w:rsidR="006F1C3D" w:rsidRPr="0061512C">
        <w:rPr>
          <w:rFonts w:ascii="Times New Roman" w:eastAsia="Times New Roman" w:hAnsi="Times New Roman" w:cs="Times New Roman"/>
          <w:bCs/>
          <w:color w:val="000000" w:themeColor="text1"/>
          <w:kern w:val="36"/>
          <w:sz w:val="24"/>
          <w:szCs w:val="24"/>
          <w:lang w:val="en"/>
        </w:rPr>
        <w:t xml:space="preserve">, which was </w:t>
      </w:r>
      <w:r w:rsidR="008A3980" w:rsidRPr="0061512C">
        <w:rPr>
          <w:rFonts w:ascii="Times New Roman" w:eastAsia="Times New Roman" w:hAnsi="Times New Roman" w:cs="Times New Roman"/>
          <w:bCs/>
          <w:color w:val="000000" w:themeColor="text1"/>
          <w:kern w:val="36"/>
          <w:sz w:val="24"/>
          <w:szCs w:val="24"/>
          <w:lang w:val="en"/>
        </w:rPr>
        <w:t xml:space="preserve">a decrease of -2.3% from </w:t>
      </w:r>
      <w:r w:rsidR="006F1C3D" w:rsidRPr="0061512C">
        <w:rPr>
          <w:rFonts w:ascii="Times New Roman" w:eastAsia="Times New Roman" w:hAnsi="Times New Roman" w:cs="Times New Roman"/>
          <w:bCs/>
          <w:color w:val="000000" w:themeColor="text1"/>
          <w:kern w:val="36"/>
          <w:sz w:val="24"/>
          <w:szCs w:val="24"/>
          <w:lang w:val="en"/>
        </w:rPr>
        <w:t xml:space="preserve">their </w:t>
      </w:r>
      <w:r w:rsidR="008A3980" w:rsidRPr="0061512C">
        <w:rPr>
          <w:rFonts w:ascii="Times New Roman" w:eastAsia="Times New Roman" w:hAnsi="Times New Roman" w:cs="Times New Roman"/>
          <w:bCs/>
          <w:color w:val="000000" w:themeColor="text1"/>
          <w:kern w:val="36"/>
          <w:sz w:val="24"/>
          <w:szCs w:val="24"/>
          <w:lang w:val="en"/>
        </w:rPr>
        <w:t xml:space="preserve">2009 voting levels </w:t>
      </w:r>
      <w:r w:rsidR="008A3980" w:rsidRPr="0061512C">
        <w:rPr>
          <w:rFonts w:ascii="Times New Roman" w:hAnsi="Times New Roman" w:cs="Times New Roman"/>
          <w:color w:val="000000" w:themeColor="text1"/>
          <w:sz w:val="24"/>
          <w:szCs w:val="24"/>
        </w:rPr>
        <w:t>(</w:t>
      </w:r>
      <w:r w:rsidR="000106D8" w:rsidRPr="0061512C">
        <w:rPr>
          <w:rFonts w:ascii="Times New Roman" w:hAnsi="Times New Roman" w:cs="Times New Roman"/>
          <w:color w:val="000000" w:themeColor="text1"/>
          <w:sz w:val="24"/>
          <w:szCs w:val="24"/>
        </w:rPr>
        <w:t>"Federal Result”</w:t>
      </w:r>
      <w:r w:rsidR="008A3980" w:rsidRPr="0061512C">
        <w:rPr>
          <w:rFonts w:ascii="Times New Roman" w:hAnsi="Times New Roman" w:cs="Times New Roman"/>
          <w:color w:val="000000" w:themeColor="text1"/>
          <w:sz w:val="24"/>
          <w:szCs w:val="24"/>
        </w:rPr>
        <w:t>)</w:t>
      </w:r>
      <w:r w:rsidR="008A3980" w:rsidRPr="0061512C">
        <w:rPr>
          <w:rFonts w:ascii="Times New Roman" w:eastAsia="Times New Roman" w:hAnsi="Times New Roman" w:cs="Times New Roman"/>
          <w:bCs/>
          <w:color w:val="000000" w:themeColor="text1"/>
          <w:kern w:val="36"/>
          <w:sz w:val="24"/>
          <w:szCs w:val="24"/>
          <w:lang w:val="en"/>
        </w:rPr>
        <w:t xml:space="preserve">. </w:t>
      </w:r>
      <w:r w:rsidR="0059215E">
        <w:rPr>
          <w:rFonts w:ascii="Times New Roman" w:eastAsia="Times New Roman" w:hAnsi="Times New Roman" w:cs="Times New Roman"/>
          <w:bCs/>
          <w:color w:val="000000" w:themeColor="text1"/>
          <w:kern w:val="36"/>
          <w:sz w:val="24"/>
          <w:szCs w:val="24"/>
          <w:lang w:val="en"/>
        </w:rPr>
        <w:t xml:space="preserve"> </w:t>
      </w:r>
      <w:r w:rsidR="00586618">
        <w:rPr>
          <w:rFonts w:ascii="Times New Roman" w:eastAsia="Times New Roman" w:hAnsi="Times New Roman" w:cs="Times New Roman"/>
          <w:bCs/>
          <w:color w:val="000000" w:themeColor="text1"/>
          <w:kern w:val="36"/>
          <w:sz w:val="24"/>
          <w:szCs w:val="24"/>
          <w:lang w:val="en"/>
        </w:rPr>
        <w:t xml:space="preserve">The Green Party may have lost votes due to its </w:t>
      </w:r>
      <w:r w:rsidR="00D73BC3">
        <w:rPr>
          <w:rFonts w:ascii="Times New Roman" w:eastAsia="Times New Roman" w:hAnsi="Times New Roman" w:cs="Times New Roman"/>
          <w:bCs/>
          <w:color w:val="000000" w:themeColor="text1"/>
          <w:kern w:val="36"/>
          <w:sz w:val="24"/>
          <w:szCs w:val="24"/>
          <w:lang w:val="en"/>
        </w:rPr>
        <w:t>inability</w:t>
      </w:r>
      <w:r w:rsidR="00586618">
        <w:rPr>
          <w:rFonts w:ascii="Times New Roman" w:eastAsia="Times New Roman" w:hAnsi="Times New Roman" w:cs="Times New Roman"/>
          <w:bCs/>
          <w:color w:val="000000" w:themeColor="text1"/>
          <w:kern w:val="36"/>
          <w:sz w:val="24"/>
          <w:szCs w:val="24"/>
          <w:lang w:val="en"/>
        </w:rPr>
        <w:t xml:space="preserve"> to keep the momentum of its grassroots movement </w:t>
      </w:r>
      <w:r w:rsidR="00D73BC3">
        <w:rPr>
          <w:rFonts w:ascii="Times New Roman" w:eastAsia="Times New Roman" w:hAnsi="Times New Roman" w:cs="Times New Roman"/>
          <w:bCs/>
          <w:color w:val="000000" w:themeColor="text1"/>
          <w:kern w:val="36"/>
          <w:sz w:val="24"/>
          <w:szCs w:val="24"/>
          <w:lang w:val="en"/>
        </w:rPr>
        <w:t>from the last election</w:t>
      </w:r>
      <w:r w:rsidR="00586618">
        <w:rPr>
          <w:rFonts w:ascii="Times New Roman" w:eastAsia="Times New Roman" w:hAnsi="Times New Roman" w:cs="Times New Roman"/>
          <w:bCs/>
          <w:color w:val="000000" w:themeColor="text1"/>
          <w:kern w:val="36"/>
          <w:sz w:val="24"/>
          <w:szCs w:val="24"/>
          <w:lang w:val="en"/>
        </w:rPr>
        <w:t xml:space="preserve">.  </w:t>
      </w:r>
      <w:r w:rsidR="00D73BC3">
        <w:rPr>
          <w:rFonts w:ascii="Times New Roman" w:eastAsia="Times New Roman" w:hAnsi="Times New Roman" w:cs="Times New Roman"/>
          <w:bCs/>
          <w:color w:val="000000" w:themeColor="text1"/>
          <w:kern w:val="36"/>
          <w:sz w:val="24"/>
          <w:szCs w:val="24"/>
          <w:lang w:val="en"/>
        </w:rPr>
        <w:t xml:space="preserve">The Green Party’s conflicts with the popular CDU may explain why some of this momentum has been lost. </w:t>
      </w:r>
      <w:r w:rsidR="0059215E">
        <w:rPr>
          <w:rFonts w:ascii="Times New Roman" w:eastAsia="Times New Roman" w:hAnsi="Times New Roman" w:cs="Times New Roman"/>
          <w:bCs/>
          <w:color w:val="000000" w:themeColor="text1"/>
          <w:kern w:val="36"/>
          <w:sz w:val="24"/>
          <w:szCs w:val="24"/>
          <w:lang w:val="en"/>
        </w:rPr>
        <w:t xml:space="preserve"> </w:t>
      </w:r>
      <w:r w:rsidR="000106D8" w:rsidRPr="0061512C">
        <w:rPr>
          <w:rFonts w:ascii="Times New Roman" w:eastAsia="Times New Roman" w:hAnsi="Times New Roman" w:cs="Times New Roman"/>
          <w:bCs/>
          <w:color w:val="000000" w:themeColor="text1"/>
          <w:kern w:val="36"/>
          <w:sz w:val="24"/>
          <w:szCs w:val="24"/>
          <w:lang w:val="en"/>
        </w:rPr>
        <w:t>In conclusion</w:t>
      </w:r>
      <w:r w:rsidR="008A3980" w:rsidRPr="0061512C">
        <w:rPr>
          <w:rFonts w:ascii="Times New Roman" w:eastAsia="Times New Roman" w:hAnsi="Times New Roman" w:cs="Times New Roman"/>
          <w:bCs/>
          <w:color w:val="000000" w:themeColor="text1"/>
          <w:kern w:val="36"/>
          <w:sz w:val="24"/>
          <w:szCs w:val="24"/>
          <w:lang w:val="en"/>
        </w:rPr>
        <w:t xml:space="preserve">, </w:t>
      </w:r>
      <w:r w:rsidR="00D73BC3">
        <w:rPr>
          <w:rFonts w:ascii="Times New Roman" w:eastAsia="Times New Roman" w:hAnsi="Times New Roman" w:cs="Times New Roman"/>
          <w:bCs/>
          <w:color w:val="000000" w:themeColor="text1"/>
          <w:kern w:val="36"/>
          <w:sz w:val="24"/>
          <w:szCs w:val="24"/>
          <w:lang w:val="en"/>
        </w:rPr>
        <w:t>w</w:t>
      </w:r>
      <w:r w:rsidR="0091138E" w:rsidRPr="0061512C">
        <w:rPr>
          <w:rFonts w:ascii="Times New Roman" w:eastAsia="Times New Roman" w:hAnsi="Times New Roman" w:cs="Times New Roman"/>
          <w:bCs/>
          <w:color w:val="000000" w:themeColor="text1"/>
          <w:kern w:val="36"/>
          <w:sz w:val="24"/>
          <w:szCs w:val="24"/>
          <w:lang w:val="en"/>
        </w:rPr>
        <w:t xml:space="preserve">ith low voting totals for the FDP, the CDU and </w:t>
      </w:r>
      <w:r w:rsidR="000E6C7C" w:rsidRPr="0061512C">
        <w:rPr>
          <w:rFonts w:ascii="Times New Roman" w:eastAsia="Times New Roman" w:hAnsi="Times New Roman" w:cs="Times New Roman"/>
          <w:bCs/>
          <w:color w:val="000000" w:themeColor="text1"/>
          <w:kern w:val="36"/>
          <w:sz w:val="24"/>
          <w:szCs w:val="24"/>
          <w:lang w:val="en"/>
        </w:rPr>
        <w:t xml:space="preserve">the </w:t>
      </w:r>
      <w:r w:rsidR="0091138E" w:rsidRPr="0061512C">
        <w:rPr>
          <w:rFonts w:ascii="Times New Roman" w:eastAsia="Times New Roman" w:hAnsi="Times New Roman" w:cs="Times New Roman"/>
          <w:bCs/>
          <w:color w:val="000000" w:themeColor="text1"/>
          <w:kern w:val="36"/>
          <w:sz w:val="24"/>
          <w:szCs w:val="24"/>
          <w:lang w:val="en"/>
        </w:rPr>
        <w:t>CSU form</w:t>
      </w:r>
      <w:r w:rsidR="00D73BC3">
        <w:rPr>
          <w:rFonts w:ascii="Times New Roman" w:eastAsia="Times New Roman" w:hAnsi="Times New Roman" w:cs="Times New Roman"/>
          <w:bCs/>
          <w:color w:val="000000" w:themeColor="text1"/>
          <w:kern w:val="36"/>
          <w:sz w:val="24"/>
          <w:szCs w:val="24"/>
          <w:lang w:val="en"/>
        </w:rPr>
        <w:t>ed</w:t>
      </w:r>
      <w:r w:rsidR="00057EC6">
        <w:rPr>
          <w:rFonts w:ascii="Times New Roman" w:eastAsia="Times New Roman" w:hAnsi="Times New Roman" w:cs="Times New Roman"/>
          <w:bCs/>
          <w:color w:val="000000" w:themeColor="text1"/>
          <w:kern w:val="36"/>
          <w:sz w:val="24"/>
          <w:szCs w:val="24"/>
          <w:lang w:val="en"/>
        </w:rPr>
        <w:t xml:space="preserve"> a</w:t>
      </w:r>
      <w:r w:rsidR="0091138E" w:rsidRPr="0061512C">
        <w:rPr>
          <w:rFonts w:ascii="Times New Roman" w:eastAsia="Times New Roman" w:hAnsi="Times New Roman" w:cs="Times New Roman"/>
          <w:bCs/>
          <w:color w:val="000000" w:themeColor="text1"/>
          <w:kern w:val="36"/>
          <w:sz w:val="24"/>
          <w:szCs w:val="24"/>
          <w:lang w:val="en"/>
        </w:rPr>
        <w:t xml:space="preserve"> Grand Coalition with the SPD in order to ensure a majority governing coalition </w:t>
      </w:r>
      <w:r w:rsidR="000106D8" w:rsidRPr="0061512C">
        <w:rPr>
          <w:rFonts w:ascii="Times New Roman" w:hAnsi="Times New Roman" w:cs="Times New Roman"/>
          <w:color w:val="000000" w:themeColor="text1"/>
          <w:sz w:val="24"/>
          <w:szCs w:val="24"/>
        </w:rPr>
        <w:t>(“Federal Result”</w:t>
      </w:r>
      <w:r w:rsidR="000E6C7C" w:rsidRPr="0061512C">
        <w:rPr>
          <w:rFonts w:ascii="Times New Roman" w:hAnsi="Times New Roman" w:cs="Times New Roman"/>
          <w:color w:val="000000" w:themeColor="text1"/>
          <w:sz w:val="24"/>
          <w:szCs w:val="24"/>
        </w:rPr>
        <w:t>)</w:t>
      </w:r>
      <w:r w:rsidR="008A3980" w:rsidRPr="0061512C">
        <w:rPr>
          <w:rFonts w:ascii="Times New Roman" w:hAnsi="Times New Roman" w:cs="Times New Roman"/>
          <w:color w:val="000000" w:themeColor="text1"/>
          <w:sz w:val="24"/>
          <w:szCs w:val="24"/>
        </w:rPr>
        <w:t xml:space="preserve">.  </w:t>
      </w:r>
      <w:r w:rsidR="00057EC6" w:rsidRPr="0061512C">
        <w:rPr>
          <w:rFonts w:ascii="Times New Roman" w:hAnsi="Times New Roman" w:cs="Times New Roman"/>
          <w:color w:val="000000" w:themeColor="text1"/>
          <w:sz w:val="24"/>
          <w:szCs w:val="24"/>
        </w:rPr>
        <w:t>Consequently</w:t>
      </w:r>
      <w:r w:rsidR="008A3980" w:rsidRPr="0061512C">
        <w:rPr>
          <w:rFonts w:ascii="Times New Roman" w:hAnsi="Times New Roman" w:cs="Times New Roman"/>
          <w:color w:val="000000" w:themeColor="text1"/>
          <w:sz w:val="24"/>
          <w:szCs w:val="24"/>
        </w:rPr>
        <w:t xml:space="preserve">, </w:t>
      </w:r>
      <w:r w:rsidR="00057EC6">
        <w:rPr>
          <w:rFonts w:ascii="Times New Roman" w:hAnsi="Times New Roman" w:cs="Times New Roman"/>
          <w:color w:val="000000" w:themeColor="text1"/>
          <w:sz w:val="24"/>
          <w:szCs w:val="24"/>
        </w:rPr>
        <w:t>since</w:t>
      </w:r>
      <w:r w:rsidR="002C1E2D" w:rsidRPr="0061512C">
        <w:rPr>
          <w:rFonts w:ascii="Times New Roman" w:hAnsi="Times New Roman" w:cs="Times New Roman"/>
          <w:color w:val="000000" w:themeColor="text1"/>
          <w:sz w:val="24"/>
          <w:szCs w:val="24"/>
        </w:rPr>
        <w:t xml:space="preserve"> the CDU continues to </w:t>
      </w:r>
      <w:r w:rsidR="00CF01E9" w:rsidRPr="0061512C">
        <w:rPr>
          <w:rFonts w:ascii="Times New Roman" w:hAnsi="Times New Roman" w:cs="Times New Roman"/>
          <w:color w:val="000000" w:themeColor="text1"/>
          <w:sz w:val="24"/>
          <w:szCs w:val="24"/>
        </w:rPr>
        <w:t>be</w:t>
      </w:r>
      <w:r w:rsidR="008A3980" w:rsidRPr="0061512C">
        <w:rPr>
          <w:rFonts w:ascii="Times New Roman" w:hAnsi="Times New Roman" w:cs="Times New Roman"/>
          <w:color w:val="000000" w:themeColor="text1"/>
          <w:sz w:val="24"/>
          <w:szCs w:val="24"/>
        </w:rPr>
        <w:t xml:space="preserve"> the primary governing party </w:t>
      </w:r>
      <w:r w:rsidR="002C1E2D" w:rsidRPr="0061512C">
        <w:rPr>
          <w:rFonts w:ascii="Times New Roman" w:hAnsi="Times New Roman" w:cs="Times New Roman"/>
          <w:color w:val="000000" w:themeColor="text1"/>
          <w:sz w:val="24"/>
          <w:szCs w:val="24"/>
        </w:rPr>
        <w:t xml:space="preserve">within the majority coalition, </w:t>
      </w:r>
      <w:r w:rsidR="008A3980" w:rsidRPr="0061512C">
        <w:rPr>
          <w:rFonts w:ascii="Times New Roman" w:hAnsi="Times New Roman" w:cs="Times New Roman"/>
          <w:color w:val="000000" w:themeColor="text1"/>
          <w:sz w:val="24"/>
          <w:szCs w:val="24"/>
        </w:rPr>
        <w:t xml:space="preserve">Angela Merkel </w:t>
      </w:r>
      <w:r w:rsidR="002C1E2D" w:rsidRPr="0061512C">
        <w:rPr>
          <w:rFonts w:ascii="Times New Roman" w:hAnsi="Times New Roman" w:cs="Times New Roman"/>
          <w:color w:val="000000" w:themeColor="text1"/>
          <w:sz w:val="24"/>
          <w:szCs w:val="24"/>
        </w:rPr>
        <w:t>will</w:t>
      </w:r>
      <w:r w:rsidR="00883011" w:rsidRPr="0061512C">
        <w:rPr>
          <w:rFonts w:ascii="Times New Roman" w:hAnsi="Times New Roman" w:cs="Times New Roman"/>
          <w:color w:val="000000" w:themeColor="text1"/>
          <w:sz w:val="24"/>
          <w:szCs w:val="24"/>
        </w:rPr>
        <w:t xml:space="preserve"> remain</w:t>
      </w:r>
      <w:r w:rsidR="002C1E2D" w:rsidRPr="0061512C">
        <w:rPr>
          <w:rFonts w:ascii="Times New Roman" w:hAnsi="Times New Roman" w:cs="Times New Roman"/>
          <w:color w:val="000000" w:themeColor="text1"/>
          <w:sz w:val="24"/>
          <w:szCs w:val="24"/>
        </w:rPr>
        <w:t xml:space="preserve"> </w:t>
      </w:r>
      <w:r w:rsidR="008A3980" w:rsidRPr="0061512C">
        <w:rPr>
          <w:rFonts w:ascii="Times New Roman" w:hAnsi="Times New Roman" w:cs="Times New Roman"/>
          <w:color w:val="000000" w:themeColor="text1"/>
          <w:sz w:val="24"/>
          <w:szCs w:val="24"/>
        </w:rPr>
        <w:t>Chancellor (</w:t>
      </w:r>
      <w:r w:rsidR="000106D8" w:rsidRPr="0061512C">
        <w:rPr>
          <w:rFonts w:ascii="Times New Roman" w:hAnsi="Times New Roman" w:cs="Times New Roman"/>
          <w:color w:val="000000" w:themeColor="text1"/>
          <w:sz w:val="24"/>
          <w:szCs w:val="24"/>
        </w:rPr>
        <w:t>“Federal Result”</w:t>
      </w:r>
      <w:r w:rsidR="00883011" w:rsidRPr="0061512C">
        <w:rPr>
          <w:rFonts w:ascii="Times New Roman" w:hAnsi="Times New Roman" w:cs="Times New Roman"/>
          <w:color w:val="000000" w:themeColor="text1"/>
          <w:sz w:val="24"/>
          <w:szCs w:val="24"/>
        </w:rPr>
        <w:t>).</w:t>
      </w:r>
      <w:r w:rsidR="00D86768" w:rsidRPr="0061512C">
        <w:rPr>
          <w:rFonts w:ascii="Times New Roman" w:hAnsi="Times New Roman" w:cs="Times New Roman"/>
          <w:color w:val="000000" w:themeColor="text1"/>
          <w:sz w:val="24"/>
          <w:szCs w:val="24"/>
        </w:rPr>
        <w:t xml:space="preserve"> </w:t>
      </w:r>
    </w:p>
    <w:p w:rsidR="00D86768" w:rsidRPr="0061512C" w:rsidRDefault="00D86768" w:rsidP="00162664">
      <w:pPr>
        <w:spacing w:line="240" w:lineRule="auto"/>
        <w:contextualSpacing/>
        <w:rPr>
          <w:rFonts w:ascii="Times New Roman" w:hAnsi="Times New Roman" w:cs="Times New Roman"/>
          <w:color w:val="000000" w:themeColor="text1"/>
          <w:sz w:val="24"/>
          <w:szCs w:val="24"/>
        </w:rPr>
      </w:pPr>
    </w:p>
    <w:p w:rsidR="00D86768" w:rsidRPr="00D86768" w:rsidRDefault="00D86768" w:rsidP="00162664">
      <w:pPr>
        <w:spacing w:line="240" w:lineRule="auto"/>
        <w:contextualSpacing/>
        <w:rPr>
          <w:rFonts w:ascii="Times New Roman" w:hAnsi="Times New Roman" w:cs="Times New Roman"/>
          <w:b/>
          <w:color w:val="000000" w:themeColor="text1"/>
          <w:sz w:val="24"/>
          <w:szCs w:val="24"/>
        </w:rPr>
      </w:pPr>
      <w:r w:rsidRPr="00D86768">
        <w:rPr>
          <w:rFonts w:ascii="Times New Roman" w:hAnsi="Times New Roman" w:cs="Times New Roman"/>
          <w:b/>
          <w:color w:val="000000" w:themeColor="text1"/>
          <w:sz w:val="24"/>
          <w:szCs w:val="24"/>
        </w:rPr>
        <w:t>RISE OF GERMANY?</w:t>
      </w:r>
      <w:r>
        <w:rPr>
          <w:rFonts w:ascii="Times New Roman" w:hAnsi="Times New Roman" w:cs="Times New Roman"/>
          <w:b/>
          <w:color w:val="000000" w:themeColor="text1"/>
          <w:sz w:val="24"/>
          <w:szCs w:val="24"/>
        </w:rPr>
        <w:t>?</w:t>
      </w:r>
      <w:r w:rsidR="004D77BA">
        <w:rPr>
          <w:rFonts w:ascii="Times New Roman" w:hAnsi="Times New Roman" w:cs="Times New Roman"/>
          <w:b/>
          <w:color w:val="000000" w:themeColor="text1"/>
          <w:sz w:val="24"/>
          <w:szCs w:val="24"/>
        </w:rPr>
        <w:t>?</w:t>
      </w:r>
    </w:p>
    <w:p w:rsidR="00162664" w:rsidRPr="00382C8C" w:rsidRDefault="00162664" w:rsidP="00162664">
      <w:pPr>
        <w:spacing w:line="240" w:lineRule="auto"/>
        <w:contextualSpacing/>
        <w:rPr>
          <w:rFonts w:ascii="Times New Roman" w:eastAsia="Times New Roman" w:hAnsi="Times New Roman" w:cs="Times New Roman"/>
          <w:bCs/>
          <w:color w:val="000000" w:themeColor="text1"/>
          <w:kern w:val="36"/>
          <w:sz w:val="24"/>
          <w:szCs w:val="24"/>
          <w:lang w:val="en"/>
        </w:rPr>
      </w:pPr>
    </w:p>
    <w:p w:rsidR="00674BF2" w:rsidRDefault="00674BF2" w:rsidP="00162664">
      <w:pPr>
        <w:spacing w:line="240" w:lineRule="auto"/>
        <w:ind w:firstLine="720"/>
        <w:contextualSpacing/>
        <w:rPr>
          <w:rFonts w:ascii="Times New Roman" w:hAnsi="Times New Roman" w:cs="Times New Roman"/>
          <w:color w:val="000000" w:themeColor="text1"/>
          <w:sz w:val="24"/>
          <w:szCs w:val="24"/>
          <w:lang w:val="en"/>
        </w:rPr>
      </w:pPr>
      <w:r w:rsidRPr="00382C8C">
        <w:rPr>
          <w:rFonts w:ascii="Times New Roman" w:hAnsi="Times New Roman" w:cs="Times New Roman"/>
          <w:color w:val="000000" w:themeColor="text1"/>
          <w:sz w:val="24"/>
          <w:szCs w:val="24"/>
          <w:lang w:val="en"/>
        </w:rPr>
        <w:t xml:space="preserve">As Germany continues to become wealthier during Merkel’s third term, German leadership will be forced to make significant decisions </w:t>
      </w:r>
      <w:r w:rsidR="00AD514E">
        <w:rPr>
          <w:rFonts w:ascii="Times New Roman" w:hAnsi="Times New Roman" w:cs="Times New Roman"/>
          <w:color w:val="000000" w:themeColor="text1"/>
          <w:sz w:val="24"/>
          <w:szCs w:val="24"/>
          <w:lang w:val="en"/>
        </w:rPr>
        <w:t xml:space="preserve">on Germany’s position within the international community </w:t>
      </w:r>
      <w:r w:rsidRPr="00382C8C">
        <w:rPr>
          <w:rFonts w:ascii="Times New Roman" w:hAnsi="Times New Roman" w:cs="Times New Roman"/>
          <w:color w:val="000000" w:themeColor="text1"/>
          <w:sz w:val="24"/>
          <w:szCs w:val="24"/>
          <w:lang w:val="en"/>
        </w:rPr>
        <w:t xml:space="preserve">(Dempsey 11). To become a world leader, </w:t>
      </w:r>
      <w:r w:rsidR="00AD514E">
        <w:rPr>
          <w:rFonts w:ascii="Times New Roman" w:hAnsi="Times New Roman" w:cs="Times New Roman"/>
          <w:color w:val="000000" w:themeColor="text1"/>
          <w:sz w:val="24"/>
          <w:szCs w:val="24"/>
          <w:lang w:val="en"/>
        </w:rPr>
        <w:t xml:space="preserve">Merkel must use her popular leadership style </w:t>
      </w:r>
      <w:r w:rsidRPr="00382C8C">
        <w:rPr>
          <w:rFonts w:ascii="Times New Roman" w:hAnsi="Times New Roman" w:cs="Times New Roman"/>
          <w:color w:val="000000" w:themeColor="text1"/>
          <w:sz w:val="24"/>
          <w:szCs w:val="24"/>
          <w:lang w:val="en"/>
        </w:rPr>
        <w:t xml:space="preserve">to </w:t>
      </w:r>
      <w:r w:rsidR="00AD514E">
        <w:rPr>
          <w:rFonts w:ascii="Times New Roman" w:hAnsi="Times New Roman" w:cs="Times New Roman"/>
          <w:color w:val="000000" w:themeColor="text1"/>
          <w:sz w:val="24"/>
          <w:szCs w:val="24"/>
          <w:lang w:val="en"/>
        </w:rPr>
        <w:t>rebuild</w:t>
      </w:r>
      <w:r w:rsidRPr="00382C8C">
        <w:rPr>
          <w:rFonts w:ascii="Times New Roman" w:hAnsi="Times New Roman" w:cs="Times New Roman"/>
          <w:color w:val="000000" w:themeColor="text1"/>
          <w:sz w:val="24"/>
          <w:szCs w:val="24"/>
          <w:lang w:val="en"/>
        </w:rPr>
        <w:t xml:space="preserve"> </w:t>
      </w:r>
      <w:r w:rsidR="00AD514E">
        <w:rPr>
          <w:rFonts w:ascii="Times New Roman" w:hAnsi="Times New Roman" w:cs="Times New Roman"/>
          <w:color w:val="000000" w:themeColor="text1"/>
          <w:sz w:val="24"/>
          <w:szCs w:val="24"/>
          <w:lang w:val="en"/>
        </w:rPr>
        <w:t>Germany’s</w:t>
      </w:r>
      <w:r w:rsidRPr="00382C8C">
        <w:rPr>
          <w:rFonts w:ascii="Times New Roman" w:hAnsi="Times New Roman" w:cs="Times New Roman"/>
          <w:color w:val="000000" w:themeColor="text1"/>
          <w:sz w:val="24"/>
          <w:szCs w:val="24"/>
          <w:lang w:val="en"/>
        </w:rPr>
        <w:t xml:space="preserve"> relationship</w:t>
      </w:r>
      <w:r w:rsidR="00DC7AE4" w:rsidRPr="00382C8C">
        <w:rPr>
          <w:rFonts w:ascii="Times New Roman" w:hAnsi="Times New Roman" w:cs="Times New Roman"/>
          <w:color w:val="000000" w:themeColor="text1"/>
          <w:sz w:val="24"/>
          <w:szCs w:val="24"/>
          <w:lang w:val="en"/>
        </w:rPr>
        <w:t xml:space="preserve"> with the United States</w:t>
      </w:r>
      <w:r w:rsidRPr="00382C8C">
        <w:rPr>
          <w:rFonts w:ascii="Times New Roman" w:hAnsi="Times New Roman" w:cs="Times New Roman"/>
          <w:color w:val="000000" w:themeColor="text1"/>
          <w:sz w:val="24"/>
          <w:szCs w:val="24"/>
          <w:lang w:val="en"/>
        </w:rPr>
        <w:t xml:space="preserve">, to </w:t>
      </w:r>
      <w:r w:rsidR="00AD514E">
        <w:rPr>
          <w:rFonts w:ascii="Times New Roman" w:hAnsi="Times New Roman" w:cs="Times New Roman"/>
          <w:color w:val="000000" w:themeColor="text1"/>
          <w:sz w:val="24"/>
          <w:szCs w:val="24"/>
          <w:lang w:val="en"/>
        </w:rPr>
        <w:t>support</w:t>
      </w:r>
      <w:r w:rsidRPr="00382C8C">
        <w:rPr>
          <w:rFonts w:ascii="Times New Roman" w:hAnsi="Times New Roman" w:cs="Times New Roman"/>
          <w:color w:val="000000" w:themeColor="text1"/>
          <w:sz w:val="24"/>
          <w:szCs w:val="24"/>
          <w:lang w:val="en"/>
        </w:rPr>
        <w:t xml:space="preserve"> an integrated Europe, and to </w:t>
      </w:r>
      <w:r w:rsidR="00AD514E">
        <w:rPr>
          <w:rFonts w:ascii="Times New Roman" w:hAnsi="Times New Roman" w:cs="Times New Roman"/>
          <w:color w:val="000000" w:themeColor="text1"/>
          <w:sz w:val="24"/>
          <w:szCs w:val="24"/>
          <w:lang w:val="en"/>
        </w:rPr>
        <w:t xml:space="preserve">establish a security defense </w:t>
      </w:r>
      <w:r w:rsidRPr="00382C8C">
        <w:rPr>
          <w:rFonts w:ascii="Times New Roman" w:hAnsi="Times New Roman" w:cs="Times New Roman"/>
          <w:color w:val="000000" w:themeColor="text1"/>
          <w:sz w:val="24"/>
          <w:szCs w:val="24"/>
          <w:lang w:val="en"/>
        </w:rPr>
        <w:t xml:space="preserve">for all of Europe (Dempsey 11).  </w:t>
      </w:r>
      <w:r w:rsidR="00DC7AE4" w:rsidRPr="00382C8C">
        <w:rPr>
          <w:rFonts w:ascii="Times New Roman" w:hAnsi="Times New Roman" w:cs="Times New Roman"/>
          <w:color w:val="000000" w:themeColor="text1"/>
          <w:sz w:val="24"/>
          <w:szCs w:val="24"/>
          <w:lang w:val="en"/>
        </w:rPr>
        <w:t xml:space="preserve">Over </w:t>
      </w:r>
      <w:r w:rsidR="00735526" w:rsidRPr="00382C8C">
        <w:rPr>
          <w:rFonts w:ascii="Times New Roman" w:hAnsi="Times New Roman" w:cs="Times New Roman"/>
          <w:color w:val="000000" w:themeColor="text1"/>
          <w:sz w:val="24"/>
          <w:szCs w:val="24"/>
          <w:lang w:val="en"/>
        </w:rPr>
        <w:t xml:space="preserve">recent years, </w:t>
      </w:r>
      <w:r w:rsidR="00DD64F6" w:rsidRPr="00382C8C">
        <w:rPr>
          <w:rFonts w:ascii="Times New Roman" w:hAnsi="Times New Roman" w:cs="Times New Roman"/>
          <w:color w:val="000000" w:themeColor="text1"/>
          <w:sz w:val="24"/>
          <w:szCs w:val="24"/>
          <w:lang w:val="en"/>
        </w:rPr>
        <w:t xml:space="preserve">Merkel’s relationship with the United States has become </w:t>
      </w:r>
      <w:r w:rsidR="00DC7AE4" w:rsidRPr="00382C8C">
        <w:rPr>
          <w:rFonts w:ascii="Times New Roman" w:hAnsi="Times New Roman" w:cs="Times New Roman"/>
          <w:color w:val="000000" w:themeColor="text1"/>
          <w:sz w:val="24"/>
          <w:szCs w:val="24"/>
          <w:lang w:val="en"/>
        </w:rPr>
        <w:t xml:space="preserve">more </w:t>
      </w:r>
      <w:r w:rsidR="00DD64F6" w:rsidRPr="00382C8C">
        <w:rPr>
          <w:rFonts w:ascii="Times New Roman" w:hAnsi="Times New Roman" w:cs="Times New Roman"/>
          <w:color w:val="000000" w:themeColor="text1"/>
          <w:sz w:val="24"/>
          <w:szCs w:val="24"/>
          <w:lang w:val="en"/>
        </w:rPr>
        <w:t xml:space="preserve">ambiguous (Dempsey 4).  While she </w:t>
      </w:r>
      <w:r w:rsidR="00735526" w:rsidRPr="00382C8C">
        <w:rPr>
          <w:rFonts w:ascii="Times New Roman" w:hAnsi="Times New Roman" w:cs="Times New Roman"/>
          <w:color w:val="000000" w:themeColor="text1"/>
          <w:sz w:val="24"/>
          <w:szCs w:val="24"/>
          <w:lang w:val="en"/>
        </w:rPr>
        <w:t>had</w:t>
      </w:r>
      <w:r w:rsidR="00DD64F6" w:rsidRPr="00382C8C">
        <w:rPr>
          <w:rFonts w:ascii="Times New Roman" w:hAnsi="Times New Roman" w:cs="Times New Roman"/>
          <w:color w:val="000000" w:themeColor="text1"/>
          <w:sz w:val="24"/>
          <w:szCs w:val="24"/>
          <w:lang w:val="en"/>
        </w:rPr>
        <w:t xml:space="preserve"> </w:t>
      </w:r>
      <w:r w:rsidR="00DC7AE4" w:rsidRPr="00382C8C">
        <w:rPr>
          <w:rFonts w:ascii="Times New Roman" w:hAnsi="Times New Roman" w:cs="Times New Roman"/>
          <w:color w:val="000000" w:themeColor="text1"/>
          <w:sz w:val="24"/>
          <w:szCs w:val="24"/>
          <w:lang w:val="en"/>
        </w:rPr>
        <w:t xml:space="preserve">previously </w:t>
      </w:r>
      <w:r w:rsidR="00735526" w:rsidRPr="00382C8C">
        <w:rPr>
          <w:rFonts w:ascii="Times New Roman" w:hAnsi="Times New Roman" w:cs="Times New Roman"/>
          <w:color w:val="000000" w:themeColor="text1"/>
          <w:sz w:val="24"/>
          <w:szCs w:val="24"/>
          <w:lang w:val="en"/>
        </w:rPr>
        <w:t>been</w:t>
      </w:r>
      <w:r w:rsidR="00DD64F6" w:rsidRPr="00382C8C">
        <w:rPr>
          <w:rFonts w:ascii="Times New Roman" w:hAnsi="Times New Roman" w:cs="Times New Roman"/>
          <w:color w:val="000000" w:themeColor="text1"/>
          <w:sz w:val="24"/>
          <w:szCs w:val="24"/>
          <w:lang w:val="en"/>
        </w:rPr>
        <w:t xml:space="preserve"> </w:t>
      </w:r>
      <w:r w:rsidR="00735526" w:rsidRPr="00382C8C">
        <w:rPr>
          <w:rFonts w:ascii="Times New Roman" w:hAnsi="Times New Roman" w:cs="Times New Roman"/>
          <w:color w:val="000000" w:themeColor="text1"/>
          <w:sz w:val="24"/>
          <w:szCs w:val="24"/>
          <w:lang w:val="en"/>
        </w:rPr>
        <w:t xml:space="preserve">close </w:t>
      </w:r>
      <w:r w:rsidR="00DD64F6" w:rsidRPr="00382C8C">
        <w:rPr>
          <w:rFonts w:ascii="Times New Roman" w:hAnsi="Times New Roman" w:cs="Times New Roman"/>
          <w:color w:val="000000" w:themeColor="text1"/>
          <w:sz w:val="24"/>
          <w:szCs w:val="24"/>
          <w:lang w:val="en"/>
        </w:rPr>
        <w:t xml:space="preserve">allies with President Bush, Merkel has not made a serious effort to become </w:t>
      </w:r>
      <w:r w:rsidR="00735526" w:rsidRPr="00382C8C">
        <w:rPr>
          <w:rFonts w:ascii="Times New Roman" w:hAnsi="Times New Roman" w:cs="Times New Roman"/>
          <w:color w:val="000000" w:themeColor="text1"/>
          <w:sz w:val="24"/>
          <w:szCs w:val="24"/>
          <w:lang w:val="en"/>
        </w:rPr>
        <w:t>allied</w:t>
      </w:r>
      <w:r w:rsidR="00DD64F6" w:rsidRPr="00382C8C">
        <w:rPr>
          <w:rFonts w:ascii="Times New Roman" w:hAnsi="Times New Roman" w:cs="Times New Roman"/>
          <w:color w:val="000000" w:themeColor="text1"/>
          <w:sz w:val="24"/>
          <w:szCs w:val="24"/>
          <w:lang w:val="en"/>
        </w:rPr>
        <w:t xml:space="preserve"> with President Obama (Dempsey 5).  </w:t>
      </w:r>
      <w:r w:rsidR="00735526" w:rsidRPr="00382C8C">
        <w:rPr>
          <w:rFonts w:ascii="Times New Roman" w:hAnsi="Times New Roman" w:cs="Times New Roman"/>
          <w:color w:val="000000" w:themeColor="text1"/>
          <w:sz w:val="24"/>
          <w:szCs w:val="24"/>
          <w:lang w:val="en"/>
        </w:rPr>
        <w:t>Although</w:t>
      </w:r>
      <w:r w:rsidR="00DD64F6" w:rsidRPr="00382C8C">
        <w:rPr>
          <w:rFonts w:ascii="Times New Roman" w:hAnsi="Times New Roman" w:cs="Times New Roman"/>
          <w:color w:val="000000" w:themeColor="text1"/>
          <w:sz w:val="24"/>
          <w:szCs w:val="24"/>
          <w:lang w:val="en"/>
        </w:rPr>
        <w:t xml:space="preserve"> President Obama is popular </w:t>
      </w:r>
      <w:r w:rsidR="00735526" w:rsidRPr="00382C8C">
        <w:rPr>
          <w:rFonts w:ascii="Times New Roman" w:hAnsi="Times New Roman" w:cs="Times New Roman"/>
          <w:color w:val="000000" w:themeColor="text1"/>
          <w:sz w:val="24"/>
          <w:szCs w:val="24"/>
          <w:lang w:val="en"/>
        </w:rPr>
        <w:t>with</w:t>
      </w:r>
      <w:r w:rsidR="00DD64F6" w:rsidRPr="00382C8C">
        <w:rPr>
          <w:rFonts w:ascii="Times New Roman" w:hAnsi="Times New Roman" w:cs="Times New Roman"/>
          <w:color w:val="000000" w:themeColor="text1"/>
          <w:sz w:val="24"/>
          <w:szCs w:val="24"/>
          <w:lang w:val="en"/>
        </w:rPr>
        <w:t xml:space="preserve">in Germany, Chancellor Merkel and President Obama </w:t>
      </w:r>
      <w:r w:rsidR="00735526" w:rsidRPr="00382C8C">
        <w:rPr>
          <w:rFonts w:ascii="Times New Roman" w:hAnsi="Times New Roman" w:cs="Times New Roman"/>
          <w:color w:val="000000" w:themeColor="text1"/>
          <w:sz w:val="24"/>
          <w:szCs w:val="24"/>
          <w:lang w:val="en"/>
        </w:rPr>
        <w:t xml:space="preserve">often clash </w:t>
      </w:r>
      <w:r w:rsidR="00DC7AE4" w:rsidRPr="00382C8C">
        <w:rPr>
          <w:rFonts w:ascii="Times New Roman" w:hAnsi="Times New Roman" w:cs="Times New Roman"/>
          <w:color w:val="000000" w:themeColor="text1"/>
          <w:sz w:val="24"/>
          <w:szCs w:val="24"/>
          <w:lang w:val="en"/>
        </w:rPr>
        <w:t>due to their</w:t>
      </w:r>
      <w:r w:rsidR="00735526" w:rsidRPr="00382C8C">
        <w:rPr>
          <w:rFonts w:ascii="Times New Roman" w:hAnsi="Times New Roman" w:cs="Times New Roman"/>
          <w:color w:val="000000" w:themeColor="text1"/>
          <w:sz w:val="24"/>
          <w:szCs w:val="24"/>
          <w:lang w:val="en"/>
        </w:rPr>
        <w:t xml:space="preserve"> personality differences</w:t>
      </w:r>
      <w:r w:rsidR="00DD64F6" w:rsidRPr="00382C8C">
        <w:rPr>
          <w:rFonts w:ascii="Times New Roman" w:hAnsi="Times New Roman" w:cs="Times New Roman"/>
          <w:color w:val="000000" w:themeColor="text1"/>
          <w:sz w:val="24"/>
          <w:szCs w:val="24"/>
          <w:lang w:val="en"/>
        </w:rPr>
        <w:t xml:space="preserve"> (Dempsey 5).  </w:t>
      </w:r>
      <w:r w:rsidR="0066420B" w:rsidRPr="00382C8C">
        <w:rPr>
          <w:rFonts w:ascii="Times New Roman" w:hAnsi="Times New Roman" w:cs="Times New Roman"/>
          <w:color w:val="000000" w:themeColor="text1"/>
          <w:sz w:val="24"/>
          <w:szCs w:val="24"/>
          <w:lang w:val="en"/>
        </w:rPr>
        <w:t>Besides personality differences, Chancellor Merkel and President Obama have differing opinion</w:t>
      </w:r>
      <w:r w:rsidR="00DC7AE4" w:rsidRPr="00382C8C">
        <w:rPr>
          <w:rFonts w:ascii="Times New Roman" w:hAnsi="Times New Roman" w:cs="Times New Roman"/>
          <w:color w:val="000000" w:themeColor="text1"/>
          <w:sz w:val="24"/>
          <w:szCs w:val="24"/>
          <w:lang w:val="en"/>
        </w:rPr>
        <w:t>s</w:t>
      </w:r>
      <w:r w:rsidR="0066420B" w:rsidRPr="00382C8C">
        <w:rPr>
          <w:rFonts w:ascii="Times New Roman" w:hAnsi="Times New Roman" w:cs="Times New Roman"/>
          <w:color w:val="000000" w:themeColor="text1"/>
          <w:sz w:val="24"/>
          <w:szCs w:val="24"/>
          <w:lang w:val="en"/>
        </w:rPr>
        <w:t xml:space="preserve"> on foreign policy</w:t>
      </w:r>
      <w:r w:rsidR="00DC7AE4" w:rsidRPr="00382C8C">
        <w:rPr>
          <w:rFonts w:ascii="Times New Roman" w:hAnsi="Times New Roman" w:cs="Times New Roman"/>
          <w:color w:val="000000" w:themeColor="text1"/>
          <w:sz w:val="24"/>
          <w:szCs w:val="24"/>
          <w:lang w:val="en"/>
        </w:rPr>
        <w:t xml:space="preserve"> issues that </w:t>
      </w:r>
      <w:r w:rsidR="00AD514E">
        <w:rPr>
          <w:rFonts w:ascii="Times New Roman" w:hAnsi="Times New Roman" w:cs="Times New Roman"/>
          <w:color w:val="000000" w:themeColor="text1"/>
          <w:sz w:val="24"/>
          <w:szCs w:val="24"/>
          <w:lang w:val="en"/>
        </w:rPr>
        <w:t>address</w:t>
      </w:r>
      <w:r w:rsidR="00DC7AE4" w:rsidRPr="00382C8C">
        <w:rPr>
          <w:rFonts w:ascii="Times New Roman" w:hAnsi="Times New Roman" w:cs="Times New Roman"/>
          <w:color w:val="000000" w:themeColor="text1"/>
          <w:sz w:val="24"/>
          <w:szCs w:val="24"/>
          <w:lang w:val="en"/>
        </w:rPr>
        <w:t xml:space="preserve"> </w:t>
      </w:r>
      <w:r w:rsidR="0066420B" w:rsidRPr="00382C8C">
        <w:rPr>
          <w:rFonts w:ascii="Times New Roman" w:hAnsi="Times New Roman" w:cs="Times New Roman"/>
          <w:color w:val="000000" w:themeColor="text1"/>
          <w:sz w:val="24"/>
          <w:szCs w:val="24"/>
          <w:lang w:val="en"/>
        </w:rPr>
        <w:t xml:space="preserve">the European </w:t>
      </w:r>
      <w:r w:rsidR="00DC7AE4" w:rsidRPr="00382C8C">
        <w:rPr>
          <w:rFonts w:ascii="Times New Roman" w:hAnsi="Times New Roman" w:cs="Times New Roman"/>
          <w:color w:val="000000" w:themeColor="text1"/>
          <w:sz w:val="24"/>
          <w:szCs w:val="24"/>
          <w:lang w:val="en"/>
        </w:rPr>
        <w:t>Union’s future</w:t>
      </w:r>
      <w:r w:rsidR="0066420B" w:rsidRPr="00382C8C">
        <w:rPr>
          <w:rFonts w:ascii="Times New Roman" w:hAnsi="Times New Roman" w:cs="Times New Roman"/>
          <w:color w:val="000000" w:themeColor="text1"/>
          <w:sz w:val="24"/>
          <w:szCs w:val="24"/>
          <w:lang w:val="en"/>
        </w:rPr>
        <w:t xml:space="preserve"> </w:t>
      </w:r>
      <w:r w:rsidR="00DD64F6" w:rsidRPr="00382C8C">
        <w:rPr>
          <w:rFonts w:ascii="Times New Roman" w:hAnsi="Times New Roman" w:cs="Times New Roman"/>
          <w:color w:val="000000" w:themeColor="text1"/>
          <w:sz w:val="24"/>
          <w:szCs w:val="24"/>
          <w:lang w:val="en"/>
        </w:rPr>
        <w:t xml:space="preserve">(Dempsey 5). </w:t>
      </w:r>
      <w:r w:rsidR="0066420B" w:rsidRPr="00382C8C">
        <w:rPr>
          <w:rFonts w:ascii="Times New Roman" w:hAnsi="Times New Roman" w:cs="Times New Roman"/>
          <w:color w:val="000000" w:themeColor="text1"/>
          <w:sz w:val="24"/>
          <w:szCs w:val="24"/>
          <w:lang w:val="en"/>
        </w:rPr>
        <w:t xml:space="preserve"> Recently, this relationship has become further strained as the </w:t>
      </w:r>
      <w:r w:rsidR="00DD64F6" w:rsidRPr="00382C8C">
        <w:rPr>
          <w:rFonts w:ascii="Times New Roman" w:hAnsi="Times New Roman" w:cs="Times New Roman"/>
          <w:color w:val="000000" w:themeColor="text1"/>
          <w:sz w:val="24"/>
          <w:szCs w:val="24"/>
          <w:lang w:val="en"/>
        </w:rPr>
        <w:t xml:space="preserve">United States </w:t>
      </w:r>
      <w:r w:rsidR="0066420B" w:rsidRPr="00382C8C">
        <w:rPr>
          <w:rFonts w:ascii="Times New Roman" w:hAnsi="Times New Roman" w:cs="Times New Roman"/>
          <w:color w:val="000000" w:themeColor="text1"/>
          <w:sz w:val="24"/>
          <w:szCs w:val="24"/>
          <w:lang w:val="en"/>
        </w:rPr>
        <w:t>was caught</w:t>
      </w:r>
      <w:r w:rsidR="00AD514E">
        <w:rPr>
          <w:rFonts w:ascii="Times New Roman" w:hAnsi="Times New Roman" w:cs="Times New Roman"/>
          <w:color w:val="000000" w:themeColor="text1"/>
          <w:sz w:val="24"/>
          <w:szCs w:val="24"/>
          <w:lang w:val="en"/>
        </w:rPr>
        <w:t xml:space="preserve"> spying on Germany </w:t>
      </w:r>
      <w:r w:rsidR="00DD64F6" w:rsidRPr="00382C8C">
        <w:rPr>
          <w:rFonts w:ascii="Times New Roman" w:hAnsi="Times New Roman" w:cs="Times New Roman"/>
          <w:color w:val="000000" w:themeColor="text1"/>
          <w:sz w:val="24"/>
          <w:szCs w:val="24"/>
          <w:lang w:val="en"/>
        </w:rPr>
        <w:t xml:space="preserve">(Dempsey 5).  </w:t>
      </w:r>
      <w:r w:rsidR="0066420B" w:rsidRPr="00382C8C">
        <w:rPr>
          <w:rFonts w:ascii="Times New Roman" w:hAnsi="Times New Roman" w:cs="Times New Roman"/>
          <w:color w:val="000000" w:themeColor="text1"/>
          <w:sz w:val="24"/>
          <w:szCs w:val="24"/>
          <w:lang w:val="en"/>
        </w:rPr>
        <w:t>As Merkel remained quiet about the issue at first</w:t>
      </w:r>
      <w:r w:rsidR="00DD64F6" w:rsidRPr="00382C8C">
        <w:rPr>
          <w:rFonts w:ascii="Times New Roman" w:hAnsi="Times New Roman" w:cs="Times New Roman"/>
          <w:color w:val="000000" w:themeColor="text1"/>
          <w:sz w:val="24"/>
          <w:szCs w:val="24"/>
          <w:lang w:val="en"/>
        </w:rPr>
        <w:t xml:space="preserve">, </w:t>
      </w:r>
      <w:r w:rsidR="0066420B" w:rsidRPr="00382C8C">
        <w:rPr>
          <w:rFonts w:ascii="Times New Roman" w:hAnsi="Times New Roman" w:cs="Times New Roman"/>
          <w:color w:val="000000" w:themeColor="text1"/>
          <w:sz w:val="24"/>
          <w:szCs w:val="24"/>
          <w:lang w:val="en"/>
        </w:rPr>
        <w:t>she</w:t>
      </w:r>
      <w:r w:rsidR="00DD64F6" w:rsidRPr="00382C8C">
        <w:rPr>
          <w:rFonts w:ascii="Times New Roman" w:hAnsi="Times New Roman" w:cs="Times New Roman"/>
          <w:color w:val="000000" w:themeColor="text1"/>
          <w:sz w:val="24"/>
          <w:szCs w:val="24"/>
          <w:lang w:val="en"/>
        </w:rPr>
        <w:t xml:space="preserve"> has </w:t>
      </w:r>
      <w:r w:rsidR="0066420B" w:rsidRPr="00382C8C">
        <w:rPr>
          <w:rFonts w:ascii="Times New Roman" w:hAnsi="Times New Roman" w:cs="Times New Roman"/>
          <w:color w:val="000000" w:themeColor="text1"/>
          <w:sz w:val="24"/>
          <w:szCs w:val="24"/>
          <w:lang w:val="en"/>
        </w:rPr>
        <w:t xml:space="preserve">now </w:t>
      </w:r>
      <w:r w:rsidR="00DD64F6" w:rsidRPr="00382C8C">
        <w:rPr>
          <w:rFonts w:ascii="Times New Roman" w:hAnsi="Times New Roman" w:cs="Times New Roman"/>
          <w:color w:val="000000" w:themeColor="text1"/>
          <w:sz w:val="24"/>
          <w:szCs w:val="24"/>
          <w:lang w:val="en"/>
        </w:rPr>
        <w:t xml:space="preserve">been </w:t>
      </w:r>
      <w:r w:rsidR="0066420B" w:rsidRPr="00382C8C">
        <w:rPr>
          <w:rFonts w:ascii="Times New Roman" w:hAnsi="Times New Roman" w:cs="Times New Roman"/>
          <w:color w:val="000000" w:themeColor="text1"/>
          <w:sz w:val="24"/>
          <w:szCs w:val="24"/>
          <w:lang w:val="en"/>
        </w:rPr>
        <w:t xml:space="preserve">openly </w:t>
      </w:r>
      <w:r w:rsidR="00DD64F6" w:rsidRPr="00382C8C">
        <w:rPr>
          <w:rFonts w:ascii="Times New Roman" w:hAnsi="Times New Roman" w:cs="Times New Roman"/>
          <w:color w:val="000000" w:themeColor="text1"/>
          <w:sz w:val="24"/>
          <w:szCs w:val="24"/>
          <w:lang w:val="en"/>
        </w:rPr>
        <w:t xml:space="preserve">criticizing </w:t>
      </w:r>
      <w:r w:rsidR="0066420B" w:rsidRPr="00382C8C">
        <w:rPr>
          <w:rFonts w:ascii="Times New Roman" w:hAnsi="Times New Roman" w:cs="Times New Roman"/>
          <w:color w:val="000000" w:themeColor="text1"/>
          <w:sz w:val="24"/>
          <w:szCs w:val="24"/>
          <w:lang w:val="en"/>
        </w:rPr>
        <w:t xml:space="preserve">and condemning </w:t>
      </w:r>
      <w:r w:rsidR="00DD64F6" w:rsidRPr="00382C8C">
        <w:rPr>
          <w:rFonts w:ascii="Times New Roman" w:hAnsi="Times New Roman" w:cs="Times New Roman"/>
          <w:color w:val="000000" w:themeColor="text1"/>
          <w:sz w:val="24"/>
          <w:szCs w:val="24"/>
          <w:lang w:val="en"/>
        </w:rPr>
        <w:t>the United States</w:t>
      </w:r>
      <w:r w:rsidR="0066420B" w:rsidRPr="00382C8C">
        <w:rPr>
          <w:rFonts w:ascii="Times New Roman" w:hAnsi="Times New Roman" w:cs="Times New Roman"/>
          <w:color w:val="000000" w:themeColor="text1"/>
          <w:sz w:val="24"/>
          <w:szCs w:val="24"/>
          <w:lang w:val="en"/>
        </w:rPr>
        <w:t>’</w:t>
      </w:r>
      <w:r w:rsidR="00DD64F6" w:rsidRPr="00382C8C">
        <w:rPr>
          <w:rFonts w:ascii="Times New Roman" w:hAnsi="Times New Roman" w:cs="Times New Roman"/>
          <w:color w:val="000000" w:themeColor="text1"/>
          <w:sz w:val="24"/>
          <w:szCs w:val="24"/>
          <w:lang w:val="en"/>
        </w:rPr>
        <w:t xml:space="preserve"> actions (Dempsey 5). </w:t>
      </w:r>
      <w:r w:rsidR="0066420B" w:rsidRPr="00382C8C">
        <w:rPr>
          <w:rFonts w:ascii="Times New Roman" w:hAnsi="Times New Roman" w:cs="Times New Roman"/>
          <w:color w:val="000000" w:themeColor="text1"/>
          <w:sz w:val="24"/>
          <w:szCs w:val="24"/>
          <w:lang w:val="en"/>
        </w:rPr>
        <w:t>However, in the future</w:t>
      </w:r>
      <w:r w:rsidR="00DC7AE4" w:rsidRPr="00382C8C">
        <w:rPr>
          <w:rFonts w:ascii="Times New Roman" w:hAnsi="Times New Roman" w:cs="Times New Roman"/>
          <w:color w:val="000000" w:themeColor="text1"/>
          <w:sz w:val="24"/>
          <w:szCs w:val="24"/>
          <w:lang w:val="en"/>
        </w:rPr>
        <w:t xml:space="preserve"> in order to further each nation’s prosperity</w:t>
      </w:r>
      <w:r w:rsidR="0066420B" w:rsidRPr="00382C8C">
        <w:rPr>
          <w:rFonts w:ascii="Times New Roman" w:hAnsi="Times New Roman" w:cs="Times New Roman"/>
          <w:color w:val="000000" w:themeColor="text1"/>
          <w:sz w:val="24"/>
          <w:szCs w:val="24"/>
          <w:lang w:val="en"/>
        </w:rPr>
        <w:t xml:space="preserve">, both leaders will be required to cooperate (Dempsey 5). For instance, Chancellor Merkel needs President Obama’s help in getting lobbyist groups </w:t>
      </w:r>
      <w:r w:rsidR="00DC7AE4" w:rsidRPr="00382C8C">
        <w:rPr>
          <w:rFonts w:ascii="Times New Roman" w:hAnsi="Times New Roman" w:cs="Times New Roman"/>
          <w:color w:val="000000" w:themeColor="text1"/>
          <w:sz w:val="24"/>
          <w:szCs w:val="24"/>
          <w:lang w:val="en"/>
        </w:rPr>
        <w:t>with</w:t>
      </w:r>
      <w:r w:rsidR="0066420B" w:rsidRPr="00382C8C">
        <w:rPr>
          <w:rFonts w:ascii="Times New Roman" w:hAnsi="Times New Roman" w:cs="Times New Roman"/>
          <w:color w:val="000000" w:themeColor="text1"/>
          <w:sz w:val="24"/>
          <w:szCs w:val="24"/>
          <w:lang w:val="en"/>
        </w:rPr>
        <w:t xml:space="preserve">in the United States to support investment in </w:t>
      </w:r>
      <w:r w:rsidR="00AD514E">
        <w:rPr>
          <w:rFonts w:ascii="Times New Roman" w:hAnsi="Times New Roman" w:cs="Times New Roman"/>
          <w:color w:val="000000" w:themeColor="text1"/>
          <w:sz w:val="24"/>
          <w:szCs w:val="24"/>
          <w:lang w:val="en"/>
        </w:rPr>
        <w:t xml:space="preserve">the </w:t>
      </w:r>
      <w:r w:rsidR="0091322F">
        <w:rPr>
          <w:rFonts w:ascii="Times New Roman" w:hAnsi="Times New Roman" w:cs="Times New Roman"/>
          <w:color w:val="000000" w:themeColor="text1"/>
          <w:sz w:val="24"/>
          <w:szCs w:val="24"/>
          <w:lang w:val="en"/>
        </w:rPr>
        <w:lastRenderedPageBreak/>
        <w:t xml:space="preserve">various </w:t>
      </w:r>
      <w:r w:rsidR="0066420B" w:rsidRPr="00382C8C">
        <w:rPr>
          <w:rFonts w:ascii="Times New Roman" w:hAnsi="Times New Roman" w:cs="Times New Roman"/>
          <w:color w:val="000000" w:themeColor="text1"/>
          <w:sz w:val="24"/>
          <w:szCs w:val="24"/>
          <w:lang w:val="en"/>
        </w:rPr>
        <w:t xml:space="preserve">European bonds </w:t>
      </w:r>
      <w:r w:rsidR="00DC7AE4" w:rsidRPr="00382C8C">
        <w:rPr>
          <w:rFonts w:ascii="Times New Roman" w:hAnsi="Times New Roman" w:cs="Times New Roman"/>
          <w:color w:val="000000" w:themeColor="text1"/>
          <w:sz w:val="24"/>
          <w:szCs w:val="24"/>
          <w:lang w:val="en"/>
        </w:rPr>
        <w:t>that</w:t>
      </w:r>
      <w:r w:rsidR="0066420B" w:rsidRPr="00382C8C">
        <w:rPr>
          <w:rFonts w:ascii="Times New Roman" w:hAnsi="Times New Roman" w:cs="Times New Roman"/>
          <w:color w:val="000000" w:themeColor="text1"/>
          <w:sz w:val="24"/>
          <w:szCs w:val="24"/>
          <w:lang w:val="en"/>
        </w:rPr>
        <w:t xml:space="preserve"> aid in the European Union’s </w:t>
      </w:r>
      <w:r w:rsidR="00854181" w:rsidRPr="00382C8C">
        <w:rPr>
          <w:rFonts w:ascii="Times New Roman" w:hAnsi="Times New Roman" w:cs="Times New Roman"/>
          <w:color w:val="000000" w:themeColor="text1"/>
          <w:sz w:val="24"/>
          <w:szCs w:val="24"/>
          <w:lang w:val="en"/>
        </w:rPr>
        <w:t xml:space="preserve">continued </w:t>
      </w:r>
      <w:r w:rsidR="0066420B" w:rsidRPr="00382C8C">
        <w:rPr>
          <w:rFonts w:ascii="Times New Roman" w:hAnsi="Times New Roman" w:cs="Times New Roman"/>
          <w:color w:val="000000" w:themeColor="text1"/>
          <w:sz w:val="24"/>
          <w:szCs w:val="24"/>
          <w:lang w:val="en"/>
        </w:rPr>
        <w:t>f</w:t>
      </w:r>
      <w:r w:rsidR="00854181" w:rsidRPr="00382C8C">
        <w:rPr>
          <w:rFonts w:ascii="Times New Roman" w:hAnsi="Times New Roman" w:cs="Times New Roman"/>
          <w:color w:val="000000" w:themeColor="text1"/>
          <w:sz w:val="24"/>
          <w:szCs w:val="24"/>
          <w:lang w:val="en"/>
        </w:rPr>
        <w:t xml:space="preserve">inancial recovery (Dempsey 5). </w:t>
      </w:r>
      <w:r w:rsidR="00DC7AE4" w:rsidRPr="00382C8C">
        <w:rPr>
          <w:rFonts w:ascii="Times New Roman" w:hAnsi="Times New Roman" w:cs="Times New Roman"/>
          <w:color w:val="000000" w:themeColor="text1"/>
          <w:sz w:val="24"/>
          <w:szCs w:val="24"/>
          <w:lang w:val="en"/>
        </w:rPr>
        <w:t>Conversely</w:t>
      </w:r>
      <w:r w:rsidR="0066420B" w:rsidRPr="00382C8C">
        <w:rPr>
          <w:rFonts w:ascii="Times New Roman" w:hAnsi="Times New Roman" w:cs="Times New Roman"/>
          <w:color w:val="000000" w:themeColor="text1"/>
          <w:sz w:val="24"/>
          <w:szCs w:val="24"/>
          <w:lang w:val="en"/>
        </w:rPr>
        <w:t xml:space="preserve">, President Obama needs German support in establishing a transatlantic free-trade-zone that could lead to increased trade for the United States (Dempsey 5).  </w:t>
      </w:r>
      <w:r w:rsidR="00854181" w:rsidRPr="00382C8C">
        <w:rPr>
          <w:rFonts w:ascii="Times New Roman" w:hAnsi="Times New Roman" w:cs="Times New Roman"/>
          <w:color w:val="000000" w:themeColor="text1"/>
          <w:sz w:val="24"/>
          <w:szCs w:val="24"/>
          <w:lang w:val="en"/>
        </w:rPr>
        <w:t xml:space="preserve">Although </w:t>
      </w:r>
      <w:r w:rsidR="0091322F">
        <w:rPr>
          <w:rFonts w:ascii="Times New Roman" w:hAnsi="Times New Roman" w:cs="Times New Roman"/>
          <w:color w:val="000000" w:themeColor="text1"/>
          <w:sz w:val="24"/>
          <w:szCs w:val="24"/>
          <w:lang w:val="en"/>
        </w:rPr>
        <w:t>Europe</w:t>
      </w:r>
      <w:r w:rsidR="00854181" w:rsidRPr="00382C8C">
        <w:rPr>
          <w:rFonts w:ascii="Times New Roman" w:hAnsi="Times New Roman" w:cs="Times New Roman"/>
          <w:color w:val="000000" w:themeColor="text1"/>
          <w:sz w:val="24"/>
          <w:szCs w:val="24"/>
          <w:lang w:val="en"/>
        </w:rPr>
        <w:t xml:space="preserve"> has had little interest in securing a military</w:t>
      </w:r>
      <w:r w:rsidR="0091322F">
        <w:rPr>
          <w:rFonts w:ascii="Times New Roman" w:hAnsi="Times New Roman" w:cs="Times New Roman"/>
          <w:color w:val="000000" w:themeColor="text1"/>
          <w:sz w:val="24"/>
          <w:szCs w:val="24"/>
          <w:lang w:val="en"/>
        </w:rPr>
        <w:t xml:space="preserve"> presence</w:t>
      </w:r>
      <w:r w:rsidR="00854181" w:rsidRPr="00382C8C">
        <w:rPr>
          <w:rFonts w:ascii="Times New Roman" w:hAnsi="Times New Roman" w:cs="Times New Roman"/>
          <w:color w:val="000000" w:themeColor="text1"/>
          <w:sz w:val="24"/>
          <w:szCs w:val="24"/>
          <w:lang w:val="en"/>
        </w:rPr>
        <w:t>, Merkel may need to pursue aggressive foreign policy strategies to ensure European security (Dempsey 6).  Upon taking office, Merkel had intended to purs</w:t>
      </w:r>
      <w:r w:rsidR="009420AB" w:rsidRPr="00382C8C">
        <w:rPr>
          <w:rFonts w:ascii="Times New Roman" w:hAnsi="Times New Roman" w:cs="Times New Roman"/>
          <w:color w:val="000000" w:themeColor="text1"/>
          <w:sz w:val="24"/>
          <w:szCs w:val="24"/>
          <w:lang w:val="en"/>
        </w:rPr>
        <w:t>u</w:t>
      </w:r>
      <w:r w:rsidR="00854181" w:rsidRPr="00382C8C">
        <w:rPr>
          <w:rFonts w:ascii="Times New Roman" w:hAnsi="Times New Roman" w:cs="Times New Roman"/>
          <w:color w:val="000000" w:themeColor="text1"/>
          <w:sz w:val="24"/>
          <w:szCs w:val="24"/>
          <w:lang w:val="en"/>
        </w:rPr>
        <w:t xml:space="preserve">e security issues by investing in drone technology </w:t>
      </w:r>
      <w:r w:rsidR="00DD64F6" w:rsidRPr="00382C8C">
        <w:rPr>
          <w:rFonts w:ascii="Times New Roman" w:hAnsi="Times New Roman" w:cs="Times New Roman"/>
          <w:color w:val="000000" w:themeColor="text1"/>
          <w:sz w:val="24"/>
          <w:szCs w:val="24"/>
          <w:lang w:val="en"/>
        </w:rPr>
        <w:t xml:space="preserve">(Dempsey 6).  </w:t>
      </w:r>
      <w:r w:rsidR="00854181" w:rsidRPr="00382C8C">
        <w:rPr>
          <w:rFonts w:ascii="Times New Roman" w:hAnsi="Times New Roman" w:cs="Times New Roman"/>
          <w:color w:val="000000" w:themeColor="text1"/>
          <w:sz w:val="24"/>
          <w:szCs w:val="24"/>
          <w:lang w:val="en"/>
        </w:rPr>
        <w:t xml:space="preserve">However, after the public found out about this 500 million Euro investment, the </w:t>
      </w:r>
      <w:r w:rsidR="0091322F">
        <w:rPr>
          <w:rFonts w:ascii="Times New Roman" w:hAnsi="Times New Roman" w:cs="Times New Roman"/>
          <w:color w:val="000000" w:themeColor="text1"/>
          <w:sz w:val="24"/>
          <w:szCs w:val="24"/>
          <w:lang w:val="en"/>
        </w:rPr>
        <w:t xml:space="preserve">German </w:t>
      </w:r>
      <w:r w:rsidR="00854181" w:rsidRPr="00382C8C">
        <w:rPr>
          <w:rFonts w:ascii="Times New Roman" w:hAnsi="Times New Roman" w:cs="Times New Roman"/>
          <w:color w:val="000000" w:themeColor="text1"/>
          <w:sz w:val="24"/>
          <w:szCs w:val="24"/>
          <w:lang w:val="en"/>
        </w:rPr>
        <w:t xml:space="preserve">public </w:t>
      </w:r>
      <w:r w:rsidR="00DD64F6" w:rsidRPr="00382C8C">
        <w:rPr>
          <w:rFonts w:ascii="Times New Roman" w:hAnsi="Times New Roman" w:cs="Times New Roman"/>
          <w:color w:val="000000" w:themeColor="text1"/>
          <w:sz w:val="24"/>
          <w:szCs w:val="24"/>
          <w:lang w:val="en"/>
        </w:rPr>
        <w:t xml:space="preserve">condemned </w:t>
      </w:r>
      <w:r w:rsidR="0091322F">
        <w:rPr>
          <w:rFonts w:ascii="Times New Roman" w:hAnsi="Times New Roman" w:cs="Times New Roman"/>
          <w:color w:val="000000" w:themeColor="text1"/>
          <w:sz w:val="24"/>
          <w:szCs w:val="24"/>
          <w:lang w:val="en"/>
        </w:rPr>
        <w:t xml:space="preserve">its </w:t>
      </w:r>
      <w:r w:rsidR="009420AB" w:rsidRPr="00382C8C">
        <w:rPr>
          <w:rFonts w:ascii="Times New Roman" w:hAnsi="Times New Roman" w:cs="Times New Roman"/>
          <w:color w:val="000000" w:themeColor="text1"/>
          <w:sz w:val="24"/>
          <w:szCs w:val="24"/>
          <w:lang w:val="en"/>
        </w:rPr>
        <w:t>political</w:t>
      </w:r>
      <w:r w:rsidR="00DD64F6" w:rsidRPr="00382C8C">
        <w:rPr>
          <w:rFonts w:ascii="Times New Roman" w:hAnsi="Times New Roman" w:cs="Times New Roman"/>
          <w:color w:val="000000" w:themeColor="text1"/>
          <w:sz w:val="24"/>
          <w:szCs w:val="24"/>
          <w:lang w:val="en"/>
        </w:rPr>
        <w:t xml:space="preserve"> leaders</w:t>
      </w:r>
      <w:r w:rsidR="00854181" w:rsidRPr="00382C8C">
        <w:rPr>
          <w:rFonts w:ascii="Times New Roman" w:hAnsi="Times New Roman" w:cs="Times New Roman"/>
          <w:color w:val="000000" w:themeColor="text1"/>
          <w:sz w:val="24"/>
          <w:szCs w:val="24"/>
          <w:lang w:val="en"/>
        </w:rPr>
        <w:t xml:space="preserve"> for </w:t>
      </w:r>
      <w:r w:rsidR="0091322F">
        <w:rPr>
          <w:rFonts w:ascii="Times New Roman" w:hAnsi="Times New Roman" w:cs="Times New Roman"/>
          <w:color w:val="000000" w:themeColor="text1"/>
          <w:sz w:val="24"/>
          <w:szCs w:val="24"/>
          <w:lang w:val="en"/>
        </w:rPr>
        <w:t xml:space="preserve">spending public funds without the public’s consent </w:t>
      </w:r>
      <w:r w:rsidR="00DD64F6" w:rsidRPr="00382C8C">
        <w:rPr>
          <w:rFonts w:ascii="Times New Roman" w:hAnsi="Times New Roman" w:cs="Times New Roman"/>
          <w:color w:val="000000" w:themeColor="text1"/>
          <w:sz w:val="24"/>
          <w:szCs w:val="24"/>
          <w:lang w:val="en"/>
        </w:rPr>
        <w:t xml:space="preserve">(Dempsey 6).  </w:t>
      </w:r>
      <w:r w:rsidR="00BD1373" w:rsidRPr="00382C8C">
        <w:rPr>
          <w:rFonts w:ascii="Times New Roman" w:hAnsi="Times New Roman" w:cs="Times New Roman"/>
          <w:color w:val="000000" w:themeColor="text1"/>
          <w:sz w:val="24"/>
          <w:szCs w:val="24"/>
          <w:lang w:val="en"/>
        </w:rPr>
        <w:t>Nevertheless</w:t>
      </w:r>
      <w:r w:rsidR="009420AB" w:rsidRPr="00382C8C">
        <w:rPr>
          <w:rFonts w:ascii="Times New Roman" w:hAnsi="Times New Roman" w:cs="Times New Roman"/>
          <w:color w:val="000000" w:themeColor="text1"/>
          <w:sz w:val="24"/>
          <w:szCs w:val="24"/>
          <w:lang w:val="en"/>
        </w:rPr>
        <w:t xml:space="preserve">, as one of the </w:t>
      </w:r>
      <w:r w:rsidR="0091322F">
        <w:rPr>
          <w:rFonts w:ascii="Times New Roman" w:hAnsi="Times New Roman" w:cs="Times New Roman"/>
          <w:color w:val="000000" w:themeColor="text1"/>
          <w:sz w:val="24"/>
          <w:szCs w:val="24"/>
          <w:lang w:val="en"/>
        </w:rPr>
        <w:t xml:space="preserve">main </w:t>
      </w:r>
      <w:r w:rsidR="009420AB" w:rsidRPr="00382C8C">
        <w:rPr>
          <w:rFonts w:ascii="Times New Roman" w:hAnsi="Times New Roman" w:cs="Times New Roman"/>
          <w:color w:val="000000" w:themeColor="text1"/>
          <w:sz w:val="24"/>
          <w:szCs w:val="24"/>
          <w:lang w:val="en"/>
        </w:rPr>
        <w:t xml:space="preserve">leaders of </w:t>
      </w:r>
      <w:r w:rsidR="00BD1373">
        <w:rPr>
          <w:rFonts w:ascii="Times New Roman" w:hAnsi="Times New Roman" w:cs="Times New Roman"/>
          <w:color w:val="000000" w:themeColor="text1"/>
          <w:sz w:val="24"/>
          <w:szCs w:val="24"/>
          <w:lang w:val="en"/>
        </w:rPr>
        <w:t>the</w:t>
      </w:r>
      <w:r w:rsidR="00D86768" w:rsidRPr="00382C8C">
        <w:rPr>
          <w:rFonts w:ascii="Times New Roman" w:hAnsi="Times New Roman" w:cs="Times New Roman"/>
          <w:color w:val="000000" w:themeColor="text1"/>
          <w:sz w:val="24"/>
          <w:szCs w:val="24"/>
          <w:lang w:val="en"/>
        </w:rPr>
        <w:t xml:space="preserve"> </w:t>
      </w:r>
      <w:r w:rsidR="009420AB" w:rsidRPr="00382C8C">
        <w:rPr>
          <w:rFonts w:ascii="Times New Roman" w:hAnsi="Times New Roman" w:cs="Times New Roman"/>
          <w:color w:val="000000" w:themeColor="text1"/>
          <w:sz w:val="24"/>
          <w:szCs w:val="24"/>
          <w:lang w:val="en"/>
        </w:rPr>
        <w:t>Europe</w:t>
      </w:r>
      <w:r w:rsidR="0091322F">
        <w:rPr>
          <w:rFonts w:ascii="Times New Roman" w:hAnsi="Times New Roman" w:cs="Times New Roman"/>
          <w:color w:val="000000" w:themeColor="text1"/>
          <w:sz w:val="24"/>
          <w:szCs w:val="24"/>
          <w:lang w:val="en"/>
        </w:rPr>
        <w:t>an Union</w:t>
      </w:r>
      <w:r w:rsidR="00DD64F6" w:rsidRPr="00382C8C">
        <w:rPr>
          <w:rFonts w:ascii="Times New Roman" w:hAnsi="Times New Roman" w:cs="Times New Roman"/>
          <w:color w:val="000000" w:themeColor="text1"/>
          <w:sz w:val="24"/>
          <w:szCs w:val="24"/>
          <w:lang w:val="en"/>
        </w:rPr>
        <w:t xml:space="preserve">, Germany must adopt a security doctrine </w:t>
      </w:r>
      <w:r w:rsidR="00BD1373">
        <w:rPr>
          <w:rFonts w:ascii="Times New Roman" w:hAnsi="Times New Roman" w:cs="Times New Roman"/>
          <w:color w:val="000000" w:themeColor="text1"/>
          <w:sz w:val="24"/>
          <w:szCs w:val="24"/>
          <w:lang w:val="en"/>
        </w:rPr>
        <w:t>to protect</w:t>
      </w:r>
      <w:r w:rsidR="00DD64F6" w:rsidRPr="00382C8C">
        <w:rPr>
          <w:rFonts w:ascii="Times New Roman" w:hAnsi="Times New Roman" w:cs="Times New Roman"/>
          <w:color w:val="000000" w:themeColor="text1"/>
          <w:sz w:val="24"/>
          <w:szCs w:val="24"/>
          <w:lang w:val="en"/>
        </w:rPr>
        <w:t xml:space="preserve"> E</w:t>
      </w:r>
      <w:r w:rsidR="0091322F">
        <w:rPr>
          <w:rFonts w:ascii="Times New Roman" w:hAnsi="Times New Roman" w:cs="Times New Roman"/>
          <w:color w:val="000000" w:themeColor="text1"/>
          <w:sz w:val="24"/>
          <w:szCs w:val="24"/>
          <w:lang w:val="en"/>
        </w:rPr>
        <w:t xml:space="preserve">urope </w:t>
      </w:r>
      <w:r w:rsidR="00DD64F6" w:rsidRPr="00382C8C">
        <w:rPr>
          <w:rFonts w:ascii="Times New Roman" w:hAnsi="Times New Roman" w:cs="Times New Roman"/>
          <w:color w:val="000000" w:themeColor="text1"/>
          <w:sz w:val="24"/>
          <w:szCs w:val="24"/>
          <w:lang w:val="en"/>
        </w:rPr>
        <w:t xml:space="preserve">(Dempsey 7).  </w:t>
      </w:r>
      <w:r w:rsidR="00C869E0" w:rsidRPr="00382C8C">
        <w:rPr>
          <w:rFonts w:ascii="Times New Roman" w:hAnsi="Times New Roman" w:cs="Times New Roman"/>
          <w:color w:val="000000" w:themeColor="text1"/>
          <w:sz w:val="24"/>
          <w:szCs w:val="24"/>
          <w:lang w:val="en"/>
        </w:rPr>
        <w:t xml:space="preserve">By adopting a security doctrine and forming </w:t>
      </w:r>
      <w:r w:rsidR="0091322F">
        <w:rPr>
          <w:rFonts w:ascii="Times New Roman" w:hAnsi="Times New Roman" w:cs="Times New Roman"/>
          <w:color w:val="000000" w:themeColor="text1"/>
          <w:sz w:val="24"/>
          <w:szCs w:val="24"/>
          <w:lang w:val="en"/>
        </w:rPr>
        <w:t>militia</w:t>
      </w:r>
      <w:r w:rsidR="00C869E0" w:rsidRPr="00382C8C">
        <w:rPr>
          <w:rFonts w:ascii="Times New Roman" w:hAnsi="Times New Roman" w:cs="Times New Roman"/>
          <w:color w:val="000000" w:themeColor="text1"/>
          <w:sz w:val="24"/>
          <w:szCs w:val="24"/>
          <w:lang w:val="en"/>
        </w:rPr>
        <w:t xml:space="preserve"> units, </w:t>
      </w:r>
      <w:r w:rsidR="00DD64F6" w:rsidRPr="00382C8C">
        <w:rPr>
          <w:rFonts w:ascii="Times New Roman" w:hAnsi="Times New Roman" w:cs="Times New Roman"/>
          <w:color w:val="000000" w:themeColor="text1"/>
          <w:sz w:val="24"/>
          <w:szCs w:val="24"/>
          <w:lang w:val="en"/>
        </w:rPr>
        <w:t xml:space="preserve">the European Union </w:t>
      </w:r>
      <w:r w:rsidR="00C869E0" w:rsidRPr="00382C8C">
        <w:rPr>
          <w:rFonts w:ascii="Times New Roman" w:hAnsi="Times New Roman" w:cs="Times New Roman"/>
          <w:color w:val="000000" w:themeColor="text1"/>
          <w:sz w:val="24"/>
          <w:szCs w:val="24"/>
          <w:lang w:val="en"/>
        </w:rPr>
        <w:t xml:space="preserve">would be able to have complete autonomy in </w:t>
      </w:r>
      <w:r w:rsidR="00DD64F6" w:rsidRPr="00382C8C">
        <w:rPr>
          <w:rFonts w:ascii="Times New Roman" w:hAnsi="Times New Roman" w:cs="Times New Roman"/>
          <w:color w:val="000000" w:themeColor="text1"/>
          <w:sz w:val="24"/>
          <w:szCs w:val="24"/>
          <w:lang w:val="en"/>
        </w:rPr>
        <w:t>defend</w:t>
      </w:r>
      <w:r w:rsidR="00C869E0" w:rsidRPr="00382C8C">
        <w:rPr>
          <w:rFonts w:ascii="Times New Roman" w:hAnsi="Times New Roman" w:cs="Times New Roman"/>
          <w:color w:val="000000" w:themeColor="text1"/>
          <w:sz w:val="24"/>
          <w:szCs w:val="24"/>
          <w:lang w:val="en"/>
        </w:rPr>
        <w:t>ing</w:t>
      </w:r>
      <w:r w:rsidR="00DD64F6" w:rsidRPr="00382C8C">
        <w:rPr>
          <w:rFonts w:ascii="Times New Roman" w:hAnsi="Times New Roman" w:cs="Times New Roman"/>
          <w:color w:val="000000" w:themeColor="text1"/>
          <w:sz w:val="24"/>
          <w:szCs w:val="24"/>
          <w:lang w:val="en"/>
        </w:rPr>
        <w:t xml:space="preserve"> its territory (Dempsey 7).  </w:t>
      </w:r>
      <w:r w:rsidR="00C869E0" w:rsidRPr="00382C8C">
        <w:rPr>
          <w:rFonts w:ascii="Times New Roman" w:hAnsi="Times New Roman" w:cs="Times New Roman"/>
          <w:color w:val="000000" w:themeColor="text1"/>
          <w:sz w:val="24"/>
          <w:szCs w:val="24"/>
          <w:lang w:val="en"/>
        </w:rPr>
        <w:t xml:space="preserve">Additionally, Merkel </w:t>
      </w:r>
      <w:r w:rsidR="009420AB" w:rsidRPr="00382C8C">
        <w:rPr>
          <w:rFonts w:ascii="Times New Roman" w:hAnsi="Times New Roman" w:cs="Times New Roman"/>
          <w:color w:val="000000" w:themeColor="text1"/>
          <w:sz w:val="24"/>
          <w:szCs w:val="24"/>
          <w:lang w:val="en"/>
        </w:rPr>
        <w:t>must</w:t>
      </w:r>
      <w:r w:rsidR="00C869E0" w:rsidRPr="00382C8C">
        <w:rPr>
          <w:rFonts w:ascii="Times New Roman" w:hAnsi="Times New Roman" w:cs="Times New Roman"/>
          <w:color w:val="000000" w:themeColor="text1"/>
          <w:sz w:val="24"/>
          <w:szCs w:val="24"/>
          <w:lang w:val="en"/>
        </w:rPr>
        <w:t xml:space="preserve"> continue to be </w:t>
      </w:r>
      <w:r w:rsidR="00D86768">
        <w:rPr>
          <w:rFonts w:ascii="Times New Roman" w:hAnsi="Times New Roman" w:cs="Times New Roman"/>
          <w:color w:val="000000" w:themeColor="text1"/>
          <w:sz w:val="24"/>
          <w:szCs w:val="24"/>
          <w:lang w:val="en"/>
        </w:rPr>
        <w:t>critical of Russia’s oppressive</w:t>
      </w:r>
      <w:r w:rsidR="00DD64F6" w:rsidRPr="00382C8C">
        <w:rPr>
          <w:rFonts w:ascii="Times New Roman" w:hAnsi="Times New Roman" w:cs="Times New Roman"/>
          <w:color w:val="000000" w:themeColor="text1"/>
          <w:sz w:val="24"/>
          <w:szCs w:val="24"/>
          <w:lang w:val="en"/>
        </w:rPr>
        <w:t xml:space="preserve"> media and human rights practices (Dempsey 9).  </w:t>
      </w:r>
      <w:r w:rsidR="003C6B99" w:rsidRPr="003C6B99">
        <w:rPr>
          <w:rFonts w:ascii="Times New Roman" w:hAnsi="Times New Roman" w:cs="Times New Roman"/>
          <w:color w:val="000000" w:themeColor="text1"/>
          <w:sz w:val="24"/>
          <w:szCs w:val="24"/>
          <w:lang w:val="en"/>
        </w:rPr>
        <w:t>Recent</w:t>
      </w:r>
      <w:r w:rsidR="003C6B99" w:rsidRPr="003C6B99">
        <w:rPr>
          <w:rFonts w:ascii="Times New Roman" w:hAnsi="Times New Roman" w:cs="Times New Roman"/>
          <w:sz w:val="24"/>
          <w:szCs w:val="24"/>
          <w:lang w:val="en"/>
        </w:rPr>
        <w:t xml:space="preserve">ly, </w:t>
      </w:r>
      <w:r w:rsidR="00DD64F6" w:rsidRPr="00382C8C">
        <w:rPr>
          <w:rFonts w:ascii="Times New Roman" w:hAnsi="Times New Roman" w:cs="Times New Roman"/>
          <w:color w:val="000000" w:themeColor="text1"/>
          <w:sz w:val="24"/>
          <w:szCs w:val="24"/>
          <w:lang w:val="en"/>
        </w:rPr>
        <w:t xml:space="preserve">Germany </w:t>
      </w:r>
      <w:r w:rsidR="003C6B99">
        <w:rPr>
          <w:rFonts w:ascii="Times New Roman" w:hAnsi="Times New Roman" w:cs="Times New Roman"/>
          <w:color w:val="000000" w:themeColor="text1"/>
          <w:sz w:val="24"/>
          <w:szCs w:val="24"/>
          <w:lang w:val="en"/>
        </w:rPr>
        <w:t xml:space="preserve">has been using its media to openly criticize the Russian government’s inequitable actions in an attempt </w:t>
      </w:r>
      <w:r w:rsidR="00DD64F6" w:rsidRPr="00382C8C">
        <w:rPr>
          <w:rFonts w:ascii="Times New Roman" w:hAnsi="Times New Roman" w:cs="Times New Roman"/>
          <w:color w:val="000000" w:themeColor="text1"/>
          <w:sz w:val="24"/>
          <w:szCs w:val="24"/>
          <w:lang w:val="en"/>
        </w:rPr>
        <w:t>to undermine</w:t>
      </w:r>
      <w:r w:rsidR="009420AB" w:rsidRPr="00382C8C">
        <w:rPr>
          <w:rFonts w:ascii="Times New Roman" w:hAnsi="Times New Roman" w:cs="Times New Roman"/>
          <w:color w:val="000000" w:themeColor="text1"/>
          <w:sz w:val="24"/>
          <w:szCs w:val="24"/>
          <w:lang w:val="en"/>
        </w:rPr>
        <w:t xml:space="preserve"> </w:t>
      </w:r>
      <w:r w:rsidR="003C6B99">
        <w:rPr>
          <w:rFonts w:ascii="Times New Roman" w:hAnsi="Times New Roman" w:cs="Times New Roman"/>
          <w:color w:val="000000" w:themeColor="text1"/>
          <w:sz w:val="24"/>
          <w:szCs w:val="24"/>
          <w:lang w:val="en"/>
        </w:rPr>
        <w:t>its</w:t>
      </w:r>
      <w:r w:rsidR="00DD64F6" w:rsidRPr="00382C8C">
        <w:rPr>
          <w:rFonts w:ascii="Times New Roman" w:hAnsi="Times New Roman" w:cs="Times New Roman"/>
          <w:color w:val="000000" w:themeColor="text1"/>
          <w:sz w:val="24"/>
          <w:szCs w:val="24"/>
          <w:lang w:val="en"/>
        </w:rPr>
        <w:t xml:space="preserve"> legitimacy (Dempsey 9).  </w:t>
      </w:r>
      <w:r w:rsidR="00C869E0" w:rsidRPr="00382C8C">
        <w:rPr>
          <w:rFonts w:ascii="Times New Roman" w:hAnsi="Times New Roman" w:cs="Times New Roman"/>
          <w:color w:val="000000" w:themeColor="text1"/>
          <w:sz w:val="24"/>
          <w:szCs w:val="24"/>
          <w:lang w:val="en"/>
        </w:rPr>
        <w:t>Furthermore, since economic integration has not lead to political integration between Germany and Russia, Merkel may have to examine new alliances that do not include Russia (Dempsey 10).  For instance</w:t>
      </w:r>
      <w:r w:rsidR="00DD64F6" w:rsidRPr="00382C8C">
        <w:rPr>
          <w:rFonts w:ascii="Times New Roman" w:hAnsi="Times New Roman" w:cs="Times New Roman"/>
          <w:color w:val="000000" w:themeColor="text1"/>
          <w:sz w:val="24"/>
          <w:szCs w:val="24"/>
          <w:lang w:val="en"/>
        </w:rPr>
        <w:t xml:space="preserve">, while Germany had previously been Russia’s </w:t>
      </w:r>
      <w:r w:rsidR="00C869E0" w:rsidRPr="00382C8C">
        <w:rPr>
          <w:rFonts w:ascii="Times New Roman" w:hAnsi="Times New Roman" w:cs="Times New Roman"/>
          <w:color w:val="000000" w:themeColor="text1"/>
          <w:sz w:val="24"/>
          <w:szCs w:val="24"/>
          <w:lang w:val="en"/>
        </w:rPr>
        <w:t>largest</w:t>
      </w:r>
      <w:r w:rsidR="00DD64F6" w:rsidRPr="00382C8C">
        <w:rPr>
          <w:rFonts w:ascii="Times New Roman" w:hAnsi="Times New Roman" w:cs="Times New Roman"/>
          <w:color w:val="000000" w:themeColor="text1"/>
          <w:sz w:val="24"/>
          <w:szCs w:val="24"/>
          <w:lang w:val="en"/>
        </w:rPr>
        <w:t xml:space="preserve"> supporter in </w:t>
      </w:r>
      <w:r w:rsidR="00C869E0" w:rsidRPr="00382C8C">
        <w:rPr>
          <w:rFonts w:ascii="Times New Roman" w:hAnsi="Times New Roman" w:cs="Times New Roman"/>
          <w:color w:val="000000" w:themeColor="text1"/>
          <w:sz w:val="24"/>
          <w:szCs w:val="24"/>
          <w:lang w:val="en"/>
        </w:rPr>
        <w:t>its attempt to</w:t>
      </w:r>
      <w:r w:rsidR="00DD64F6" w:rsidRPr="00382C8C">
        <w:rPr>
          <w:rFonts w:ascii="Times New Roman" w:hAnsi="Times New Roman" w:cs="Times New Roman"/>
          <w:color w:val="000000" w:themeColor="text1"/>
          <w:sz w:val="24"/>
          <w:szCs w:val="24"/>
          <w:lang w:val="en"/>
        </w:rPr>
        <w:t xml:space="preserve"> join the European Union, Germany is now blocking their admission and has started focusing on bettering their relationship with Poland in order to enhance st</w:t>
      </w:r>
      <w:r w:rsidR="00C708FE" w:rsidRPr="00382C8C">
        <w:rPr>
          <w:rFonts w:ascii="Times New Roman" w:hAnsi="Times New Roman" w:cs="Times New Roman"/>
          <w:color w:val="000000" w:themeColor="text1"/>
          <w:sz w:val="24"/>
          <w:szCs w:val="24"/>
          <w:lang w:val="en"/>
        </w:rPr>
        <w:t>rategic interests (Dempsey 10).</w:t>
      </w:r>
    </w:p>
    <w:p w:rsidR="0058308E" w:rsidRDefault="0058308E" w:rsidP="0058308E">
      <w:pPr>
        <w:spacing w:line="240" w:lineRule="auto"/>
        <w:contextualSpacing/>
        <w:rPr>
          <w:rFonts w:ascii="Times New Roman" w:hAnsi="Times New Roman" w:cs="Times New Roman"/>
          <w:color w:val="000000" w:themeColor="text1"/>
          <w:sz w:val="24"/>
          <w:szCs w:val="24"/>
          <w:lang w:val="en"/>
        </w:rPr>
      </w:pPr>
    </w:p>
    <w:p w:rsidR="0058308E" w:rsidRPr="0058308E" w:rsidRDefault="002E16FE" w:rsidP="0058308E">
      <w:pPr>
        <w:spacing w:line="240" w:lineRule="auto"/>
        <w:contextualSpacing/>
        <w:rPr>
          <w:rFonts w:ascii="Times New Roman" w:hAnsi="Times New Roman" w:cs="Times New Roman"/>
          <w:b/>
          <w:color w:val="000000" w:themeColor="text1"/>
          <w:sz w:val="24"/>
          <w:szCs w:val="24"/>
          <w:lang w:val="en"/>
        </w:rPr>
      </w:pPr>
      <w:r>
        <w:rPr>
          <w:rFonts w:ascii="Times New Roman" w:hAnsi="Times New Roman" w:cs="Times New Roman"/>
          <w:b/>
          <w:color w:val="000000" w:themeColor="text1"/>
          <w:sz w:val="24"/>
          <w:szCs w:val="24"/>
          <w:lang w:val="en"/>
        </w:rPr>
        <w:t>CONCLUSION</w:t>
      </w:r>
    </w:p>
    <w:p w:rsidR="0058308E" w:rsidRPr="00382C8C" w:rsidRDefault="0058308E" w:rsidP="0058308E">
      <w:pPr>
        <w:spacing w:line="240" w:lineRule="auto"/>
        <w:contextualSpacing/>
        <w:rPr>
          <w:rFonts w:ascii="Times New Roman" w:hAnsi="Times New Roman" w:cs="Times New Roman"/>
          <w:color w:val="000000" w:themeColor="text1"/>
          <w:sz w:val="24"/>
          <w:szCs w:val="24"/>
          <w:lang w:val="en"/>
        </w:rPr>
      </w:pPr>
    </w:p>
    <w:p w:rsidR="00481C73" w:rsidRPr="00D436CD" w:rsidRDefault="008A3980" w:rsidP="00D436CD">
      <w:pPr>
        <w:spacing w:line="240" w:lineRule="auto"/>
        <w:ind w:firstLine="720"/>
        <w:contextualSpacing/>
        <w:rPr>
          <w:rFonts w:ascii="Times New Roman" w:hAnsi="Times New Roman" w:cs="Times New Roman"/>
          <w:color w:val="000000" w:themeColor="text1"/>
          <w:sz w:val="24"/>
          <w:szCs w:val="24"/>
        </w:rPr>
      </w:pPr>
      <w:r w:rsidRPr="00D436CD">
        <w:rPr>
          <w:rFonts w:ascii="Times New Roman" w:hAnsi="Times New Roman" w:cs="Times New Roman"/>
          <w:color w:val="000000" w:themeColor="text1"/>
          <w:sz w:val="24"/>
          <w:szCs w:val="24"/>
        </w:rPr>
        <w:t>Wh</w:t>
      </w:r>
      <w:r w:rsidR="009420AB" w:rsidRPr="00D436CD">
        <w:rPr>
          <w:rFonts w:ascii="Times New Roman" w:hAnsi="Times New Roman" w:cs="Times New Roman"/>
          <w:color w:val="000000" w:themeColor="text1"/>
          <w:sz w:val="24"/>
          <w:szCs w:val="24"/>
        </w:rPr>
        <w:t xml:space="preserve">ile it </w:t>
      </w:r>
      <w:r w:rsidR="00FB2D4D" w:rsidRPr="00D436CD">
        <w:rPr>
          <w:rFonts w:ascii="Times New Roman" w:hAnsi="Times New Roman" w:cs="Times New Roman"/>
          <w:color w:val="000000" w:themeColor="text1"/>
          <w:sz w:val="24"/>
          <w:szCs w:val="24"/>
        </w:rPr>
        <w:t>would seem that</w:t>
      </w:r>
      <w:r w:rsidR="009420AB" w:rsidRPr="00D436CD">
        <w:rPr>
          <w:rFonts w:ascii="Times New Roman" w:hAnsi="Times New Roman" w:cs="Times New Roman"/>
          <w:color w:val="000000" w:themeColor="text1"/>
          <w:sz w:val="24"/>
          <w:szCs w:val="24"/>
        </w:rPr>
        <w:t xml:space="preserve"> the worsening Euro-</w:t>
      </w:r>
      <w:r w:rsidRPr="00D436CD">
        <w:rPr>
          <w:rFonts w:ascii="Times New Roman" w:hAnsi="Times New Roman" w:cs="Times New Roman"/>
          <w:color w:val="000000" w:themeColor="text1"/>
          <w:sz w:val="24"/>
          <w:szCs w:val="24"/>
        </w:rPr>
        <w:t xml:space="preserve">crisis would </w:t>
      </w:r>
      <w:r w:rsidR="00C708FE" w:rsidRPr="00D436CD">
        <w:rPr>
          <w:rFonts w:ascii="Times New Roman" w:hAnsi="Times New Roman" w:cs="Times New Roman"/>
          <w:color w:val="000000" w:themeColor="text1"/>
          <w:sz w:val="24"/>
          <w:szCs w:val="24"/>
        </w:rPr>
        <w:t>have led</w:t>
      </w:r>
      <w:r w:rsidRPr="00D436CD">
        <w:rPr>
          <w:rFonts w:ascii="Times New Roman" w:hAnsi="Times New Roman" w:cs="Times New Roman"/>
          <w:color w:val="000000" w:themeColor="text1"/>
          <w:sz w:val="24"/>
          <w:szCs w:val="24"/>
        </w:rPr>
        <w:t xml:space="preserve"> to the election of a new governing coalition </w:t>
      </w:r>
      <w:r w:rsidR="00C61CCC" w:rsidRPr="00D436CD">
        <w:rPr>
          <w:rFonts w:ascii="Times New Roman" w:hAnsi="Times New Roman" w:cs="Times New Roman"/>
          <w:color w:val="000000" w:themeColor="text1"/>
          <w:sz w:val="24"/>
          <w:szCs w:val="24"/>
        </w:rPr>
        <w:t xml:space="preserve">leader </w:t>
      </w:r>
      <w:r w:rsidR="00C708FE" w:rsidRPr="00D436CD">
        <w:rPr>
          <w:rFonts w:ascii="Times New Roman" w:hAnsi="Times New Roman" w:cs="Times New Roman"/>
          <w:color w:val="000000" w:themeColor="text1"/>
          <w:sz w:val="24"/>
          <w:szCs w:val="24"/>
        </w:rPr>
        <w:t>within the Bundestag</w:t>
      </w:r>
      <w:r w:rsidRPr="00D436CD">
        <w:rPr>
          <w:rFonts w:ascii="Times New Roman" w:hAnsi="Times New Roman" w:cs="Times New Roman"/>
          <w:color w:val="000000" w:themeColor="text1"/>
          <w:sz w:val="24"/>
          <w:szCs w:val="24"/>
        </w:rPr>
        <w:t>,</w:t>
      </w:r>
      <w:r w:rsidR="00FB2D4D" w:rsidRPr="00D436CD">
        <w:rPr>
          <w:rFonts w:ascii="Times New Roman" w:hAnsi="Times New Roman" w:cs="Times New Roman"/>
          <w:color w:val="000000" w:themeColor="text1"/>
          <w:sz w:val="24"/>
          <w:szCs w:val="24"/>
        </w:rPr>
        <w:t xml:space="preserve"> the CDU, with Merkel in control, has continually been reelected. T</w:t>
      </w:r>
      <w:r w:rsidRPr="00D436CD">
        <w:rPr>
          <w:rFonts w:ascii="Times New Roman" w:hAnsi="Times New Roman" w:cs="Times New Roman"/>
          <w:color w:val="000000" w:themeColor="text1"/>
          <w:sz w:val="24"/>
          <w:szCs w:val="24"/>
        </w:rPr>
        <w:t xml:space="preserve">his paper </w:t>
      </w:r>
      <w:r w:rsidR="002E16FE">
        <w:rPr>
          <w:rFonts w:ascii="Times New Roman" w:hAnsi="Times New Roman" w:cs="Times New Roman"/>
          <w:color w:val="000000" w:themeColor="text1"/>
          <w:sz w:val="24"/>
          <w:szCs w:val="24"/>
        </w:rPr>
        <w:t>suggests</w:t>
      </w:r>
      <w:r w:rsidRPr="00D436CD">
        <w:rPr>
          <w:rFonts w:ascii="Times New Roman" w:hAnsi="Times New Roman" w:cs="Times New Roman"/>
          <w:color w:val="000000" w:themeColor="text1"/>
          <w:sz w:val="24"/>
          <w:szCs w:val="24"/>
        </w:rPr>
        <w:t xml:space="preserve"> that Angela Merkel’s unique leadership style has </w:t>
      </w:r>
      <w:r w:rsidR="00335624" w:rsidRPr="00D436CD">
        <w:rPr>
          <w:rFonts w:ascii="Times New Roman" w:hAnsi="Times New Roman" w:cs="Times New Roman"/>
          <w:color w:val="000000" w:themeColor="text1"/>
          <w:sz w:val="24"/>
          <w:szCs w:val="24"/>
        </w:rPr>
        <w:t xml:space="preserve">enabled </w:t>
      </w:r>
      <w:r w:rsidR="00FB2D4D" w:rsidRPr="00D436CD">
        <w:rPr>
          <w:rFonts w:ascii="Times New Roman" w:hAnsi="Times New Roman" w:cs="Times New Roman"/>
          <w:color w:val="000000" w:themeColor="text1"/>
          <w:sz w:val="24"/>
          <w:szCs w:val="24"/>
        </w:rPr>
        <w:t>her to</w:t>
      </w:r>
      <w:r w:rsidR="00335624" w:rsidRPr="00D436CD">
        <w:rPr>
          <w:rFonts w:ascii="Times New Roman" w:hAnsi="Times New Roman" w:cs="Times New Roman"/>
          <w:color w:val="000000" w:themeColor="text1"/>
          <w:sz w:val="24"/>
          <w:szCs w:val="24"/>
        </w:rPr>
        <w:t xml:space="preserve"> create successful policies that have </w:t>
      </w:r>
      <w:r w:rsidRPr="00D436CD">
        <w:rPr>
          <w:rFonts w:ascii="Times New Roman" w:hAnsi="Times New Roman" w:cs="Times New Roman"/>
          <w:color w:val="000000" w:themeColor="text1"/>
          <w:sz w:val="24"/>
          <w:szCs w:val="24"/>
        </w:rPr>
        <w:t>led to substantial increase</w:t>
      </w:r>
      <w:r w:rsidR="00FB2D4D" w:rsidRPr="00D436CD">
        <w:rPr>
          <w:rFonts w:ascii="Times New Roman" w:hAnsi="Times New Roman" w:cs="Times New Roman"/>
          <w:color w:val="000000" w:themeColor="text1"/>
          <w:sz w:val="24"/>
          <w:szCs w:val="24"/>
        </w:rPr>
        <w:t>s</w:t>
      </w:r>
      <w:r w:rsidRPr="00D436CD">
        <w:rPr>
          <w:rFonts w:ascii="Times New Roman" w:hAnsi="Times New Roman" w:cs="Times New Roman"/>
          <w:color w:val="000000" w:themeColor="text1"/>
          <w:sz w:val="24"/>
          <w:szCs w:val="24"/>
        </w:rPr>
        <w:t xml:space="preserve"> in Merkel’s </w:t>
      </w:r>
      <w:r w:rsidR="00C708FE" w:rsidRPr="00D436CD">
        <w:rPr>
          <w:rFonts w:ascii="Times New Roman" w:hAnsi="Times New Roman" w:cs="Times New Roman"/>
          <w:color w:val="000000" w:themeColor="text1"/>
          <w:sz w:val="24"/>
          <w:szCs w:val="24"/>
        </w:rPr>
        <w:t xml:space="preserve">individual </w:t>
      </w:r>
      <w:r w:rsidRPr="00D436CD">
        <w:rPr>
          <w:rFonts w:ascii="Times New Roman" w:hAnsi="Times New Roman" w:cs="Times New Roman"/>
          <w:color w:val="000000" w:themeColor="text1"/>
          <w:sz w:val="24"/>
          <w:szCs w:val="24"/>
        </w:rPr>
        <w:t xml:space="preserve">popularity and the support for the CDU.  </w:t>
      </w:r>
      <w:r w:rsidR="00FB2D4D" w:rsidRPr="00D436CD">
        <w:rPr>
          <w:rFonts w:ascii="Times New Roman" w:hAnsi="Times New Roman" w:cs="Times New Roman"/>
          <w:color w:val="000000" w:themeColor="text1"/>
          <w:sz w:val="24"/>
          <w:szCs w:val="24"/>
        </w:rPr>
        <w:t xml:space="preserve">In order to show these effects, it has been this papers contention to tie her leadership style to the success of her policies.  In particular, this paper has examined Merkel’s successful economic policies that </w:t>
      </w:r>
      <w:r w:rsidR="002E16FE">
        <w:rPr>
          <w:rFonts w:ascii="Times New Roman" w:hAnsi="Times New Roman" w:cs="Times New Roman"/>
          <w:color w:val="000000" w:themeColor="text1"/>
          <w:sz w:val="24"/>
          <w:szCs w:val="24"/>
        </w:rPr>
        <w:t xml:space="preserve">have </w:t>
      </w:r>
      <w:r w:rsidR="00FB2D4D" w:rsidRPr="00D436CD">
        <w:rPr>
          <w:rFonts w:ascii="Times New Roman" w:hAnsi="Times New Roman" w:cs="Times New Roman"/>
          <w:color w:val="000000" w:themeColor="text1"/>
          <w:sz w:val="24"/>
          <w:szCs w:val="24"/>
        </w:rPr>
        <w:t xml:space="preserve">allowed Germany to prosper even through one of Europe’s worst financial crises. </w:t>
      </w:r>
      <w:r w:rsidR="006B121D" w:rsidRPr="00D436CD">
        <w:rPr>
          <w:rFonts w:ascii="Times New Roman" w:hAnsi="Times New Roman" w:cs="Times New Roman"/>
          <w:color w:val="000000" w:themeColor="text1"/>
          <w:sz w:val="24"/>
          <w:szCs w:val="24"/>
        </w:rPr>
        <w:t xml:space="preserve">In exploring Merkel’s leadership style, </w:t>
      </w:r>
      <w:r w:rsidRPr="00D436CD">
        <w:rPr>
          <w:rFonts w:ascii="Times New Roman" w:hAnsi="Times New Roman" w:cs="Times New Roman"/>
          <w:color w:val="000000" w:themeColor="text1"/>
          <w:sz w:val="24"/>
          <w:szCs w:val="24"/>
        </w:rPr>
        <w:t xml:space="preserve">this paper finds that </w:t>
      </w:r>
      <w:r w:rsidR="006B121D" w:rsidRPr="00D436CD">
        <w:rPr>
          <w:rFonts w:ascii="Times New Roman" w:hAnsi="Times New Roman" w:cs="Times New Roman"/>
          <w:color w:val="000000" w:themeColor="text1"/>
          <w:sz w:val="24"/>
          <w:szCs w:val="24"/>
        </w:rPr>
        <w:t xml:space="preserve">her leadership style </w:t>
      </w:r>
      <w:r w:rsidR="00FB2D4D" w:rsidRPr="00D436CD">
        <w:rPr>
          <w:rFonts w:ascii="Times New Roman" w:hAnsi="Times New Roman" w:cs="Times New Roman"/>
          <w:color w:val="000000" w:themeColor="text1"/>
          <w:sz w:val="24"/>
          <w:szCs w:val="24"/>
        </w:rPr>
        <w:t>has been profoundly</w:t>
      </w:r>
      <w:r w:rsidRPr="00D436CD">
        <w:rPr>
          <w:rFonts w:ascii="Times New Roman" w:hAnsi="Times New Roman" w:cs="Times New Roman"/>
          <w:color w:val="000000" w:themeColor="text1"/>
          <w:sz w:val="24"/>
          <w:szCs w:val="24"/>
        </w:rPr>
        <w:t xml:space="preserve"> influen</w:t>
      </w:r>
      <w:r w:rsidR="006B121D" w:rsidRPr="00D436CD">
        <w:rPr>
          <w:rFonts w:ascii="Times New Roman" w:hAnsi="Times New Roman" w:cs="Times New Roman"/>
          <w:color w:val="000000" w:themeColor="text1"/>
          <w:sz w:val="24"/>
          <w:szCs w:val="24"/>
        </w:rPr>
        <w:t xml:space="preserve">ced </w:t>
      </w:r>
      <w:r w:rsidR="009420AB" w:rsidRPr="00D436CD">
        <w:rPr>
          <w:rFonts w:ascii="Times New Roman" w:hAnsi="Times New Roman" w:cs="Times New Roman"/>
          <w:color w:val="000000" w:themeColor="text1"/>
          <w:sz w:val="24"/>
          <w:szCs w:val="24"/>
        </w:rPr>
        <w:t xml:space="preserve">by </w:t>
      </w:r>
      <w:r w:rsidR="00FB2D4D" w:rsidRPr="00D436CD">
        <w:rPr>
          <w:rFonts w:ascii="Times New Roman" w:hAnsi="Times New Roman" w:cs="Times New Roman"/>
          <w:color w:val="000000" w:themeColor="text1"/>
          <w:sz w:val="24"/>
          <w:szCs w:val="24"/>
        </w:rPr>
        <w:t xml:space="preserve">her </w:t>
      </w:r>
      <w:r w:rsidR="00335624" w:rsidRPr="00D436CD">
        <w:rPr>
          <w:rFonts w:ascii="Times New Roman" w:hAnsi="Times New Roman" w:cs="Times New Roman"/>
          <w:color w:val="000000" w:themeColor="text1"/>
          <w:sz w:val="24"/>
          <w:szCs w:val="24"/>
        </w:rPr>
        <w:t>personal values</w:t>
      </w:r>
      <w:r w:rsidR="00FB2D4D" w:rsidRPr="00D436CD">
        <w:rPr>
          <w:rFonts w:ascii="Times New Roman" w:hAnsi="Times New Roman" w:cs="Times New Roman"/>
          <w:color w:val="000000" w:themeColor="text1"/>
          <w:sz w:val="24"/>
          <w:szCs w:val="24"/>
        </w:rPr>
        <w:t xml:space="preserve"> and skills</w:t>
      </w:r>
      <w:r w:rsidR="00335624" w:rsidRPr="00D436CD">
        <w:rPr>
          <w:rFonts w:ascii="Times New Roman" w:hAnsi="Times New Roman" w:cs="Times New Roman"/>
          <w:color w:val="000000" w:themeColor="text1"/>
          <w:sz w:val="24"/>
          <w:szCs w:val="24"/>
        </w:rPr>
        <w:t xml:space="preserve">. </w:t>
      </w:r>
      <w:r w:rsidR="00D436CD">
        <w:rPr>
          <w:rFonts w:ascii="Times New Roman" w:hAnsi="Times New Roman" w:cs="Times New Roman"/>
          <w:color w:val="000000" w:themeColor="text1"/>
          <w:sz w:val="24"/>
          <w:szCs w:val="24"/>
        </w:rPr>
        <w:t>With an in-depth examination of Germany’s culture, it becomes apparent that there is a special connection between Germany’s societal values and Merkel’s leadership style.  Besides Germany’s cultural values, the changing political arena within Germany further enhanced Merkel’s abilit</w:t>
      </w:r>
      <w:r w:rsidR="002E16FE">
        <w:rPr>
          <w:rFonts w:ascii="Times New Roman" w:hAnsi="Times New Roman" w:cs="Times New Roman"/>
          <w:color w:val="000000" w:themeColor="text1"/>
          <w:sz w:val="24"/>
          <w:szCs w:val="24"/>
        </w:rPr>
        <w:t>y to remain popular and create successful policies</w:t>
      </w:r>
      <w:r w:rsidR="00D436CD">
        <w:rPr>
          <w:rFonts w:ascii="Times New Roman" w:hAnsi="Times New Roman" w:cs="Times New Roman"/>
          <w:color w:val="000000" w:themeColor="text1"/>
          <w:sz w:val="24"/>
          <w:szCs w:val="24"/>
        </w:rPr>
        <w:t xml:space="preserve">.  </w:t>
      </w:r>
      <w:r w:rsidRPr="00D436CD">
        <w:rPr>
          <w:rFonts w:ascii="Times New Roman" w:hAnsi="Times New Roman" w:cs="Times New Roman"/>
          <w:color w:val="000000" w:themeColor="text1"/>
          <w:sz w:val="24"/>
          <w:szCs w:val="24"/>
        </w:rPr>
        <w:t>In conclusion,</w:t>
      </w:r>
      <w:r w:rsidR="00D436CD" w:rsidRPr="00D436CD">
        <w:rPr>
          <w:rFonts w:ascii="Times New Roman" w:hAnsi="Times New Roman" w:cs="Times New Roman"/>
          <w:color w:val="000000" w:themeColor="text1"/>
          <w:sz w:val="24"/>
          <w:szCs w:val="24"/>
        </w:rPr>
        <w:t xml:space="preserve"> taking advantage of Germany’s changing political structure and the connection with society’s values, </w:t>
      </w:r>
      <w:r w:rsidRPr="00D436CD">
        <w:rPr>
          <w:rFonts w:ascii="Times New Roman" w:hAnsi="Times New Roman" w:cs="Times New Roman"/>
          <w:color w:val="000000" w:themeColor="text1"/>
          <w:sz w:val="24"/>
          <w:szCs w:val="24"/>
        </w:rPr>
        <w:t xml:space="preserve">Merkel’s leadership style </w:t>
      </w:r>
      <w:r w:rsidR="00D436CD" w:rsidRPr="00D436CD">
        <w:rPr>
          <w:rFonts w:ascii="Times New Roman" w:hAnsi="Times New Roman" w:cs="Times New Roman"/>
          <w:color w:val="000000" w:themeColor="text1"/>
          <w:sz w:val="24"/>
          <w:szCs w:val="24"/>
        </w:rPr>
        <w:t>enabled her to implement successful policies that</w:t>
      </w:r>
      <w:r w:rsidR="009420AB" w:rsidRPr="00D436CD">
        <w:rPr>
          <w:rFonts w:ascii="Times New Roman" w:hAnsi="Times New Roman" w:cs="Times New Roman"/>
          <w:color w:val="000000" w:themeColor="text1"/>
          <w:sz w:val="24"/>
          <w:szCs w:val="24"/>
        </w:rPr>
        <w:t xml:space="preserve"> </w:t>
      </w:r>
      <w:r w:rsidR="002E16FE">
        <w:rPr>
          <w:rFonts w:ascii="Times New Roman" w:hAnsi="Times New Roman" w:cs="Times New Roman"/>
          <w:color w:val="000000" w:themeColor="text1"/>
          <w:sz w:val="24"/>
          <w:szCs w:val="24"/>
        </w:rPr>
        <w:t xml:space="preserve">have </w:t>
      </w:r>
      <w:r w:rsidRPr="00D436CD">
        <w:rPr>
          <w:rFonts w:ascii="Times New Roman" w:hAnsi="Times New Roman" w:cs="Times New Roman"/>
          <w:color w:val="000000" w:themeColor="text1"/>
          <w:sz w:val="24"/>
          <w:szCs w:val="24"/>
        </w:rPr>
        <w:t>had a greater impact on German voti</w:t>
      </w:r>
      <w:r w:rsidR="009420AB" w:rsidRPr="00D436CD">
        <w:rPr>
          <w:rFonts w:ascii="Times New Roman" w:hAnsi="Times New Roman" w:cs="Times New Roman"/>
          <w:color w:val="000000" w:themeColor="text1"/>
          <w:sz w:val="24"/>
          <w:szCs w:val="24"/>
        </w:rPr>
        <w:t>ng than the effects of the Euro-</w:t>
      </w:r>
      <w:r w:rsidRPr="00D436CD">
        <w:rPr>
          <w:rFonts w:ascii="Times New Roman" w:hAnsi="Times New Roman" w:cs="Times New Roman"/>
          <w:color w:val="000000" w:themeColor="text1"/>
          <w:sz w:val="24"/>
          <w:szCs w:val="24"/>
        </w:rPr>
        <w:t>crisis</w:t>
      </w:r>
      <w:r w:rsidR="00D436CD" w:rsidRPr="00D436CD">
        <w:rPr>
          <w:rFonts w:ascii="Times New Roman" w:hAnsi="Times New Roman" w:cs="Times New Roman"/>
          <w:color w:val="000000" w:themeColor="text1"/>
          <w:sz w:val="24"/>
          <w:szCs w:val="24"/>
        </w:rPr>
        <w:t>.</w:t>
      </w:r>
    </w:p>
    <w:p w:rsidR="00162664" w:rsidRDefault="00162664" w:rsidP="00162664">
      <w:pPr>
        <w:spacing w:line="240" w:lineRule="auto"/>
        <w:ind w:firstLine="720"/>
        <w:contextualSpacing/>
        <w:rPr>
          <w:rFonts w:ascii="Times New Roman" w:hAnsi="Times New Roman" w:cs="Times New Roman"/>
          <w:color w:val="000000" w:themeColor="text1"/>
          <w:sz w:val="24"/>
          <w:szCs w:val="24"/>
        </w:rPr>
      </w:pPr>
    </w:p>
    <w:p w:rsidR="005F4811" w:rsidRDefault="008A3980"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While this is the conclusion reached in this study, it will be important in future</w:t>
      </w:r>
      <w:r w:rsidR="009420AB" w:rsidRPr="00382C8C">
        <w:rPr>
          <w:rFonts w:ascii="Times New Roman" w:hAnsi="Times New Roman" w:cs="Times New Roman"/>
          <w:color w:val="000000" w:themeColor="text1"/>
          <w:sz w:val="24"/>
          <w:szCs w:val="24"/>
        </w:rPr>
        <w:t xml:space="preserve"> studies</w:t>
      </w:r>
      <w:r w:rsidRPr="00382C8C">
        <w:rPr>
          <w:rFonts w:ascii="Times New Roman" w:hAnsi="Times New Roman" w:cs="Times New Roman"/>
          <w:color w:val="000000" w:themeColor="text1"/>
          <w:sz w:val="24"/>
          <w:szCs w:val="24"/>
        </w:rPr>
        <w:t xml:space="preserve"> to </w:t>
      </w:r>
      <w:r w:rsidR="006B121D" w:rsidRPr="00382C8C">
        <w:rPr>
          <w:rFonts w:ascii="Times New Roman" w:hAnsi="Times New Roman" w:cs="Times New Roman"/>
          <w:color w:val="000000" w:themeColor="text1"/>
          <w:sz w:val="24"/>
          <w:szCs w:val="24"/>
        </w:rPr>
        <w:t>complement</w:t>
      </w:r>
      <w:r w:rsidRPr="00382C8C">
        <w:rPr>
          <w:rFonts w:ascii="Times New Roman" w:hAnsi="Times New Roman" w:cs="Times New Roman"/>
          <w:color w:val="000000" w:themeColor="text1"/>
          <w:sz w:val="24"/>
          <w:szCs w:val="24"/>
        </w:rPr>
        <w:t xml:space="preserve"> this literature.  In future studies, </w:t>
      </w:r>
      <w:r w:rsidR="006B121D" w:rsidRPr="00382C8C">
        <w:rPr>
          <w:rFonts w:ascii="Times New Roman" w:hAnsi="Times New Roman" w:cs="Times New Roman"/>
          <w:color w:val="000000" w:themeColor="text1"/>
          <w:sz w:val="24"/>
          <w:szCs w:val="24"/>
        </w:rPr>
        <w:t xml:space="preserve">an examination </w:t>
      </w:r>
      <w:r w:rsidR="009420AB" w:rsidRPr="00382C8C">
        <w:rPr>
          <w:rFonts w:ascii="Times New Roman" w:hAnsi="Times New Roman" w:cs="Times New Roman"/>
          <w:color w:val="000000" w:themeColor="text1"/>
          <w:sz w:val="24"/>
          <w:szCs w:val="24"/>
        </w:rPr>
        <w:t xml:space="preserve">of </w:t>
      </w:r>
      <w:r w:rsidRPr="00382C8C">
        <w:rPr>
          <w:rFonts w:ascii="Times New Roman" w:hAnsi="Times New Roman" w:cs="Times New Roman"/>
          <w:color w:val="000000" w:themeColor="text1"/>
          <w:sz w:val="24"/>
          <w:szCs w:val="24"/>
        </w:rPr>
        <w:t xml:space="preserve">other variables, rather than just leadership style, </w:t>
      </w:r>
      <w:r w:rsidR="006B121D" w:rsidRPr="00382C8C">
        <w:rPr>
          <w:rFonts w:ascii="Times New Roman" w:hAnsi="Times New Roman" w:cs="Times New Roman"/>
          <w:color w:val="000000" w:themeColor="text1"/>
          <w:sz w:val="24"/>
          <w:szCs w:val="24"/>
        </w:rPr>
        <w:t>could</w:t>
      </w:r>
      <w:r w:rsidR="003070E9" w:rsidRPr="00382C8C">
        <w:rPr>
          <w:rFonts w:ascii="Times New Roman" w:hAnsi="Times New Roman" w:cs="Times New Roman"/>
          <w:color w:val="000000" w:themeColor="text1"/>
          <w:sz w:val="24"/>
          <w:szCs w:val="24"/>
        </w:rPr>
        <w:t xml:space="preserve"> point to new reasons why Merkel has been extremely popular</w:t>
      </w:r>
      <w:r w:rsidRPr="00382C8C">
        <w:rPr>
          <w:rFonts w:ascii="Times New Roman" w:hAnsi="Times New Roman" w:cs="Times New Roman"/>
          <w:color w:val="000000" w:themeColor="text1"/>
          <w:sz w:val="24"/>
          <w:szCs w:val="24"/>
        </w:rPr>
        <w:t xml:space="preserve"> </w:t>
      </w:r>
      <w:r w:rsidR="006B121D" w:rsidRPr="00382C8C">
        <w:rPr>
          <w:rFonts w:ascii="Times New Roman" w:hAnsi="Times New Roman" w:cs="Times New Roman"/>
          <w:color w:val="000000" w:themeColor="text1"/>
          <w:sz w:val="24"/>
          <w:szCs w:val="24"/>
        </w:rPr>
        <w:t xml:space="preserve">during her tenure as </w:t>
      </w:r>
      <w:r w:rsidR="009420AB" w:rsidRPr="00382C8C">
        <w:rPr>
          <w:rFonts w:ascii="Times New Roman" w:hAnsi="Times New Roman" w:cs="Times New Roman"/>
          <w:color w:val="000000" w:themeColor="text1"/>
          <w:sz w:val="24"/>
          <w:szCs w:val="24"/>
        </w:rPr>
        <w:t xml:space="preserve">German </w:t>
      </w:r>
      <w:r w:rsidR="006B121D" w:rsidRPr="00382C8C">
        <w:rPr>
          <w:rFonts w:ascii="Times New Roman" w:hAnsi="Times New Roman" w:cs="Times New Roman"/>
          <w:color w:val="000000" w:themeColor="text1"/>
          <w:sz w:val="24"/>
          <w:szCs w:val="24"/>
        </w:rPr>
        <w:t>Chancellor</w:t>
      </w:r>
      <w:r w:rsidRPr="00382C8C">
        <w:rPr>
          <w:rFonts w:ascii="Times New Roman" w:hAnsi="Times New Roman" w:cs="Times New Roman"/>
          <w:color w:val="000000" w:themeColor="text1"/>
          <w:sz w:val="24"/>
          <w:szCs w:val="24"/>
        </w:rPr>
        <w:t xml:space="preserve">.  </w:t>
      </w:r>
      <w:r w:rsidR="00481C73">
        <w:rPr>
          <w:rFonts w:ascii="Times New Roman" w:hAnsi="Times New Roman" w:cs="Times New Roman"/>
          <w:color w:val="000000" w:themeColor="text1"/>
          <w:sz w:val="24"/>
          <w:szCs w:val="24"/>
        </w:rPr>
        <w:t xml:space="preserve">One might also investigate how </w:t>
      </w:r>
      <w:r w:rsidR="00C61CCC">
        <w:rPr>
          <w:rFonts w:ascii="Times New Roman" w:hAnsi="Times New Roman" w:cs="Times New Roman"/>
          <w:color w:val="000000" w:themeColor="text1"/>
          <w:sz w:val="24"/>
          <w:szCs w:val="24"/>
        </w:rPr>
        <w:t>an economic crisi</w:t>
      </w:r>
      <w:r w:rsidRPr="00382C8C">
        <w:rPr>
          <w:rFonts w:ascii="Times New Roman" w:hAnsi="Times New Roman" w:cs="Times New Roman"/>
          <w:color w:val="000000" w:themeColor="text1"/>
          <w:sz w:val="24"/>
          <w:szCs w:val="24"/>
        </w:rPr>
        <w:t xml:space="preserve">s </w:t>
      </w:r>
      <w:r w:rsidR="00481C73">
        <w:rPr>
          <w:rFonts w:ascii="Times New Roman" w:hAnsi="Times New Roman" w:cs="Times New Roman"/>
          <w:color w:val="000000" w:themeColor="text1"/>
          <w:sz w:val="24"/>
          <w:szCs w:val="24"/>
        </w:rPr>
        <w:t xml:space="preserve">that occurs </w:t>
      </w:r>
      <w:r w:rsidRPr="00382C8C">
        <w:rPr>
          <w:rFonts w:ascii="Times New Roman" w:hAnsi="Times New Roman" w:cs="Times New Roman"/>
          <w:color w:val="000000" w:themeColor="text1"/>
          <w:sz w:val="24"/>
          <w:szCs w:val="24"/>
        </w:rPr>
        <w:t xml:space="preserve">within other parts </w:t>
      </w:r>
      <w:r w:rsidR="006B121D" w:rsidRPr="00382C8C">
        <w:rPr>
          <w:rFonts w:ascii="Times New Roman" w:hAnsi="Times New Roman" w:cs="Times New Roman"/>
          <w:color w:val="000000" w:themeColor="text1"/>
          <w:sz w:val="24"/>
          <w:szCs w:val="24"/>
        </w:rPr>
        <w:t xml:space="preserve">of the European Union </w:t>
      </w:r>
      <w:r w:rsidR="00481C73">
        <w:rPr>
          <w:rFonts w:ascii="Times New Roman" w:hAnsi="Times New Roman" w:cs="Times New Roman"/>
          <w:color w:val="000000" w:themeColor="text1"/>
          <w:sz w:val="24"/>
          <w:szCs w:val="24"/>
        </w:rPr>
        <w:t>might affect</w:t>
      </w:r>
      <w:r w:rsidR="006B121D" w:rsidRPr="00382C8C">
        <w:rPr>
          <w:rFonts w:ascii="Times New Roman" w:hAnsi="Times New Roman" w:cs="Times New Roman"/>
          <w:color w:val="000000" w:themeColor="text1"/>
          <w:sz w:val="24"/>
          <w:szCs w:val="24"/>
        </w:rPr>
        <w:t xml:space="preserve"> that nation’s leadership</w:t>
      </w:r>
      <w:r w:rsidR="00481C73">
        <w:rPr>
          <w:rFonts w:ascii="Times New Roman" w:hAnsi="Times New Roman" w:cs="Times New Roman"/>
          <w:color w:val="000000" w:themeColor="text1"/>
          <w:sz w:val="24"/>
          <w:szCs w:val="24"/>
        </w:rPr>
        <w:t>’s</w:t>
      </w:r>
      <w:r w:rsidR="006B121D" w:rsidRPr="00382C8C">
        <w:rPr>
          <w:rFonts w:ascii="Times New Roman" w:hAnsi="Times New Roman" w:cs="Times New Roman"/>
          <w:color w:val="000000" w:themeColor="text1"/>
          <w:sz w:val="24"/>
          <w:szCs w:val="24"/>
        </w:rPr>
        <w:t xml:space="preserve"> popularity.  Moreover, one could research how economic crises within Germany affect other European </w:t>
      </w:r>
      <w:r w:rsidR="006B121D" w:rsidRPr="00382C8C">
        <w:rPr>
          <w:rFonts w:ascii="Times New Roman" w:hAnsi="Times New Roman" w:cs="Times New Roman"/>
          <w:color w:val="000000" w:themeColor="text1"/>
          <w:sz w:val="24"/>
          <w:szCs w:val="24"/>
        </w:rPr>
        <w:lastRenderedPageBreak/>
        <w:t xml:space="preserve">Union members’ </w:t>
      </w:r>
      <w:r w:rsidR="003070E9" w:rsidRPr="00382C8C">
        <w:rPr>
          <w:rFonts w:ascii="Times New Roman" w:hAnsi="Times New Roman" w:cs="Times New Roman"/>
          <w:color w:val="000000" w:themeColor="text1"/>
          <w:sz w:val="24"/>
          <w:szCs w:val="24"/>
        </w:rPr>
        <w:t>attitudes. T</w:t>
      </w:r>
      <w:r w:rsidRPr="00382C8C">
        <w:rPr>
          <w:rFonts w:ascii="Times New Roman" w:hAnsi="Times New Roman" w:cs="Times New Roman"/>
          <w:color w:val="000000" w:themeColor="text1"/>
          <w:sz w:val="24"/>
          <w:szCs w:val="24"/>
        </w:rPr>
        <w:t xml:space="preserve">his question </w:t>
      </w:r>
      <w:r w:rsidR="006B121D" w:rsidRPr="00382C8C">
        <w:rPr>
          <w:rFonts w:ascii="Times New Roman" w:hAnsi="Times New Roman" w:cs="Times New Roman"/>
          <w:color w:val="000000" w:themeColor="text1"/>
          <w:sz w:val="24"/>
          <w:szCs w:val="24"/>
        </w:rPr>
        <w:t xml:space="preserve">is </w:t>
      </w:r>
      <w:r w:rsidRPr="00382C8C">
        <w:rPr>
          <w:rFonts w:ascii="Times New Roman" w:hAnsi="Times New Roman" w:cs="Times New Roman"/>
          <w:color w:val="000000" w:themeColor="text1"/>
          <w:sz w:val="24"/>
          <w:szCs w:val="24"/>
        </w:rPr>
        <w:t>particularly interesting</w:t>
      </w:r>
      <w:r w:rsidR="006B121D"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because </w:t>
      </w:r>
      <w:r w:rsidR="006B121D" w:rsidRPr="00382C8C">
        <w:rPr>
          <w:rFonts w:ascii="Times New Roman" w:hAnsi="Times New Roman" w:cs="Times New Roman"/>
          <w:color w:val="000000" w:themeColor="text1"/>
          <w:sz w:val="24"/>
          <w:szCs w:val="24"/>
        </w:rPr>
        <w:t xml:space="preserve">in this research </w:t>
      </w:r>
      <w:r w:rsidRPr="00382C8C">
        <w:rPr>
          <w:rFonts w:ascii="Times New Roman" w:hAnsi="Times New Roman" w:cs="Times New Roman"/>
          <w:color w:val="000000" w:themeColor="text1"/>
          <w:sz w:val="24"/>
          <w:szCs w:val="24"/>
        </w:rPr>
        <w:t xml:space="preserve">German voters </w:t>
      </w:r>
      <w:r w:rsidR="006B121D" w:rsidRPr="00382C8C">
        <w:rPr>
          <w:rFonts w:ascii="Times New Roman" w:hAnsi="Times New Roman" w:cs="Times New Roman"/>
          <w:color w:val="000000" w:themeColor="text1"/>
          <w:sz w:val="24"/>
          <w:szCs w:val="24"/>
        </w:rPr>
        <w:t>were</w:t>
      </w:r>
      <w:r w:rsidRPr="00382C8C">
        <w:rPr>
          <w:rFonts w:ascii="Times New Roman" w:hAnsi="Times New Roman" w:cs="Times New Roman"/>
          <w:color w:val="000000" w:themeColor="text1"/>
          <w:sz w:val="24"/>
          <w:szCs w:val="24"/>
        </w:rPr>
        <w:t xml:space="preserve"> not </w:t>
      </w:r>
      <w:r w:rsidR="006B121D" w:rsidRPr="00382C8C">
        <w:rPr>
          <w:rFonts w:ascii="Times New Roman" w:hAnsi="Times New Roman" w:cs="Times New Roman"/>
          <w:color w:val="000000" w:themeColor="text1"/>
          <w:sz w:val="24"/>
          <w:szCs w:val="24"/>
        </w:rPr>
        <w:t xml:space="preserve">found to be </w:t>
      </w:r>
      <w:r w:rsidRPr="00382C8C">
        <w:rPr>
          <w:rFonts w:ascii="Times New Roman" w:hAnsi="Times New Roman" w:cs="Times New Roman"/>
          <w:color w:val="000000" w:themeColor="text1"/>
          <w:sz w:val="24"/>
          <w:szCs w:val="24"/>
        </w:rPr>
        <w:t>mobilized to vote based on the Eur</w:t>
      </w:r>
      <w:r w:rsidR="00B13902" w:rsidRPr="00382C8C">
        <w:rPr>
          <w:rFonts w:ascii="Times New Roman" w:hAnsi="Times New Roman" w:cs="Times New Roman"/>
          <w:color w:val="000000" w:themeColor="text1"/>
          <w:sz w:val="24"/>
          <w:szCs w:val="24"/>
        </w:rPr>
        <w:t xml:space="preserve">opean Union’s </w:t>
      </w:r>
      <w:r w:rsidR="003070E9" w:rsidRPr="00382C8C">
        <w:rPr>
          <w:rFonts w:ascii="Times New Roman" w:hAnsi="Times New Roman" w:cs="Times New Roman"/>
          <w:color w:val="000000" w:themeColor="text1"/>
          <w:sz w:val="24"/>
          <w:szCs w:val="24"/>
        </w:rPr>
        <w:t xml:space="preserve">overall </w:t>
      </w:r>
      <w:r w:rsidR="00B13902" w:rsidRPr="00382C8C">
        <w:rPr>
          <w:rFonts w:ascii="Times New Roman" w:hAnsi="Times New Roman" w:cs="Times New Roman"/>
          <w:color w:val="000000" w:themeColor="text1"/>
          <w:sz w:val="24"/>
          <w:szCs w:val="24"/>
        </w:rPr>
        <w:t xml:space="preserve">economic health. </w:t>
      </w:r>
      <w:r w:rsidR="003070E9" w:rsidRPr="00382C8C">
        <w:rPr>
          <w:rFonts w:ascii="Times New Roman" w:hAnsi="Times New Roman" w:cs="Times New Roman"/>
          <w:color w:val="000000" w:themeColor="text1"/>
          <w:sz w:val="24"/>
          <w:szCs w:val="24"/>
        </w:rPr>
        <w:t>Instead</w:t>
      </w:r>
      <w:r w:rsidRPr="00382C8C">
        <w:rPr>
          <w:rFonts w:ascii="Times New Roman" w:hAnsi="Times New Roman" w:cs="Times New Roman"/>
          <w:color w:val="000000" w:themeColor="text1"/>
          <w:sz w:val="24"/>
          <w:szCs w:val="24"/>
        </w:rPr>
        <w:t>, German citizens seem</w:t>
      </w:r>
      <w:r w:rsidR="003070E9" w:rsidRPr="00382C8C">
        <w:rPr>
          <w:rFonts w:ascii="Times New Roman" w:hAnsi="Times New Roman" w:cs="Times New Roman"/>
          <w:color w:val="000000" w:themeColor="text1"/>
          <w:sz w:val="24"/>
          <w:szCs w:val="24"/>
        </w:rPr>
        <w:t>ed</w:t>
      </w:r>
      <w:r w:rsidRPr="00382C8C">
        <w:rPr>
          <w:rFonts w:ascii="Times New Roman" w:hAnsi="Times New Roman" w:cs="Times New Roman"/>
          <w:color w:val="000000" w:themeColor="text1"/>
          <w:sz w:val="24"/>
          <w:szCs w:val="24"/>
        </w:rPr>
        <w:t xml:space="preserve"> to be </w:t>
      </w:r>
      <w:r w:rsidR="003070E9" w:rsidRPr="00382C8C">
        <w:rPr>
          <w:rFonts w:ascii="Times New Roman" w:hAnsi="Times New Roman" w:cs="Times New Roman"/>
          <w:color w:val="000000" w:themeColor="text1"/>
          <w:sz w:val="24"/>
          <w:szCs w:val="24"/>
        </w:rPr>
        <w:t xml:space="preserve">only </w:t>
      </w:r>
      <w:r w:rsidRPr="00382C8C">
        <w:rPr>
          <w:rFonts w:ascii="Times New Roman" w:hAnsi="Times New Roman" w:cs="Times New Roman"/>
          <w:color w:val="000000" w:themeColor="text1"/>
          <w:sz w:val="24"/>
          <w:szCs w:val="24"/>
        </w:rPr>
        <w:t>mobilized to vote</w:t>
      </w:r>
      <w:r w:rsidR="002E16FE">
        <w:rPr>
          <w:rFonts w:ascii="Times New Roman" w:hAnsi="Times New Roman" w:cs="Times New Roman"/>
          <w:color w:val="000000" w:themeColor="text1"/>
          <w:sz w:val="24"/>
          <w:szCs w:val="24"/>
        </w:rPr>
        <w:t xml:space="preserve"> for bailout packages</w:t>
      </w:r>
      <w:r w:rsidRPr="00382C8C">
        <w:rPr>
          <w:rFonts w:ascii="Times New Roman" w:hAnsi="Times New Roman" w:cs="Times New Roman"/>
          <w:color w:val="000000" w:themeColor="text1"/>
          <w:sz w:val="24"/>
          <w:szCs w:val="24"/>
        </w:rPr>
        <w:t xml:space="preserve"> </w:t>
      </w:r>
      <w:r w:rsidR="003070E9" w:rsidRPr="00382C8C">
        <w:rPr>
          <w:rFonts w:ascii="Times New Roman" w:hAnsi="Times New Roman" w:cs="Times New Roman"/>
          <w:color w:val="000000" w:themeColor="text1"/>
          <w:sz w:val="24"/>
          <w:szCs w:val="24"/>
        </w:rPr>
        <w:t>when an economic crisis affected</w:t>
      </w:r>
      <w:r w:rsidRPr="00382C8C">
        <w:rPr>
          <w:rFonts w:ascii="Times New Roman" w:hAnsi="Times New Roman" w:cs="Times New Roman"/>
          <w:color w:val="000000" w:themeColor="text1"/>
          <w:sz w:val="24"/>
          <w:szCs w:val="24"/>
        </w:rPr>
        <w:t xml:space="preserve"> the German economy. </w:t>
      </w:r>
      <w:r w:rsidR="00B13902" w:rsidRPr="00382C8C">
        <w:rPr>
          <w:rFonts w:ascii="Times New Roman" w:hAnsi="Times New Roman" w:cs="Times New Roman"/>
          <w:color w:val="000000" w:themeColor="text1"/>
          <w:sz w:val="24"/>
          <w:szCs w:val="24"/>
        </w:rPr>
        <w:t xml:space="preserve"> Thus, it would be </w:t>
      </w:r>
      <w:r w:rsidR="003070E9" w:rsidRPr="00382C8C">
        <w:rPr>
          <w:rFonts w:ascii="Times New Roman" w:hAnsi="Times New Roman" w:cs="Times New Roman"/>
          <w:color w:val="000000" w:themeColor="text1"/>
          <w:sz w:val="24"/>
          <w:szCs w:val="24"/>
        </w:rPr>
        <w:t>fascinating</w:t>
      </w:r>
      <w:r w:rsidR="00B13902" w:rsidRPr="00382C8C">
        <w:rPr>
          <w:rFonts w:ascii="Times New Roman" w:hAnsi="Times New Roman" w:cs="Times New Roman"/>
          <w:color w:val="000000" w:themeColor="text1"/>
          <w:sz w:val="24"/>
          <w:szCs w:val="24"/>
        </w:rPr>
        <w:t xml:space="preserve"> to see if other European Union members would be mobilized to implement policies (e.g. bailout packages) that would aid Germany</w:t>
      </w:r>
      <w:r w:rsidR="002E16FE">
        <w:rPr>
          <w:rFonts w:ascii="Times New Roman" w:hAnsi="Times New Roman" w:cs="Times New Roman"/>
          <w:color w:val="000000" w:themeColor="text1"/>
          <w:sz w:val="24"/>
          <w:szCs w:val="24"/>
        </w:rPr>
        <w:t xml:space="preserve"> during a crisis</w:t>
      </w:r>
      <w:r w:rsidR="00B13902" w:rsidRPr="00382C8C">
        <w:rPr>
          <w:rFonts w:ascii="Times New Roman" w:hAnsi="Times New Roman" w:cs="Times New Roman"/>
          <w:color w:val="000000" w:themeColor="text1"/>
          <w:sz w:val="24"/>
          <w:szCs w:val="24"/>
        </w:rPr>
        <w:t>.</w:t>
      </w:r>
      <w:r w:rsidRPr="00382C8C">
        <w:rPr>
          <w:rFonts w:ascii="Times New Roman" w:hAnsi="Times New Roman" w:cs="Times New Roman"/>
          <w:color w:val="000000" w:themeColor="text1"/>
          <w:sz w:val="24"/>
          <w:szCs w:val="24"/>
        </w:rPr>
        <w:t xml:space="preserve"> </w:t>
      </w:r>
      <w:r w:rsidR="00B13902" w:rsidRPr="00382C8C">
        <w:rPr>
          <w:rFonts w:ascii="Times New Roman" w:hAnsi="Times New Roman" w:cs="Times New Roman"/>
          <w:color w:val="000000" w:themeColor="text1"/>
          <w:sz w:val="24"/>
          <w:szCs w:val="24"/>
        </w:rPr>
        <w:t xml:space="preserve"> </w:t>
      </w:r>
      <w:r w:rsidRPr="00382C8C">
        <w:rPr>
          <w:rFonts w:ascii="Times New Roman" w:hAnsi="Times New Roman" w:cs="Times New Roman"/>
          <w:color w:val="000000" w:themeColor="text1"/>
          <w:sz w:val="24"/>
          <w:szCs w:val="24"/>
        </w:rPr>
        <w:t>Last</w:t>
      </w:r>
      <w:r w:rsidR="00B13902" w:rsidRPr="00382C8C">
        <w:rPr>
          <w:rFonts w:ascii="Times New Roman" w:hAnsi="Times New Roman" w:cs="Times New Roman"/>
          <w:color w:val="000000" w:themeColor="text1"/>
          <w:sz w:val="24"/>
          <w:szCs w:val="24"/>
        </w:rPr>
        <w:t>ly</w:t>
      </w:r>
      <w:r w:rsidRPr="00382C8C">
        <w:rPr>
          <w:rFonts w:ascii="Times New Roman" w:hAnsi="Times New Roman" w:cs="Times New Roman"/>
          <w:color w:val="000000" w:themeColor="text1"/>
          <w:sz w:val="24"/>
          <w:szCs w:val="24"/>
        </w:rPr>
        <w:t xml:space="preserve">, it will be important in the future to compare Germany’s low degree of voting based on economic issues to countries, like the United States, whose voting is highly correlated to economic health in order to explain cultural differences.  </w:t>
      </w:r>
    </w:p>
    <w:p w:rsidR="005F4811" w:rsidRDefault="005F4811" w:rsidP="00162664">
      <w:pPr>
        <w:spacing w:line="240" w:lineRule="auto"/>
        <w:ind w:firstLine="720"/>
        <w:contextualSpacing/>
        <w:rPr>
          <w:rFonts w:ascii="Times New Roman" w:hAnsi="Times New Roman" w:cs="Times New Roman"/>
          <w:color w:val="000000" w:themeColor="text1"/>
          <w:sz w:val="24"/>
          <w:szCs w:val="24"/>
        </w:rPr>
      </w:pPr>
    </w:p>
    <w:p w:rsidR="00087D3B" w:rsidRPr="00382C8C" w:rsidRDefault="00087D3B" w:rsidP="00162664">
      <w:pPr>
        <w:spacing w:line="240" w:lineRule="auto"/>
        <w:ind w:firstLine="720"/>
        <w:contextualSpacing/>
        <w:rPr>
          <w:rFonts w:ascii="Times New Roman" w:hAnsi="Times New Roman" w:cs="Times New Roman"/>
          <w:color w:val="000000" w:themeColor="text1"/>
          <w:sz w:val="24"/>
          <w:szCs w:val="24"/>
        </w:rPr>
      </w:pPr>
      <w:r w:rsidRPr="00382C8C">
        <w:rPr>
          <w:rFonts w:ascii="Times New Roman" w:hAnsi="Times New Roman" w:cs="Times New Roman"/>
          <w:bCs/>
          <w:color w:val="000000" w:themeColor="text1"/>
          <w:sz w:val="24"/>
          <w:szCs w:val="24"/>
          <w:u w:val="single"/>
        </w:rPr>
        <w:br w:type="page"/>
      </w:r>
    </w:p>
    <w:p w:rsidR="00262454" w:rsidRPr="00382C8C" w:rsidRDefault="00262454" w:rsidP="00162664">
      <w:pPr>
        <w:autoSpaceDN w:val="0"/>
        <w:spacing w:line="240" w:lineRule="auto"/>
        <w:jc w:val="center"/>
        <w:rPr>
          <w:rFonts w:ascii="Times New Roman" w:hAnsi="Times New Roman" w:cs="Times New Roman"/>
          <w:bCs/>
          <w:sz w:val="24"/>
          <w:szCs w:val="24"/>
          <w:u w:val="single"/>
        </w:rPr>
      </w:pPr>
      <w:r w:rsidRPr="00382C8C">
        <w:rPr>
          <w:rFonts w:ascii="Times New Roman" w:hAnsi="Times New Roman" w:cs="Times New Roman"/>
          <w:bCs/>
          <w:sz w:val="24"/>
          <w:szCs w:val="24"/>
          <w:u w:val="single"/>
        </w:rPr>
        <w:lastRenderedPageBreak/>
        <w:t>Bibliography</w:t>
      </w:r>
    </w:p>
    <w:p w:rsidR="00262454" w:rsidRPr="00382C8C" w:rsidRDefault="00262454" w:rsidP="00162664">
      <w:pPr>
        <w:spacing w:line="240" w:lineRule="auto"/>
        <w:ind w:left="720" w:hanging="720"/>
        <w:rPr>
          <w:rFonts w:ascii="Times New Roman" w:hAnsi="Times New Roman" w:cs="Times New Roman"/>
          <w:color w:val="000000" w:themeColor="text1"/>
          <w:sz w:val="24"/>
          <w:szCs w:val="24"/>
        </w:rPr>
      </w:pPr>
      <w:proofErr w:type="spellStart"/>
      <w:r w:rsidRPr="00382C8C">
        <w:rPr>
          <w:rFonts w:ascii="Times New Roman" w:hAnsi="Times New Roman" w:cs="Times New Roman"/>
          <w:color w:val="000000" w:themeColor="text1"/>
          <w:sz w:val="24"/>
          <w:szCs w:val="24"/>
        </w:rPr>
        <w:t>Belke</w:t>
      </w:r>
      <w:proofErr w:type="spellEnd"/>
      <w:r w:rsidRPr="00382C8C">
        <w:rPr>
          <w:rFonts w:ascii="Times New Roman" w:hAnsi="Times New Roman" w:cs="Times New Roman"/>
          <w:color w:val="000000" w:themeColor="text1"/>
          <w:sz w:val="24"/>
          <w:szCs w:val="24"/>
        </w:rPr>
        <w:t xml:space="preserve">, </w:t>
      </w:r>
      <w:proofErr w:type="spellStart"/>
      <w:r w:rsidRPr="00382C8C">
        <w:rPr>
          <w:rFonts w:ascii="Times New Roman" w:hAnsi="Times New Roman" w:cs="Times New Roman"/>
          <w:color w:val="000000" w:themeColor="text1"/>
          <w:sz w:val="24"/>
          <w:szCs w:val="24"/>
        </w:rPr>
        <w:t>Ansgar</w:t>
      </w:r>
      <w:proofErr w:type="spellEnd"/>
      <w:r w:rsidRPr="00382C8C">
        <w:rPr>
          <w:rFonts w:ascii="Times New Roman" w:hAnsi="Times New Roman" w:cs="Times New Roman"/>
          <w:color w:val="000000" w:themeColor="text1"/>
          <w:sz w:val="24"/>
          <w:szCs w:val="24"/>
        </w:rPr>
        <w:t xml:space="preserve">. "The Euro Area Crisis Management Framework: Consequences for Convergence and Institutional Follow-ups." </w:t>
      </w:r>
      <w:r w:rsidRPr="00382C8C">
        <w:rPr>
          <w:rFonts w:ascii="Times New Roman" w:hAnsi="Times New Roman" w:cs="Times New Roman"/>
          <w:i/>
          <w:color w:val="000000" w:themeColor="text1"/>
          <w:sz w:val="24"/>
          <w:szCs w:val="24"/>
        </w:rPr>
        <w:t>Journal of Economic Integration</w:t>
      </w:r>
      <w:r w:rsidRPr="00382C8C">
        <w:rPr>
          <w:rFonts w:ascii="Times New Roman" w:hAnsi="Times New Roman" w:cs="Times New Roman"/>
          <w:color w:val="000000" w:themeColor="text1"/>
          <w:sz w:val="24"/>
          <w:szCs w:val="24"/>
        </w:rPr>
        <w:t xml:space="preserve"> 26.4 (2011): 672-704. </w:t>
      </w:r>
      <w:r w:rsidRPr="00382C8C">
        <w:rPr>
          <w:rFonts w:ascii="Times New Roman" w:hAnsi="Times New Roman" w:cs="Times New Roman"/>
          <w:i/>
          <w:color w:val="000000" w:themeColor="text1"/>
          <w:sz w:val="24"/>
          <w:szCs w:val="24"/>
        </w:rPr>
        <w:t>JSTOR</w:t>
      </w:r>
      <w:r w:rsidRPr="00382C8C">
        <w:rPr>
          <w:rFonts w:ascii="Times New Roman" w:hAnsi="Times New Roman" w:cs="Times New Roman"/>
          <w:color w:val="000000" w:themeColor="text1"/>
          <w:sz w:val="24"/>
          <w:szCs w:val="24"/>
        </w:rPr>
        <w:t>. Web. 2 Oct. 2013.</w:t>
      </w:r>
    </w:p>
    <w:p w:rsidR="00262454" w:rsidRPr="00382C8C" w:rsidRDefault="00262454" w:rsidP="00162664">
      <w:pPr>
        <w:spacing w:line="240" w:lineRule="auto"/>
        <w:ind w:left="720" w:hanging="720"/>
        <w:rPr>
          <w:rFonts w:ascii="Times New Roman" w:hAnsi="Times New Roman" w:cs="Times New Roman"/>
          <w:color w:val="000000" w:themeColor="text1"/>
          <w:sz w:val="24"/>
          <w:szCs w:val="24"/>
        </w:rPr>
      </w:pPr>
      <w:proofErr w:type="spellStart"/>
      <w:r w:rsidRPr="00382C8C">
        <w:rPr>
          <w:rFonts w:ascii="Times New Roman" w:hAnsi="Times New Roman" w:cs="Times New Roman"/>
          <w:color w:val="000000" w:themeColor="text1"/>
          <w:sz w:val="24"/>
          <w:szCs w:val="24"/>
        </w:rPr>
        <w:t>Bohne</w:t>
      </w:r>
      <w:proofErr w:type="spellEnd"/>
      <w:r w:rsidRPr="00382C8C">
        <w:rPr>
          <w:rFonts w:ascii="Times New Roman" w:hAnsi="Times New Roman" w:cs="Times New Roman"/>
          <w:color w:val="000000" w:themeColor="text1"/>
          <w:sz w:val="24"/>
          <w:szCs w:val="24"/>
        </w:rPr>
        <w:t xml:space="preserve">, Frank, and </w:t>
      </w:r>
      <w:proofErr w:type="spellStart"/>
      <w:r w:rsidRPr="00382C8C">
        <w:rPr>
          <w:rFonts w:ascii="Times New Roman" w:hAnsi="Times New Roman" w:cs="Times New Roman"/>
          <w:color w:val="000000" w:themeColor="text1"/>
          <w:sz w:val="24"/>
          <w:szCs w:val="24"/>
        </w:rPr>
        <w:t>Eelke</w:t>
      </w:r>
      <w:proofErr w:type="spellEnd"/>
      <w:r w:rsidRPr="00382C8C">
        <w:rPr>
          <w:rFonts w:ascii="Times New Roman" w:hAnsi="Times New Roman" w:cs="Times New Roman"/>
          <w:color w:val="000000" w:themeColor="text1"/>
          <w:sz w:val="24"/>
          <w:szCs w:val="24"/>
        </w:rPr>
        <w:t xml:space="preserve"> de Jong.  “The 2010 Euro Crisis Stand-off Between France and Germany: Leadership Styles and Political Culture.”  </w:t>
      </w:r>
      <w:r w:rsidRPr="00382C8C">
        <w:rPr>
          <w:rFonts w:ascii="Times New Roman" w:hAnsi="Times New Roman" w:cs="Times New Roman"/>
          <w:i/>
          <w:color w:val="000000" w:themeColor="text1"/>
          <w:sz w:val="24"/>
          <w:szCs w:val="24"/>
        </w:rPr>
        <w:t>International Economics and Economic Policy</w:t>
      </w:r>
      <w:r w:rsidRPr="00382C8C">
        <w:rPr>
          <w:rFonts w:ascii="Times New Roman" w:hAnsi="Times New Roman" w:cs="Times New Roman"/>
          <w:color w:val="000000" w:themeColor="text1"/>
          <w:sz w:val="24"/>
          <w:szCs w:val="24"/>
        </w:rPr>
        <w:t xml:space="preserve"> 8.1 (2011): 7-14.  </w:t>
      </w:r>
      <w:proofErr w:type="spellStart"/>
      <w:r w:rsidRPr="00382C8C">
        <w:rPr>
          <w:rFonts w:ascii="Times New Roman" w:hAnsi="Times New Roman" w:cs="Times New Roman"/>
          <w:i/>
          <w:color w:val="000000" w:themeColor="text1"/>
          <w:sz w:val="24"/>
          <w:szCs w:val="24"/>
        </w:rPr>
        <w:t>SpringerLink</w:t>
      </w:r>
      <w:proofErr w:type="spellEnd"/>
      <w:r w:rsidRPr="00382C8C">
        <w:rPr>
          <w:rFonts w:ascii="Times New Roman" w:hAnsi="Times New Roman" w:cs="Times New Roman"/>
          <w:color w:val="000000" w:themeColor="text1"/>
          <w:sz w:val="24"/>
          <w:szCs w:val="24"/>
        </w:rPr>
        <w:t>. Web. 2 Oct. 2013.</w:t>
      </w:r>
    </w:p>
    <w:p w:rsidR="00262454" w:rsidRPr="00382C8C" w:rsidRDefault="00262454" w:rsidP="00162664">
      <w:pPr>
        <w:spacing w:line="240" w:lineRule="auto"/>
        <w:ind w:left="720" w:hanging="720"/>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 xml:space="preserve">Decker, Frank, and Jared </w:t>
      </w:r>
      <w:proofErr w:type="spellStart"/>
      <w:r w:rsidRPr="00382C8C">
        <w:rPr>
          <w:rFonts w:ascii="Times New Roman" w:hAnsi="Times New Roman" w:cs="Times New Roman"/>
          <w:color w:val="000000" w:themeColor="text1"/>
          <w:sz w:val="24"/>
          <w:szCs w:val="24"/>
        </w:rPr>
        <w:t>Sonnicksen</w:t>
      </w:r>
      <w:proofErr w:type="spellEnd"/>
      <w:r w:rsidRPr="00382C8C">
        <w:rPr>
          <w:rFonts w:ascii="Times New Roman" w:hAnsi="Times New Roman" w:cs="Times New Roman"/>
          <w:color w:val="000000" w:themeColor="text1"/>
          <w:sz w:val="24"/>
          <w:szCs w:val="24"/>
        </w:rPr>
        <w:t xml:space="preserve">. "Coalitions and Camps in The German Party System After The 2009 Bundestag Election." </w:t>
      </w:r>
      <w:r w:rsidRPr="00382C8C">
        <w:rPr>
          <w:rFonts w:ascii="Times New Roman" w:hAnsi="Times New Roman" w:cs="Times New Roman"/>
          <w:i/>
          <w:color w:val="000000" w:themeColor="text1"/>
          <w:sz w:val="24"/>
          <w:szCs w:val="24"/>
        </w:rPr>
        <w:t>German Politics &amp; Society</w:t>
      </w:r>
      <w:r w:rsidRPr="00382C8C">
        <w:rPr>
          <w:rFonts w:ascii="Times New Roman" w:hAnsi="Times New Roman" w:cs="Times New Roman"/>
          <w:color w:val="000000" w:themeColor="text1"/>
          <w:sz w:val="24"/>
          <w:szCs w:val="24"/>
        </w:rPr>
        <w:t xml:space="preserve"> 28.3 (2010): 103-118. </w:t>
      </w:r>
      <w:r w:rsidRPr="00382C8C">
        <w:rPr>
          <w:rFonts w:ascii="Times New Roman" w:hAnsi="Times New Roman" w:cs="Times New Roman"/>
          <w:i/>
          <w:color w:val="000000" w:themeColor="text1"/>
          <w:sz w:val="24"/>
          <w:szCs w:val="24"/>
        </w:rPr>
        <w:t>Academic Search Premier</w:t>
      </w:r>
      <w:r w:rsidRPr="00382C8C">
        <w:rPr>
          <w:rFonts w:ascii="Times New Roman" w:hAnsi="Times New Roman" w:cs="Times New Roman"/>
          <w:color w:val="000000" w:themeColor="text1"/>
          <w:sz w:val="24"/>
          <w:szCs w:val="24"/>
        </w:rPr>
        <w:t>. Web. 10 Sept. 2013.</w:t>
      </w:r>
    </w:p>
    <w:p w:rsidR="00F51E4E" w:rsidRPr="00382C8C" w:rsidRDefault="00F51E4E" w:rsidP="00162664">
      <w:pPr>
        <w:spacing w:line="240" w:lineRule="auto"/>
        <w:ind w:left="720" w:hanging="720"/>
        <w:rPr>
          <w:rFonts w:ascii="Times New Roman" w:hAnsi="Times New Roman" w:cs="Times New Roman"/>
          <w:color w:val="000000" w:themeColor="text1"/>
          <w:sz w:val="24"/>
          <w:szCs w:val="24"/>
        </w:rPr>
      </w:pPr>
      <w:proofErr w:type="spellStart"/>
      <w:r w:rsidRPr="00382C8C">
        <w:rPr>
          <w:rFonts w:ascii="Times New Roman" w:hAnsi="Times New Roman" w:cs="Times New Roman"/>
          <w:color w:val="000000" w:themeColor="text1"/>
          <w:sz w:val="24"/>
          <w:szCs w:val="24"/>
        </w:rPr>
        <w:t>Egeler</w:t>
      </w:r>
      <w:proofErr w:type="spellEnd"/>
      <w:r w:rsidRPr="00382C8C">
        <w:rPr>
          <w:rFonts w:ascii="Times New Roman" w:hAnsi="Times New Roman" w:cs="Times New Roman"/>
          <w:color w:val="000000" w:themeColor="text1"/>
          <w:sz w:val="24"/>
          <w:szCs w:val="24"/>
        </w:rPr>
        <w:t xml:space="preserve">, </w:t>
      </w:r>
      <w:proofErr w:type="spellStart"/>
      <w:r w:rsidRPr="00382C8C">
        <w:rPr>
          <w:rFonts w:ascii="Times New Roman" w:hAnsi="Times New Roman" w:cs="Times New Roman"/>
          <w:color w:val="000000" w:themeColor="text1"/>
          <w:sz w:val="24"/>
          <w:szCs w:val="24"/>
        </w:rPr>
        <w:t>Roderich</w:t>
      </w:r>
      <w:proofErr w:type="spellEnd"/>
      <w:r w:rsidRPr="00382C8C">
        <w:rPr>
          <w:rFonts w:ascii="Times New Roman" w:hAnsi="Times New Roman" w:cs="Times New Roman"/>
          <w:color w:val="000000" w:themeColor="text1"/>
          <w:sz w:val="24"/>
          <w:szCs w:val="24"/>
        </w:rPr>
        <w:t xml:space="preserve">. "Official Provisional Result of the 2013 Bundestag Election." </w:t>
      </w:r>
      <w:r w:rsidRPr="00382C8C">
        <w:rPr>
          <w:rFonts w:ascii="Times New Roman" w:hAnsi="Times New Roman" w:cs="Times New Roman"/>
          <w:i/>
          <w:color w:val="000000" w:themeColor="text1"/>
          <w:sz w:val="24"/>
          <w:szCs w:val="24"/>
        </w:rPr>
        <w:t>The Federal Returning Officer</w:t>
      </w:r>
      <w:r w:rsidRPr="00382C8C">
        <w:rPr>
          <w:rFonts w:ascii="Times New Roman" w:hAnsi="Times New Roman" w:cs="Times New Roman"/>
          <w:color w:val="000000" w:themeColor="text1"/>
          <w:sz w:val="24"/>
          <w:szCs w:val="24"/>
        </w:rPr>
        <w:t xml:space="preserve">. Federal Statistical Office of Germany Press Office, 23 Sept. 2013. Web. 23 Nov. 2013. </w:t>
      </w:r>
      <w:hyperlink r:id="rId9" w:history="1">
        <w:r w:rsidRPr="00382C8C">
          <w:rPr>
            <w:rStyle w:val="Hyperlink"/>
            <w:rFonts w:ascii="Times New Roman" w:hAnsi="Times New Roman" w:cs="Times New Roman"/>
            <w:sz w:val="24"/>
            <w:szCs w:val="24"/>
          </w:rPr>
          <w:t>http://www.bundeswahlleiter.de/en/bundestagswahlen/BTW_BUND_13/presse/031p13_Vorlaeufiges_amtliches_Ergebnis.html</w:t>
        </w:r>
      </w:hyperlink>
    </w:p>
    <w:p w:rsidR="00262454" w:rsidRPr="00382C8C" w:rsidRDefault="00262454" w:rsidP="00162664">
      <w:pPr>
        <w:spacing w:line="240" w:lineRule="auto"/>
        <w:ind w:left="720" w:hanging="720"/>
        <w:rPr>
          <w:rStyle w:val="Hyperlink"/>
          <w:rFonts w:ascii="Times New Roman" w:hAnsi="Times New Roman" w:cs="Times New Roman"/>
          <w:sz w:val="24"/>
          <w:szCs w:val="24"/>
        </w:rPr>
      </w:pPr>
      <w:r w:rsidRPr="00382C8C">
        <w:rPr>
          <w:rFonts w:ascii="Times New Roman" w:hAnsi="Times New Roman" w:cs="Times New Roman"/>
          <w:color w:val="000000" w:themeColor="text1"/>
          <w:sz w:val="24"/>
          <w:szCs w:val="24"/>
        </w:rPr>
        <w:t xml:space="preserve">Dempsey, Judy. "Merkel's Unfinished Business: Why Germany Needs to Act Strategically." </w:t>
      </w:r>
      <w:r w:rsidRPr="00382C8C">
        <w:rPr>
          <w:rFonts w:ascii="Times New Roman" w:hAnsi="Times New Roman" w:cs="Times New Roman"/>
          <w:i/>
          <w:color w:val="000000" w:themeColor="text1"/>
          <w:sz w:val="24"/>
          <w:szCs w:val="24"/>
        </w:rPr>
        <w:t>Carnegie Europe</w:t>
      </w:r>
      <w:r w:rsidRPr="00382C8C">
        <w:rPr>
          <w:rFonts w:ascii="Times New Roman" w:hAnsi="Times New Roman" w:cs="Times New Roman"/>
          <w:color w:val="000000" w:themeColor="text1"/>
          <w:sz w:val="24"/>
          <w:szCs w:val="24"/>
        </w:rPr>
        <w:t xml:space="preserve">. Carnegie Endowment for International Peace, 5 Sept. 2013. Web. 18 Sept. 2013. </w:t>
      </w:r>
      <w:hyperlink r:id="rId10" w:history="1">
        <w:r w:rsidRPr="00382C8C">
          <w:rPr>
            <w:rStyle w:val="Hyperlink"/>
            <w:rFonts w:ascii="Times New Roman" w:hAnsi="Times New Roman" w:cs="Times New Roman"/>
            <w:sz w:val="24"/>
            <w:szCs w:val="24"/>
          </w:rPr>
          <w:t>http://carnegieeurope.eu/publications/?fa=52840</w:t>
        </w:r>
      </w:hyperlink>
    </w:p>
    <w:p w:rsidR="00F51E4E" w:rsidRPr="00382C8C" w:rsidRDefault="004623D2" w:rsidP="00162664">
      <w:pPr>
        <w:spacing w:line="240" w:lineRule="auto"/>
        <w:ind w:left="720" w:hanging="720"/>
        <w:rPr>
          <w:rFonts w:ascii="Times New Roman" w:hAnsi="Times New Roman" w:cs="Times New Roman"/>
          <w:color w:val="000000" w:themeColor="text1"/>
          <w:sz w:val="24"/>
          <w:szCs w:val="24"/>
        </w:rPr>
      </w:pPr>
      <w:r w:rsidRPr="00382C8C">
        <w:rPr>
          <w:rFonts w:ascii="Times New Roman" w:hAnsi="Times New Roman" w:cs="Times New Roman"/>
          <w:color w:val="000000" w:themeColor="text1"/>
          <w:sz w:val="24"/>
          <w:szCs w:val="24"/>
        </w:rPr>
        <w:t>“Federal Result.”</w:t>
      </w:r>
      <w:r w:rsidR="00F51E4E" w:rsidRPr="00382C8C">
        <w:rPr>
          <w:rFonts w:ascii="Times New Roman" w:hAnsi="Times New Roman" w:cs="Times New Roman"/>
          <w:color w:val="000000" w:themeColor="text1"/>
          <w:sz w:val="24"/>
          <w:szCs w:val="24"/>
        </w:rPr>
        <w:t xml:space="preserve"> </w:t>
      </w:r>
      <w:proofErr w:type="spellStart"/>
      <w:r w:rsidR="00F51E4E" w:rsidRPr="00382C8C">
        <w:rPr>
          <w:rFonts w:ascii="Times New Roman" w:hAnsi="Times New Roman" w:cs="Times New Roman"/>
          <w:i/>
          <w:color w:val="000000" w:themeColor="text1"/>
          <w:sz w:val="24"/>
          <w:szCs w:val="24"/>
        </w:rPr>
        <w:t>Übersicht</w:t>
      </w:r>
      <w:proofErr w:type="spellEnd"/>
      <w:r w:rsidR="00F51E4E" w:rsidRPr="00382C8C">
        <w:rPr>
          <w:rFonts w:ascii="Times New Roman" w:hAnsi="Times New Roman" w:cs="Times New Roman"/>
          <w:color w:val="000000" w:themeColor="text1"/>
          <w:sz w:val="24"/>
          <w:szCs w:val="24"/>
        </w:rPr>
        <w:t xml:space="preserve">. The Federal Returning Officer, 2013. Web. 23 Nov. 2013. </w:t>
      </w:r>
      <w:hyperlink r:id="rId11" w:history="1">
        <w:r w:rsidR="00F51E4E" w:rsidRPr="00382C8C">
          <w:rPr>
            <w:rStyle w:val="Hyperlink"/>
            <w:rFonts w:ascii="Times New Roman" w:hAnsi="Times New Roman" w:cs="Times New Roman"/>
            <w:sz w:val="24"/>
            <w:szCs w:val="24"/>
          </w:rPr>
          <w:t>http://www.bundeswahlleiter.de/en/bundestagswahlen/BTW_BUND_13/ergebnisse/bundesergebnisse/index.html</w:t>
        </w:r>
      </w:hyperlink>
    </w:p>
    <w:p w:rsidR="00262454" w:rsidRPr="00382C8C" w:rsidRDefault="00262454" w:rsidP="00162664">
      <w:pPr>
        <w:pStyle w:val="body-paragraph2"/>
        <w:shd w:val="clear" w:color="auto" w:fill="FFFFFF"/>
        <w:ind w:left="720" w:hanging="720"/>
        <w:rPr>
          <w:color w:val="000000" w:themeColor="text1"/>
        </w:rPr>
      </w:pPr>
      <w:proofErr w:type="spellStart"/>
      <w:r w:rsidRPr="00382C8C">
        <w:rPr>
          <w:color w:val="000000" w:themeColor="text1"/>
        </w:rPr>
        <w:t>Hartleb</w:t>
      </w:r>
      <w:proofErr w:type="spellEnd"/>
      <w:r w:rsidRPr="00382C8C">
        <w:rPr>
          <w:color w:val="000000" w:themeColor="text1"/>
        </w:rPr>
        <w:t xml:space="preserve">, Florian. "Party-Based </w:t>
      </w:r>
      <w:proofErr w:type="spellStart"/>
      <w:r w:rsidR="00020D08" w:rsidRPr="00382C8C">
        <w:rPr>
          <w:color w:val="000000" w:themeColor="text1"/>
        </w:rPr>
        <w:t>Euroscepticism</w:t>
      </w:r>
      <w:proofErr w:type="spellEnd"/>
      <w:r w:rsidRPr="00382C8C">
        <w:rPr>
          <w:color w:val="000000" w:themeColor="text1"/>
        </w:rPr>
        <w:t xml:space="preserve"> In Germany." </w:t>
      </w:r>
      <w:r w:rsidRPr="00382C8C">
        <w:rPr>
          <w:i/>
          <w:iCs/>
          <w:color w:val="000000" w:themeColor="text1"/>
        </w:rPr>
        <w:t>Romanian Journal Of Political Science</w:t>
      </w:r>
      <w:r w:rsidRPr="00382C8C">
        <w:rPr>
          <w:color w:val="000000" w:themeColor="text1"/>
        </w:rPr>
        <w:t xml:space="preserve"> 7.2 (2007): 13-30. </w:t>
      </w:r>
      <w:r w:rsidRPr="00382C8C">
        <w:rPr>
          <w:i/>
          <w:iCs/>
          <w:color w:val="000000" w:themeColor="text1"/>
        </w:rPr>
        <w:t>Academic Search Premier</w:t>
      </w:r>
      <w:r w:rsidRPr="00382C8C">
        <w:rPr>
          <w:color w:val="000000" w:themeColor="text1"/>
        </w:rPr>
        <w:t>. Web. 9 Sept. 2013.</w:t>
      </w:r>
    </w:p>
    <w:p w:rsidR="00262454" w:rsidRPr="00382C8C" w:rsidRDefault="00262454" w:rsidP="00162664">
      <w:pPr>
        <w:pStyle w:val="body-paragraph2"/>
        <w:shd w:val="clear" w:color="auto" w:fill="FFFFFF"/>
        <w:ind w:left="720" w:hanging="720"/>
        <w:rPr>
          <w:color w:val="000000" w:themeColor="text1"/>
        </w:rPr>
      </w:pPr>
      <w:r w:rsidRPr="00382C8C">
        <w:rPr>
          <w:color w:val="000000" w:themeColor="text1"/>
        </w:rPr>
        <w:t xml:space="preserve">Jones, Erik. "Merkel's Folly." </w:t>
      </w:r>
      <w:r w:rsidRPr="00382C8C">
        <w:rPr>
          <w:i/>
          <w:iCs/>
          <w:color w:val="000000" w:themeColor="text1"/>
        </w:rPr>
        <w:t>Survival (00396338)</w:t>
      </w:r>
      <w:r w:rsidRPr="00382C8C">
        <w:rPr>
          <w:color w:val="000000" w:themeColor="text1"/>
        </w:rPr>
        <w:t xml:space="preserve"> 52.3 (2010): 21-38. </w:t>
      </w:r>
      <w:r w:rsidRPr="00382C8C">
        <w:rPr>
          <w:i/>
          <w:iCs/>
          <w:color w:val="000000" w:themeColor="text1"/>
        </w:rPr>
        <w:t>Academic Search Premier</w:t>
      </w:r>
      <w:r w:rsidRPr="00382C8C">
        <w:rPr>
          <w:color w:val="000000" w:themeColor="text1"/>
        </w:rPr>
        <w:t>. Web. 9 Sept. 2013.</w:t>
      </w:r>
    </w:p>
    <w:p w:rsidR="00262454" w:rsidRPr="00382C8C" w:rsidRDefault="00262454" w:rsidP="00162664">
      <w:pPr>
        <w:pStyle w:val="body-paragraph2"/>
        <w:shd w:val="clear" w:color="auto" w:fill="FFFFFF"/>
        <w:ind w:left="720" w:hanging="720"/>
        <w:rPr>
          <w:color w:val="000000" w:themeColor="text1"/>
        </w:rPr>
      </w:pPr>
      <w:r w:rsidRPr="00382C8C">
        <w:rPr>
          <w:color w:val="000000" w:themeColor="text1"/>
        </w:rPr>
        <w:t>Jun, Uwe. "</w:t>
      </w:r>
      <w:proofErr w:type="spellStart"/>
      <w:r w:rsidRPr="00382C8C">
        <w:rPr>
          <w:color w:val="000000" w:themeColor="text1"/>
        </w:rPr>
        <w:t>Volksparteien</w:t>
      </w:r>
      <w:proofErr w:type="spellEnd"/>
      <w:r w:rsidRPr="00382C8C">
        <w:rPr>
          <w:color w:val="000000" w:themeColor="text1"/>
        </w:rPr>
        <w:t xml:space="preserve"> under Pressure: Challenges And Adaptation." </w:t>
      </w:r>
      <w:r w:rsidRPr="00382C8C">
        <w:rPr>
          <w:i/>
          <w:color w:val="000000" w:themeColor="text1"/>
        </w:rPr>
        <w:t>German Politics</w:t>
      </w:r>
      <w:r w:rsidRPr="00382C8C">
        <w:rPr>
          <w:color w:val="000000" w:themeColor="text1"/>
        </w:rPr>
        <w:t xml:space="preserve"> 20.1 (2011): 200-222. </w:t>
      </w:r>
      <w:r w:rsidRPr="00382C8C">
        <w:rPr>
          <w:i/>
          <w:color w:val="000000" w:themeColor="text1"/>
        </w:rPr>
        <w:t>Academic Search Premier</w:t>
      </w:r>
      <w:r w:rsidRPr="00382C8C">
        <w:rPr>
          <w:color w:val="000000" w:themeColor="text1"/>
        </w:rPr>
        <w:t>. Web. 10 Sept. 2013.</w:t>
      </w:r>
    </w:p>
    <w:p w:rsidR="00262454" w:rsidRPr="00382C8C" w:rsidRDefault="00262454" w:rsidP="00162664">
      <w:pPr>
        <w:pStyle w:val="body-paragraph2"/>
        <w:shd w:val="clear" w:color="auto" w:fill="FFFFFF"/>
        <w:ind w:left="720" w:hanging="720"/>
        <w:rPr>
          <w:color w:val="000000" w:themeColor="text1"/>
          <w:lang w:val="en"/>
        </w:rPr>
      </w:pPr>
      <w:proofErr w:type="spellStart"/>
      <w:r w:rsidRPr="00382C8C">
        <w:rPr>
          <w:color w:val="000000" w:themeColor="text1"/>
          <w:lang w:val="en"/>
        </w:rPr>
        <w:t>Kielinger</w:t>
      </w:r>
      <w:proofErr w:type="spellEnd"/>
      <w:r w:rsidRPr="00382C8C">
        <w:rPr>
          <w:color w:val="000000" w:themeColor="text1"/>
          <w:lang w:val="en"/>
        </w:rPr>
        <w:t xml:space="preserve">, Thomas. "GERMAN ELECTIONS: Hard Times." </w:t>
      </w:r>
      <w:r w:rsidRPr="00382C8C">
        <w:rPr>
          <w:i/>
          <w:iCs/>
          <w:color w:val="000000" w:themeColor="text1"/>
          <w:lang w:val="en"/>
        </w:rPr>
        <w:t>The World Today</w:t>
      </w:r>
      <w:r w:rsidRPr="00382C8C">
        <w:rPr>
          <w:color w:val="000000" w:themeColor="text1"/>
          <w:lang w:val="en"/>
        </w:rPr>
        <w:t xml:space="preserve"> 65.8 (2009): 34-36. </w:t>
      </w:r>
      <w:r w:rsidRPr="00382C8C">
        <w:rPr>
          <w:i/>
          <w:iCs/>
          <w:color w:val="000000" w:themeColor="text1"/>
          <w:lang w:val="en"/>
        </w:rPr>
        <w:t>JSTOR</w:t>
      </w:r>
      <w:r w:rsidRPr="00382C8C">
        <w:rPr>
          <w:color w:val="000000" w:themeColor="text1"/>
          <w:lang w:val="en"/>
        </w:rPr>
        <w:t xml:space="preserve">. Web. 2 Oct. 2013. </w:t>
      </w:r>
    </w:p>
    <w:p w:rsidR="00262454" w:rsidRPr="00382C8C" w:rsidRDefault="00262454" w:rsidP="00162664">
      <w:pPr>
        <w:pStyle w:val="body-paragraph2"/>
        <w:ind w:left="720" w:hanging="720"/>
        <w:rPr>
          <w:color w:val="000000" w:themeColor="text1"/>
        </w:rPr>
      </w:pPr>
      <w:proofErr w:type="spellStart"/>
      <w:r w:rsidRPr="00382C8C">
        <w:rPr>
          <w:color w:val="000000" w:themeColor="text1"/>
        </w:rPr>
        <w:t>Kintz</w:t>
      </w:r>
      <w:proofErr w:type="spellEnd"/>
      <w:r w:rsidRPr="00382C8C">
        <w:rPr>
          <w:color w:val="000000" w:themeColor="text1"/>
        </w:rPr>
        <w:t>, Melanie. "</w:t>
      </w:r>
      <w:proofErr w:type="spellStart"/>
      <w:r w:rsidRPr="00382C8C">
        <w:rPr>
          <w:color w:val="000000" w:themeColor="text1"/>
        </w:rPr>
        <w:t>Intersectionality</w:t>
      </w:r>
      <w:proofErr w:type="spellEnd"/>
      <w:r w:rsidRPr="00382C8C">
        <w:rPr>
          <w:color w:val="000000" w:themeColor="text1"/>
        </w:rPr>
        <w:t xml:space="preserve"> And Bundestag Leadership Selection." </w:t>
      </w:r>
      <w:r w:rsidRPr="00382C8C">
        <w:rPr>
          <w:i/>
          <w:iCs/>
          <w:color w:val="000000" w:themeColor="text1"/>
        </w:rPr>
        <w:t>German Politics</w:t>
      </w:r>
      <w:r w:rsidRPr="00382C8C">
        <w:rPr>
          <w:color w:val="000000" w:themeColor="text1"/>
        </w:rPr>
        <w:t xml:space="preserve"> 20.3 (2011): 410-427. </w:t>
      </w:r>
      <w:r w:rsidRPr="00382C8C">
        <w:rPr>
          <w:i/>
          <w:iCs/>
          <w:color w:val="000000" w:themeColor="text1"/>
        </w:rPr>
        <w:t>Academic Search Premier</w:t>
      </w:r>
      <w:r w:rsidRPr="00382C8C">
        <w:rPr>
          <w:color w:val="000000" w:themeColor="text1"/>
        </w:rPr>
        <w:t>. Web. 7 Oct. 2013.</w:t>
      </w:r>
    </w:p>
    <w:p w:rsidR="00262454" w:rsidRPr="00382C8C" w:rsidRDefault="00262454" w:rsidP="00162664">
      <w:pPr>
        <w:pStyle w:val="body-paragraph2"/>
        <w:shd w:val="clear" w:color="auto" w:fill="FFFFFF"/>
        <w:ind w:left="720" w:hanging="720"/>
        <w:rPr>
          <w:color w:val="000000" w:themeColor="text1"/>
        </w:rPr>
      </w:pPr>
      <w:proofErr w:type="spellStart"/>
      <w:r w:rsidRPr="00382C8C">
        <w:rPr>
          <w:color w:val="000000" w:themeColor="text1"/>
        </w:rPr>
        <w:t>Miskimmon</w:t>
      </w:r>
      <w:proofErr w:type="spellEnd"/>
      <w:r w:rsidRPr="00382C8C">
        <w:rPr>
          <w:color w:val="000000" w:themeColor="text1"/>
        </w:rPr>
        <w:t xml:space="preserve">, </w:t>
      </w:r>
      <w:proofErr w:type="spellStart"/>
      <w:r w:rsidRPr="00382C8C">
        <w:rPr>
          <w:color w:val="000000" w:themeColor="text1"/>
        </w:rPr>
        <w:t>Alister</w:t>
      </w:r>
      <w:proofErr w:type="spellEnd"/>
      <w:r w:rsidRPr="00382C8C">
        <w:rPr>
          <w:color w:val="000000" w:themeColor="text1"/>
        </w:rPr>
        <w:t xml:space="preserve">. "Merkel's Momentum." </w:t>
      </w:r>
      <w:r w:rsidRPr="00382C8C">
        <w:rPr>
          <w:i/>
          <w:color w:val="000000" w:themeColor="text1"/>
        </w:rPr>
        <w:t>The World Today</w:t>
      </w:r>
      <w:r w:rsidRPr="00382C8C">
        <w:rPr>
          <w:color w:val="000000" w:themeColor="text1"/>
        </w:rPr>
        <w:t xml:space="preserve"> 62.7 (2006): 22-23. </w:t>
      </w:r>
      <w:r w:rsidRPr="00382C8C">
        <w:rPr>
          <w:i/>
          <w:color w:val="000000" w:themeColor="text1"/>
        </w:rPr>
        <w:t>JSTOR</w:t>
      </w:r>
      <w:r w:rsidRPr="00382C8C">
        <w:rPr>
          <w:color w:val="000000" w:themeColor="text1"/>
        </w:rPr>
        <w:t xml:space="preserve">. Web. 2 Oct. 2013. </w:t>
      </w:r>
    </w:p>
    <w:p w:rsidR="00262454" w:rsidRPr="00382C8C" w:rsidRDefault="00262454" w:rsidP="00162664">
      <w:pPr>
        <w:pStyle w:val="body-paragraph2"/>
        <w:shd w:val="clear" w:color="auto" w:fill="FFFFFF"/>
        <w:ind w:left="720" w:hanging="720"/>
        <w:rPr>
          <w:color w:val="000000" w:themeColor="text1"/>
          <w:lang w:val="en"/>
        </w:rPr>
      </w:pPr>
      <w:r w:rsidRPr="00382C8C">
        <w:rPr>
          <w:color w:val="000000" w:themeColor="text1"/>
          <w:lang w:val="en"/>
        </w:rPr>
        <w:t xml:space="preserve">Morris, Chris. "Eurozone Crisis </w:t>
      </w:r>
      <w:proofErr w:type="spellStart"/>
      <w:r w:rsidRPr="00382C8C">
        <w:rPr>
          <w:color w:val="000000" w:themeColor="text1"/>
          <w:lang w:val="en"/>
        </w:rPr>
        <w:t>Colours</w:t>
      </w:r>
      <w:proofErr w:type="spellEnd"/>
      <w:r w:rsidRPr="00382C8C">
        <w:rPr>
          <w:color w:val="000000" w:themeColor="text1"/>
          <w:lang w:val="en"/>
        </w:rPr>
        <w:t xml:space="preserve"> German Election Campaign." </w:t>
      </w:r>
      <w:r w:rsidRPr="00382C8C">
        <w:rPr>
          <w:i/>
          <w:color w:val="000000" w:themeColor="text1"/>
          <w:lang w:val="en"/>
        </w:rPr>
        <w:t>BBC News</w:t>
      </w:r>
      <w:r w:rsidRPr="00382C8C">
        <w:rPr>
          <w:color w:val="000000" w:themeColor="text1"/>
          <w:lang w:val="en"/>
        </w:rPr>
        <w:t xml:space="preserve">. BBC, 30 Aug. 2013. Web. 10 Sept. 2013. </w:t>
      </w:r>
      <w:hyperlink r:id="rId12" w:history="1">
        <w:r w:rsidRPr="00382C8C">
          <w:rPr>
            <w:rStyle w:val="Hyperlink"/>
            <w:lang w:val="en"/>
          </w:rPr>
          <w:t>http://www.bbc.co.uk/news/world-europe-23901299</w:t>
        </w:r>
      </w:hyperlink>
    </w:p>
    <w:p w:rsidR="00262454" w:rsidRPr="00382C8C" w:rsidRDefault="00262454" w:rsidP="00162664">
      <w:pPr>
        <w:pStyle w:val="body-paragraph2"/>
        <w:ind w:left="720" w:hanging="720"/>
        <w:rPr>
          <w:color w:val="000000" w:themeColor="text1"/>
        </w:rPr>
      </w:pPr>
      <w:r w:rsidRPr="00382C8C">
        <w:rPr>
          <w:color w:val="000000" w:themeColor="text1"/>
        </w:rPr>
        <w:lastRenderedPageBreak/>
        <w:t xml:space="preserve">Olsen, Jonathan. "Leadership In Grand Coalitions: Comparing Angela Merkel And Kurt George Kiesinger." </w:t>
      </w:r>
      <w:r w:rsidRPr="00382C8C">
        <w:rPr>
          <w:i/>
          <w:iCs/>
          <w:color w:val="000000" w:themeColor="text1"/>
        </w:rPr>
        <w:t>German Politics</w:t>
      </w:r>
      <w:r w:rsidRPr="00382C8C">
        <w:rPr>
          <w:color w:val="000000" w:themeColor="text1"/>
        </w:rPr>
        <w:t xml:space="preserve"> 20.3 (2011): 342-359. </w:t>
      </w:r>
      <w:r w:rsidRPr="00382C8C">
        <w:rPr>
          <w:i/>
          <w:iCs/>
          <w:color w:val="000000" w:themeColor="text1"/>
        </w:rPr>
        <w:t>Academic Search Premier</w:t>
      </w:r>
      <w:r w:rsidRPr="00382C8C">
        <w:rPr>
          <w:color w:val="000000" w:themeColor="text1"/>
        </w:rPr>
        <w:t>. Web. 7 Oct. 2013.</w:t>
      </w:r>
    </w:p>
    <w:p w:rsidR="00262454" w:rsidRPr="00382C8C" w:rsidRDefault="00262454" w:rsidP="00162664">
      <w:pPr>
        <w:pStyle w:val="body-paragraph2"/>
        <w:shd w:val="clear" w:color="auto" w:fill="FFFFFF"/>
        <w:ind w:left="720" w:hanging="720"/>
        <w:rPr>
          <w:rStyle w:val="Hyperlink"/>
          <w:color w:val="000000" w:themeColor="text1"/>
          <w:u w:val="none"/>
          <w:lang w:val="en"/>
        </w:rPr>
      </w:pPr>
      <w:r w:rsidRPr="00382C8C">
        <w:rPr>
          <w:color w:val="000000" w:themeColor="text1"/>
          <w:lang w:val="en"/>
        </w:rPr>
        <w:t xml:space="preserve">Paterson, William E. "Leading the Leaderless." </w:t>
      </w:r>
      <w:r w:rsidRPr="00382C8C">
        <w:rPr>
          <w:i/>
          <w:iCs/>
          <w:color w:val="000000" w:themeColor="text1"/>
          <w:lang w:val="en"/>
        </w:rPr>
        <w:t>The World Today</w:t>
      </w:r>
      <w:r w:rsidRPr="00382C8C">
        <w:rPr>
          <w:color w:val="000000" w:themeColor="text1"/>
          <w:lang w:val="en"/>
        </w:rPr>
        <w:t xml:space="preserve"> 62.12 (2006): 19-20. </w:t>
      </w:r>
      <w:r w:rsidRPr="00382C8C">
        <w:rPr>
          <w:i/>
          <w:iCs/>
          <w:color w:val="000000" w:themeColor="text1"/>
          <w:lang w:val="en"/>
        </w:rPr>
        <w:t>JSTOR</w:t>
      </w:r>
      <w:r w:rsidRPr="00382C8C">
        <w:rPr>
          <w:color w:val="000000" w:themeColor="text1"/>
          <w:lang w:val="en"/>
        </w:rPr>
        <w:t xml:space="preserve">. Web. 2 Oct. 2013. </w:t>
      </w:r>
    </w:p>
    <w:p w:rsidR="00262454" w:rsidRPr="00382C8C" w:rsidRDefault="00262454" w:rsidP="00162664">
      <w:pPr>
        <w:pStyle w:val="body-paragraph2"/>
        <w:shd w:val="clear" w:color="auto" w:fill="FFFFFF"/>
        <w:ind w:left="720" w:hanging="720"/>
        <w:rPr>
          <w:color w:val="000000" w:themeColor="text1"/>
          <w:lang w:val="en"/>
        </w:rPr>
      </w:pPr>
      <w:proofErr w:type="spellStart"/>
      <w:r w:rsidRPr="00382C8C">
        <w:rPr>
          <w:color w:val="000000" w:themeColor="text1"/>
          <w:lang w:val="en"/>
        </w:rPr>
        <w:t>Poguntke</w:t>
      </w:r>
      <w:proofErr w:type="spellEnd"/>
      <w:r w:rsidRPr="00382C8C">
        <w:rPr>
          <w:color w:val="000000" w:themeColor="text1"/>
          <w:lang w:val="en"/>
        </w:rPr>
        <w:t xml:space="preserve">, Thomas. "Germany." </w:t>
      </w:r>
      <w:r w:rsidRPr="00382C8C">
        <w:rPr>
          <w:i/>
          <w:color w:val="000000" w:themeColor="text1"/>
          <w:lang w:val="en"/>
        </w:rPr>
        <w:t>European Journal of Political Research</w:t>
      </w:r>
      <w:r w:rsidRPr="00382C8C">
        <w:rPr>
          <w:color w:val="000000" w:themeColor="text1"/>
          <w:lang w:val="en"/>
        </w:rPr>
        <w:t xml:space="preserve"> 50.7/8 (2011): 980-984. </w:t>
      </w:r>
      <w:r w:rsidRPr="00382C8C">
        <w:rPr>
          <w:i/>
          <w:color w:val="000000" w:themeColor="text1"/>
          <w:lang w:val="en"/>
        </w:rPr>
        <w:t>Academic Search Premier</w:t>
      </w:r>
      <w:r w:rsidRPr="00382C8C">
        <w:rPr>
          <w:color w:val="000000" w:themeColor="text1"/>
          <w:lang w:val="en"/>
        </w:rPr>
        <w:t>. Web. 24 Sept. 2013</w:t>
      </w:r>
    </w:p>
    <w:p w:rsidR="00262454" w:rsidRPr="00382C8C" w:rsidRDefault="00262454" w:rsidP="00162664">
      <w:pPr>
        <w:pStyle w:val="body-paragraph2"/>
        <w:shd w:val="clear" w:color="auto" w:fill="FFFFFF"/>
        <w:ind w:left="720" w:hanging="720"/>
        <w:rPr>
          <w:color w:val="000000" w:themeColor="text1"/>
          <w:lang w:val="en"/>
        </w:rPr>
      </w:pPr>
      <w:proofErr w:type="spellStart"/>
      <w:r w:rsidRPr="00382C8C">
        <w:rPr>
          <w:color w:val="000000" w:themeColor="text1"/>
          <w:lang w:val="en"/>
        </w:rPr>
        <w:t>Rattinger</w:t>
      </w:r>
      <w:proofErr w:type="spellEnd"/>
      <w:r w:rsidRPr="00382C8C">
        <w:rPr>
          <w:color w:val="000000" w:themeColor="text1"/>
          <w:lang w:val="en"/>
        </w:rPr>
        <w:t xml:space="preserve">, Hans, and Markus </w:t>
      </w:r>
      <w:proofErr w:type="spellStart"/>
      <w:r w:rsidRPr="00382C8C">
        <w:rPr>
          <w:color w:val="000000" w:themeColor="text1"/>
          <w:lang w:val="en"/>
        </w:rPr>
        <w:t>Steinbrecher</w:t>
      </w:r>
      <w:proofErr w:type="spellEnd"/>
      <w:r w:rsidRPr="00382C8C">
        <w:rPr>
          <w:color w:val="000000" w:themeColor="text1"/>
          <w:lang w:val="en"/>
        </w:rPr>
        <w:t xml:space="preserve">. "Economic Voting In Times of Economic Crisis." </w:t>
      </w:r>
      <w:r w:rsidRPr="00382C8C">
        <w:rPr>
          <w:i/>
          <w:color w:val="000000" w:themeColor="text1"/>
          <w:lang w:val="en"/>
        </w:rPr>
        <w:t>German Politics</w:t>
      </w:r>
      <w:r w:rsidRPr="00382C8C">
        <w:rPr>
          <w:color w:val="000000" w:themeColor="text1"/>
          <w:lang w:val="en"/>
        </w:rPr>
        <w:t xml:space="preserve"> 20.1 (2011): 128-145. </w:t>
      </w:r>
      <w:r w:rsidRPr="00382C8C">
        <w:rPr>
          <w:i/>
          <w:color w:val="000000" w:themeColor="text1"/>
          <w:lang w:val="en"/>
        </w:rPr>
        <w:t>Academic Search Premier</w:t>
      </w:r>
      <w:r w:rsidRPr="00382C8C">
        <w:rPr>
          <w:color w:val="000000" w:themeColor="text1"/>
          <w:lang w:val="en"/>
        </w:rPr>
        <w:t>. Web. 24 Sept. 2013.</w:t>
      </w:r>
    </w:p>
    <w:p w:rsidR="00262454" w:rsidRPr="00382C8C" w:rsidRDefault="00262454" w:rsidP="00162664">
      <w:pPr>
        <w:spacing w:line="240" w:lineRule="auto"/>
        <w:ind w:left="720" w:hanging="720"/>
        <w:rPr>
          <w:rFonts w:ascii="Times New Roman" w:eastAsia="Times New Roman" w:hAnsi="Times New Roman" w:cs="Times New Roman"/>
          <w:color w:val="000000" w:themeColor="text1"/>
          <w:sz w:val="24"/>
          <w:szCs w:val="24"/>
        </w:rPr>
      </w:pPr>
      <w:r w:rsidRPr="00382C8C">
        <w:rPr>
          <w:rFonts w:ascii="Times New Roman" w:eastAsia="Times New Roman" w:hAnsi="Times New Roman" w:cs="Times New Roman"/>
          <w:color w:val="000000" w:themeColor="text1"/>
          <w:sz w:val="24"/>
          <w:szCs w:val="24"/>
        </w:rPr>
        <w:t xml:space="preserve">Reutter, Werner. "Who's Afraid of Angela Merkel?: The Life, Political Career, and Future of the New German Chancellor." </w:t>
      </w:r>
      <w:r w:rsidRPr="00382C8C">
        <w:rPr>
          <w:rFonts w:ascii="Times New Roman" w:eastAsia="Times New Roman" w:hAnsi="Times New Roman" w:cs="Times New Roman"/>
          <w:i/>
          <w:color w:val="000000" w:themeColor="text1"/>
          <w:sz w:val="24"/>
          <w:szCs w:val="24"/>
        </w:rPr>
        <w:t>International Journal</w:t>
      </w:r>
      <w:r w:rsidRPr="00382C8C">
        <w:rPr>
          <w:rFonts w:ascii="Times New Roman" w:eastAsia="Times New Roman" w:hAnsi="Times New Roman" w:cs="Times New Roman"/>
          <w:color w:val="000000" w:themeColor="text1"/>
          <w:sz w:val="24"/>
          <w:szCs w:val="24"/>
        </w:rPr>
        <w:t xml:space="preserve"> 61.1 (2006): 214+. </w:t>
      </w:r>
      <w:r w:rsidRPr="00382C8C">
        <w:rPr>
          <w:rFonts w:ascii="Times New Roman" w:eastAsia="Times New Roman" w:hAnsi="Times New Roman" w:cs="Times New Roman"/>
          <w:i/>
          <w:color w:val="000000" w:themeColor="text1"/>
          <w:sz w:val="24"/>
          <w:szCs w:val="24"/>
        </w:rPr>
        <w:t>JSTOR</w:t>
      </w:r>
      <w:r w:rsidRPr="00382C8C">
        <w:rPr>
          <w:rFonts w:ascii="Times New Roman" w:eastAsia="Times New Roman" w:hAnsi="Times New Roman" w:cs="Times New Roman"/>
          <w:color w:val="000000" w:themeColor="text1"/>
          <w:sz w:val="24"/>
          <w:szCs w:val="24"/>
        </w:rPr>
        <w:t xml:space="preserve">. Web. 2 Oct. 2013. </w:t>
      </w:r>
    </w:p>
    <w:p w:rsidR="00262454" w:rsidRPr="00382C8C" w:rsidRDefault="00262454" w:rsidP="00162664">
      <w:pPr>
        <w:pStyle w:val="body-paragraph2"/>
        <w:shd w:val="clear" w:color="auto" w:fill="FFFFFF"/>
        <w:ind w:left="720" w:hanging="720"/>
        <w:rPr>
          <w:color w:val="000000" w:themeColor="text1"/>
        </w:rPr>
      </w:pPr>
      <w:r w:rsidRPr="00382C8C">
        <w:rPr>
          <w:color w:val="000000" w:themeColor="text1"/>
        </w:rPr>
        <w:t xml:space="preserve">Rosenthal, John. "Germany and the Euro Crisis." </w:t>
      </w:r>
      <w:r w:rsidRPr="00382C8C">
        <w:rPr>
          <w:i/>
          <w:iCs/>
          <w:color w:val="000000" w:themeColor="text1"/>
        </w:rPr>
        <w:t>World Affairs</w:t>
      </w:r>
      <w:r w:rsidRPr="00382C8C">
        <w:rPr>
          <w:color w:val="000000" w:themeColor="text1"/>
        </w:rPr>
        <w:t xml:space="preserve"> 175.1 (2012): 53-61. </w:t>
      </w:r>
      <w:r w:rsidRPr="00382C8C">
        <w:rPr>
          <w:i/>
          <w:iCs/>
          <w:color w:val="000000" w:themeColor="text1"/>
        </w:rPr>
        <w:t>Academic Search Premier</w:t>
      </w:r>
      <w:r w:rsidRPr="00382C8C">
        <w:rPr>
          <w:color w:val="000000" w:themeColor="text1"/>
        </w:rPr>
        <w:t>. Web. 9 Sept. 2013.</w:t>
      </w:r>
    </w:p>
    <w:p w:rsidR="00262454" w:rsidRPr="00382C8C" w:rsidRDefault="00262454" w:rsidP="00162664">
      <w:pPr>
        <w:pStyle w:val="body-paragraph2"/>
        <w:shd w:val="clear" w:color="auto" w:fill="FFFFFF"/>
        <w:ind w:left="720" w:hanging="720"/>
        <w:rPr>
          <w:color w:val="000000" w:themeColor="text1"/>
        </w:rPr>
      </w:pPr>
      <w:proofErr w:type="spellStart"/>
      <w:r w:rsidRPr="00382C8C">
        <w:rPr>
          <w:color w:val="000000" w:themeColor="text1"/>
        </w:rPr>
        <w:t>Saalfeld</w:t>
      </w:r>
      <w:proofErr w:type="spellEnd"/>
      <w:r w:rsidRPr="00382C8C">
        <w:rPr>
          <w:color w:val="000000" w:themeColor="text1"/>
        </w:rPr>
        <w:t xml:space="preserve">, Thomas. "A Seemingly Boring Election amidst Economic Turmoil." </w:t>
      </w:r>
      <w:r w:rsidRPr="00382C8C">
        <w:rPr>
          <w:i/>
          <w:color w:val="000000" w:themeColor="text1"/>
        </w:rPr>
        <w:t>German Politics</w:t>
      </w:r>
      <w:r w:rsidRPr="00382C8C">
        <w:rPr>
          <w:color w:val="000000" w:themeColor="text1"/>
        </w:rPr>
        <w:t xml:space="preserve"> 20.1 (2011): 1-11. </w:t>
      </w:r>
      <w:r w:rsidRPr="00382C8C">
        <w:rPr>
          <w:i/>
          <w:color w:val="000000" w:themeColor="text1"/>
        </w:rPr>
        <w:t>Academic Search Premier</w:t>
      </w:r>
      <w:r w:rsidRPr="00382C8C">
        <w:rPr>
          <w:color w:val="000000" w:themeColor="text1"/>
        </w:rPr>
        <w:t>. Web. 10 Sept. 2013.</w:t>
      </w:r>
    </w:p>
    <w:p w:rsidR="00262454" w:rsidRPr="00382C8C" w:rsidRDefault="00262454" w:rsidP="00162664">
      <w:pPr>
        <w:spacing w:line="240" w:lineRule="auto"/>
        <w:ind w:left="720" w:hanging="720"/>
        <w:rPr>
          <w:rFonts w:ascii="Times New Roman" w:eastAsia="Times New Roman" w:hAnsi="Times New Roman" w:cs="Times New Roman"/>
          <w:color w:val="000000" w:themeColor="text1"/>
          <w:sz w:val="24"/>
          <w:szCs w:val="24"/>
        </w:rPr>
      </w:pPr>
      <w:r w:rsidRPr="00382C8C">
        <w:rPr>
          <w:rFonts w:ascii="Times New Roman" w:eastAsia="Times New Roman" w:hAnsi="Times New Roman" w:cs="Times New Roman"/>
          <w:color w:val="000000" w:themeColor="text1"/>
          <w:sz w:val="24"/>
          <w:szCs w:val="24"/>
        </w:rPr>
        <w:t xml:space="preserve">Schoen, </w:t>
      </w:r>
      <w:proofErr w:type="spellStart"/>
      <w:r w:rsidRPr="00382C8C">
        <w:rPr>
          <w:rFonts w:ascii="Times New Roman" w:eastAsia="Times New Roman" w:hAnsi="Times New Roman" w:cs="Times New Roman"/>
          <w:color w:val="000000" w:themeColor="text1"/>
          <w:sz w:val="24"/>
          <w:szCs w:val="24"/>
        </w:rPr>
        <w:t>Harald</w:t>
      </w:r>
      <w:proofErr w:type="spellEnd"/>
      <w:r w:rsidRPr="00382C8C">
        <w:rPr>
          <w:rFonts w:ascii="Times New Roman" w:eastAsia="Times New Roman" w:hAnsi="Times New Roman" w:cs="Times New Roman"/>
          <w:color w:val="000000" w:themeColor="text1"/>
          <w:sz w:val="24"/>
          <w:szCs w:val="24"/>
        </w:rPr>
        <w:t xml:space="preserve">, and Siegfried Schumann. "Personality Traits, Partisan Attitudes, and Voting Behavior. Evidence from Germany." </w:t>
      </w:r>
      <w:r w:rsidRPr="00382C8C">
        <w:rPr>
          <w:rFonts w:ascii="Times New Roman" w:eastAsia="Times New Roman" w:hAnsi="Times New Roman" w:cs="Times New Roman"/>
          <w:i/>
          <w:color w:val="000000" w:themeColor="text1"/>
          <w:sz w:val="24"/>
          <w:szCs w:val="24"/>
        </w:rPr>
        <w:t xml:space="preserve">Political </w:t>
      </w:r>
      <w:r w:rsidRPr="00C74865">
        <w:rPr>
          <w:rFonts w:ascii="Times New Roman" w:eastAsia="Times New Roman" w:hAnsi="Times New Roman" w:cs="Times New Roman"/>
          <w:i/>
          <w:color w:val="000000" w:themeColor="text1"/>
          <w:sz w:val="24"/>
          <w:szCs w:val="24"/>
        </w:rPr>
        <w:t>Psychology</w:t>
      </w:r>
      <w:r w:rsidRPr="00C74865">
        <w:rPr>
          <w:rFonts w:ascii="Times New Roman" w:eastAsia="Times New Roman" w:hAnsi="Times New Roman" w:cs="Times New Roman"/>
          <w:color w:val="000000" w:themeColor="text1"/>
          <w:sz w:val="24"/>
          <w:szCs w:val="24"/>
        </w:rPr>
        <w:t xml:space="preserve"> </w:t>
      </w:r>
      <w:r w:rsidRPr="00382C8C">
        <w:rPr>
          <w:rFonts w:ascii="Times New Roman" w:eastAsia="Times New Roman" w:hAnsi="Times New Roman" w:cs="Times New Roman"/>
          <w:color w:val="000000" w:themeColor="text1"/>
          <w:sz w:val="24"/>
          <w:szCs w:val="24"/>
        </w:rPr>
        <w:t xml:space="preserve">28.4 (2007): 471-98. </w:t>
      </w:r>
      <w:r w:rsidRPr="00382C8C">
        <w:rPr>
          <w:rFonts w:ascii="Times New Roman" w:eastAsia="Times New Roman" w:hAnsi="Times New Roman" w:cs="Times New Roman"/>
          <w:i/>
          <w:color w:val="000000" w:themeColor="text1"/>
          <w:sz w:val="24"/>
          <w:szCs w:val="24"/>
        </w:rPr>
        <w:t>JSTOR</w:t>
      </w:r>
      <w:r w:rsidRPr="00382C8C">
        <w:rPr>
          <w:rFonts w:ascii="Times New Roman" w:eastAsia="Times New Roman" w:hAnsi="Times New Roman" w:cs="Times New Roman"/>
          <w:color w:val="000000" w:themeColor="text1"/>
          <w:sz w:val="24"/>
          <w:szCs w:val="24"/>
        </w:rPr>
        <w:t>. Web. 09 Sept. 2013.</w:t>
      </w:r>
    </w:p>
    <w:p w:rsidR="00262454" w:rsidRPr="00382C8C" w:rsidRDefault="00262454" w:rsidP="00162664">
      <w:pPr>
        <w:spacing w:line="240" w:lineRule="auto"/>
        <w:ind w:left="720" w:hanging="720"/>
        <w:rPr>
          <w:rFonts w:ascii="Times New Roman" w:eastAsia="Times New Roman" w:hAnsi="Times New Roman" w:cs="Times New Roman"/>
          <w:color w:val="000000" w:themeColor="text1"/>
          <w:sz w:val="24"/>
          <w:szCs w:val="24"/>
        </w:rPr>
      </w:pPr>
      <w:r w:rsidRPr="00382C8C">
        <w:rPr>
          <w:rFonts w:ascii="Times New Roman" w:eastAsia="Times New Roman" w:hAnsi="Times New Roman" w:cs="Times New Roman"/>
          <w:color w:val="000000" w:themeColor="text1"/>
          <w:sz w:val="24"/>
          <w:szCs w:val="24"/>
        </w:rPr>
        <w:t xml:space="preserve">Smith, Roy C. "The Agony of The Euro." </w:t>
      </w:r>
      <w:r w:rsidRPr="00382C8C">
        <w:rPr>
          <w:rFonts w:ascii="Times New Roman" w:eastAsia="Times New Roman" w:hAnsi="Times New Roman" w:cs="Times New Roman"/>
          <w:i/>
          <w:color w:val="000000" w:themeColor="text1"/>
          <w:sz w:val="24"/>
          <w:szCs w:val="24"/>
        </w:rPr>
        <w:t>Independent Review</w:t>
      </w:r>
      <w:r w:rsidRPr="00382C8C">
        <w:rPr>
          <w:rFonts w:ascii="Times New Roman" w:eastAsia="Times New Roman" w:hAnsi="Times New Roman" w:cs="Times New Roman"/>
          <w:color w:val="000000" w:themeColor="text1"/>
          <w:sz w:val="24"/>
          <w:szCs w:val="24"/>
        </w:rPr>
        <w:t xml:space="preserve"> 18.1 (2013): 49-76. </w:t>
      </w:r>
      <w:r w:rsidRPr="00382C8C">
        <w:rPr>
          <w:rFonts w:ascii="Times New Roman" w:eastAsia="Times New Roman" w:hAnsi="Times New Roman" w:cs="Times New Roman"/>
          <w:i/>
          <w:color w:val="000000" w:themeColor="text1"/>
          <w:sz w:val="24"/>
          <w:szCs w:val="24"/>
        </w:rPr>
        <w:t>Academic Search Premier</w:t>
      </w:r>
      <w:r w:rsidRPr="00382C8C">
        <w:rPr>
          <w:rFonts w:ascii="Times New Roman" w:eastAsia="Times New Roman" w:hAnsi="Times New Roman" w:cs="Times New Roman"/>
          <w:color w:val="000000" w:themeColor="text1"/>
          <w:sz w:val="24"/>
          <w:szCs w:val="24"/>
        </w:rPr>
        <w:t>. Web. 24 Sept. 2013.</w:t>
      </w:r>
    </w:p>
    <w:p w:rsidR="00262454" w:rsidRPr="00382C8C" w:rsidRDefault="00262454" w:rsidP="00162664">
      <w:pPr>
        <w:spacing w:line="240" w:lineRule="auto"/>
        <w:ind w:left="720" w:hanging="720"/>
        <w:rPr>
          <w:rFonts w:ascii="Times New Roman" w:eastAsia="Times New Roman" w:hAnsi="Times New Roman" w:cs="Times New Roman"/>
          <w:color w:val="000000" w:themeColor="text1"/>
          <w:sz w:val="24"/>
          <w:szCs w:val="24"/>
        </w:rPr>
      </w:pPr>
      <w:r w:rsidRPr="00382C8C">
        <w:rPr>
          <w:rFonts w:ascii="Times New Roman" w:eastAsia="Times New Roman" w:hAnsi="Times New Roman" w:cs="Times New Roman"/>
          <w:color w:val="000000" w:themeColor="text1"/>
          <w:sz w:val="24"/>
          <w:szCs w:val="24"/>
        </w:rPr>
        <w:t xml:space="preserve">Yoder, Jennifer A. "An Intersectional Approach To Angela Merkel's Foreign Policy." </w:t>
      </w:r>
      <w:r w:rsidRPr="00382C8C">
        <w:rPr>
          <w:rFonts w:ascii="Times New Roman" w:eastAsia="Times New Roman" w:hAnsi="Times New Roman" w:cs="Times New Roman"/>
          <w:i/>
          <w:iCs/>
          <w:color w:val="000000" w:themeColor="text1"/>
          <w:sz w:val="24"/>
          <w:szCs w:val="24"/>
        </w:rPr>
        <w:t>German Politics</w:t>
      </w:r>
      <w:r w:rsidRPr="00382C8C">
        <w:rPr>
          <w:rFonts w:ascii="Times New Roman" w:eastAsia="Times New Roman" w:hAnsi="Times New Roman" w:cs="Times New Roman"/>
          <w:color w:val="000000" w:themeColor="text1"/>
          <w:sz w:val="24"/>
          <w:szCs w:val="24"/>
        </w:rPr>
        <w:t xml:space="preserve"> 20.3 (2011): 360-375. </w:t>
      </w:r>
      <w:r w:rsidRPr="00382C8C">
        <w:rPr>
          <w:rFonts w:ascii="Times New Roman" w:eastAsia="Times New Roman" w:hAnsi="Times New Roman" w:cs="Times New Roman"/>
          <w:i/>
          <w:iCs/>
          <w:color w:val="000000" w:themeColor="text1"/>
          <w:sz w:val="24"/>
          <w:szCs w:val="24"/>
        </w:rPr>
        <w:t>Academic Search Premier</w:t>
      </w:r>
      <w:r w:rsidRPr="00382C8C">
        <w:rPr>
          <w:rFonts w:ascii="Times New Roman" w:eastAsia="Times New Roman" w:hAnsi="Times New Roman" w:cs="Times New Roman"/>
          <w:color w:val="000000" w:themeColor="text1"/>
          <w:sz w:val="24"/>
          <w:szCs w:val="24"/>
        </w:rPr>
        <w:t>. Web. 7 Oct. 2013.</w:t>
      </w:r>
    </w:p>
    <w:p w:rsidR="00262454" w:rsidRPr="00382C8C" w:rsidRDefault="00262454" w:rsidP="00162664">
      <w:pPr>
        <w:pStyle w:val="body-paragraph2"/>
        <w:shd w:val="clear" w:color="auto" w:fill="FFFFFF"/>
        <w:ind w:left="720" w:hanging="720"/>
        <w:rPr>
          <w:color w:val="000000" w:themeColor="text1"/>
        </w:rPr>
      </w:pPr>
      <w:r w:rsidRPr="00382C8C">
        <w:rPr>
          <w:color w:val="000000" w:themeColor="text1"/>
        </w:rPr>
        <w:t xml:space="preserve">Young, Brigitte, and Willi </w:t>
      </w:r>
      <w:proofErr w:type="spellStart"/>
      <w:r w:rsidRPr="00382C8C">
        <w:rPr>
          <w:color w:val="000000" w:themeColor="text1"/>
        </w:rPr>
        <w:t>Semmler</w:t>
      </w:r>
      <w:proofErr w:type="spellEnd"/>
      <w:r w:rsidRPr="00382C8C">
        <w:rPr>
          <w:color w:val="000000" w:themeColor="text1"/>
        </w:rPr>
        <w:t xml:space="preserve">. "The European Sovereign Debt Crisis: Is Germany To Blame?." </w:t>
      </w:r>
      <w:r w:rsidRPr="00382C8C">
        <w:rPr>
          <w:i/>
          <w:iCs/>
          <w:color w:val="000000" w:themeColor="text1"/>
        </w:rPr>
        <w:t>German Politics &amp; Society</w:t>
      </w:r>
      <w:r w:rsidRPr="00382C8C">
        <w:rPr>
          <w:color w:val="000000" w:themeColor="text1"/>
        </w:rPr>
        <w:t xml:space="preserve"> 29.1 (2011): 1-24. </w:t>
      </w:r>
      <w:r w:rsidRPr="00382C8C">
        <w:rPr>
          <w:i/>
          <w:iCs/>
          <w:color w:val="000000" w:themeColor="text1"/>
        </w:rPr>
        <w:t>Academic Search Premier</w:t>
      </w:r>
      <w:r w:rsidRPr="00382C8C">
        <w:rPr>
          <w:color w:val="000000" w:themeColor="text1"/>
        </w:rPr>
        <w:t>. Web. 9 Sept. 2013.</w:t>
      </w:r>
    </w:p>
    <w:p w:rsidR="00087D3B" w:rsidRPr="00382C8C" w:rsidRDefault="00262454" w:rsidP="00162664">
      <w:pPr>
        <w:pStyle w:val="body-paragraph2"/>
        <w:shd w:val="clear" w:color="auto" w:fill="FFFFFF"/>
        <w:ind w:left="720" w:hanging="720"/>
        <w:rPr>
          <w:color w:val="000000" w:themeColor="text1"/>
        </w:rPr>
      </w:pPr>
      <w:proofErr w:type="spellStart"/>
      <w:r w:rsidRPr="00382C8C">
        <w:rPr>
          <w:color w:val="000000" w:themeColor="text1"/>
        </w:rPr>
        <w:t>Zohlnhofer</w:t>
      </w:r>
      <w:proofErr w:type="spellEnd"/>
      <w:r w:rsidRPr="00382C8C">
        <w:rPr>
          <w:color w:val="000000" w:themeColor="text1"/>
        </w:rPr>
        <w:t xml:space="preserve">, </w:t>
      </w:r>
      <w:proofErr w:type="spellStart"/>
      <w:r w:rsidRPr="00382C8C">
        <w:rPr>
          <w:color w:val="000000" w:themeColor="text1"/>
        </w:rPr>
        <w:t>Reimut</w:t>
      </w:r>
      <w:proofErr w:type="spellEnd"/>
      <w:r w:rsidRPr="00382C8C">
        <w:rPr>
          <w:color w:val="000000" w:themeColor="text1"/>
        </w:rPr>
        <w:t xml:space="preserve">. "The 2009 Federal Election And The Economic Crisis." </w:t>
      </w:r>
      <w:r w:rsidRPr="00382C8C">
        <w:rPr>
          <w:i/>
          <w:color w:val="000000" w:themeColor="text1"/>
        </w:rPr>
        <w:t xml:space="preserve">German Politics </w:t>
      </w:r>
      <w:r w:rsidRPr="00382C8C">
        <w:rPr>
          <w:color w:val="000000" w:themeColor="text1"/>
        </w:rPr>
        <w:t xml:space="preserve">20.1 (2011): 12-27. </w:t>
      </w:r>
      <w:r w:rsidRPr="00382C8C">
        <w:rPr>
          <w:i/>
          <w:color w:val="000000" w:themeColor="text1"/>
        </w:rPr>
        <w:t>Academic Search Premier</w:t>
      </w:r>
      <w:r w:rsidRPr="00382C8C">
        <w:rPr>
          <w:color w:val="000000" w:themeColor="text1"/>
        </w:rPr>
        <w:t>. Web. 10 Sept. 2013.</w:t>
      </w:r>
    </w:p>
    <w:sectPr w:rsidR="00087D3B" w:rsidRPr="00382C8C" w:rsidSect="00AA37C7">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F9" w:rsidRDefault="00FA76F9" w:rsidP="00AA37C7">
      <w:pPr>
        <w:spacing w:after="0" w:line="240" w:lineRule="auto"/>
      </w:pPr>
      <w:r>
        <w:separator/>
      </w:r>
    </w:p>
  </w:endnote>
  <w:endnote w:type="continuationSeparator" w:id="0">
    <w:p w:rsidR="00FA76F9" w:rsidRDefault="00FA76F9" w:rsidP="00AA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CD" w:rsidRDefault="00147ECD">
    <w:pPr>
      <w:pStyle w:val="Footer"/>
      <w:jc w:val="right"/>
    </w:pPr>
    <w:r>
      <w:t xml:space="preserve">Ball </w:t>
    </w:r>
    <w:sdt>
      <w:sdtPr>
        <w:id w:val="-20240896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9353A">
          <w:rPr>
            <w:noProof/>
          </w:rPr>
          <w:t>17</w:t>
        </w:r>
        <w:r>
          <w:rPr>
            <w:noProof/>
          </w:rPr>
          <w:fldChar w:fldCharType="end"/>
        </w:r>
      </w:sdtContent>
    </w:sdt>
  </w:p>
  <w:p w:rsidR="00147ECD" w:rsidRDefault="00147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F9" w:rsidRDefault="00FA76F9" w:rsidP="00AA37C7">
      <w:pPr>
        <w:spacing w:after="0" w:line="240" w:lineRule="auto"/>
      </w:pPr>
      <w:r>
        <w:separator/>
      </w:r>
    </w:p>
  </w:footnote>
  <w:footnote w:type="continuationSeparator" w:id="0">
    <w:p w:rsidR="00FA76F9" w:rsidRDefault="00FA76F9" w:rsidP="00AA3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36F"/>
    <w:multiLevelType w:val="hybridMultilevel"/>
    <w:tmpl w:val="FB8E08F8"/>
    <w:lvl w:ilvl="0" w:tplc="B0C0378A">
      <w:start w:val="1"/>
      <w:numFmt w:val="lowerLetter"/>
      <w:lvlText w:val="%1."/>
      <w:lvlJc w:val="lef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3A10E5"/>
    <w:multiLevelType w:val="hybridMultilevel"/>
    <w:tmpl w:val="28EE83A4"/>
    <w:lvl w:ilvl="0" w:tplc="8954BBF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229C7EF7"/>
    <w:multiLevelType w:val="hybridMultilevel"/>
    <w:tmpl w:val="63BCA0DA"/>
    <w:lvl w:ilvl="0" w:tplc="6A245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119F8"/>
    <w:multiLevelType w:val="hybridMultilevel"/>
    <w:tmpl w:val="DC86B6B4"/>
    <w:lvl w:ilvl="0" w:tplc="E23E02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2974A0A"/>
    <w:multiLevelType w:val="hybridMultilevel"/>
    <w:tmpl w:val="9BB84B4E"/>
    <w:lvl w:ilvl="0" w:tplc="24E0FCB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4D155C89"/>
    <w:multiLevelType w:val="hybridMultilevel"/>
    <w:tmpl w:val="DC309AB2"/>
    <w:lvl w:ilvl="0" w:tplc="03042AD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61F96557"/>
    <w:multiLevelType w:val="hybridMultilevel"/>
    <w:tmpl w:val="105AAC96"/>
    <w:lvl w:ilvl="0" w:tplc="65004BD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
  </w:num>
  <w:num w:numId="2">
    <w:abstractNumId w:val="6"/>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35"/>
    <w:rsid w:val="000049A9"/>
    <w:rsid w:val="00005334"/>
    <w:rsid w:val="000106D8"/>
    <w:rsid w:val="00014523"/>
    <w:rsid w:val="000153F1"/>
    <w:rsid w:val="00020D08"/>
    <w:rsid w:val="00024D94"/>
    <w:rsid w:val="00024F79"/>
    <w:rsid w:val="000272BD"/>
    <w:rsid w:val="00030B68"/>
    <w:rsid w:val="00031192"/>
    <w:rsid w:val="000319B1"/>
    <w:rsid w:val="00031C87"/>
    <w:rsid w:val="00042BAE"/>
    <w:rsid w:val="000448CA"/>
    <w:rsid w:val="00044CBC"/>
    <w:rsid w:val="0005017D"/>
    <w:rsid w:val="00057B10"/>
    <w:rsid w:val="00057EC6"/>
    <w:rsid w:val="000670AD"/>
    <w:rsid w:val="00076461"/>
    <w:rsid w:val="00081505"/>
    <w:rsid w:val="0008605F"/>
    <w:rsid w:val="00086818"/>
    <w:rsid w:val="00086DD3"/>
    <w:rsid w:val="00087D3B"/>
    <w:rsid w:val="00093A30"/>
    <w:rsid w:val="00094250"/>
    <w:rsid w:val="000A11ED"/>
    <w:rsid w:val="000A6C08"/>
    <w:rsid w:val="000B33C4"/>
    <w:rsid w:val="000B3921"/>
    <w:rsid w:val="000B485C"/>
    <w:rsid w:val="000C1670"/>
    <w:rsid w:val="000C344B"/>
    <w:rsid w:val="000C3646"/>
    <w:rsid w:val="000C52F5"/>
    <w:rsid w:val="000C54B3"/>
    <w:rsid w:val="000C553F"/>
    <w:rsid w:val="000C5F7B"/>
    <w:rsid w:val="000D6607"/>
    <w:rsid w:val="000E07D0"/>
    <w:rsid w:val="000E2DCE"/>
    <w:rsid w:val="000E6C7C"/>
    <w:rsid w:val="000E7BCE"/>
    <w:rsid w:val="000F1C8A"/>
    <w:rsid w:val="000F2222"/>
    <w:rsid w:val="00100C7D"/>
    <w:rsid w:val="0010147E"/>
    <w:rsid w:val="001052C8"/>
    <w:rsid w:val="00114537"/>
    <w:rsid w:val="0012668E"/>
    <w:rsid w:val="00126DB4"/>
    <w:rsid w:val="00135FEC"/>
    <w:rsid w:val="001456F4"/>
    <w:rsid w:val="00146338"/>
    <w:rsid w:val="00147ECD"/>
    <w:rsid w:val="00155BFC"/>
    <w:rsid w:val="0015649B"/>
    <w:rsid w:val="00156535"/>
    <w:rsid w:val="00160187"/>
    <w:rsid w:val="00160E60"/>
    <w:rsid w:val="00162634"/>
    <w:rsid w:val="00162664"/>
    <w:rsid w:val="0016531D"/>
    <w:rsid w:val="00166544"/>
    <w:rsid w:val="00166A6E"/>
    <w:rsid w:val="00172113"/>
    <w:rsid w:val="001756CA"/>
    <w:rsid w:val="001809DF"/>
    <w:rsid w:val="00183832"/>
    <w:rsid w:val="00185497"/>
    <w:rsid w:val="00194780"/>
    <w:rsid w:val="00194EA7"/>
    <w:rsid w:val="001A2723"/>
    <w:rsid w:val="001B4E73"/>
    <w:rsid w:val="001C124E"/>
    <w:rsid w:val="001C2054"/>
    <w:rsid w:val="001C32F1"/>
    <w:rsid w:val="001C6BDB"/>
    <w:rsid w:val="001C7088"/>
    <w:rsid w:val="001D16A7"/>
    <w:rsid w:val="001E3442"/>
    <w:rsid w:val="001E4DC8"/>
    <w:rsid w:val="001E7B39"/>
    <w:rsid w:val="001F0123"/>
    <w:rsid w:val="001F47A1"/>
    <w:rsid w:val="001F5CA1"/>
    <w:rsid w:val="001F630D"/>
    <w:rsid w:val="001F7246"/>
    <w:rsid w:val="001F7D3A"/>
    <w:rsid w:val="002005E1"/>
    <w:rsid w:val="002106A5"/>
    <w:rsid w:val="0022324D"/>
    <w:rsid w:val="00230474"/>
    <w:rsid w:val="0023120B"/>
    <w:rsid w:val="002371F0"/>
    <w:rsid w:val="00243113"/>
    <w:rsid w:val="00244FFA"/>
    <w:rsid w:val="00246C27"/>
    <w:rsid w:val="002473E0"/>
    <w:rsid w:val="00247E61"/>
    <w:rsid w:val="00252695"/>
    <w:rsid w:val="002538FE"/>
    <w:rsid w:val="002605BA"/>
    <w:rsid w:val="00262454"/>
    <w:rsid w:val="00263349"/>
    <w:rsid w:val="0026555D"/>
    <w:rsid w:val="002672B5"/>
    <w:rsid w:val="002702CA"/>
    <w:rsid w:val="002716A0"/>
    <w:rsid w:val="00271845"/>
    <w:rsid w:val="00271878"/>
    <w:rsid w:val="0027292E"/>
    <w:rsid w:val="00272BA0"/>
    <w:rsid w:val="00281C72"/>
    <w:rsid w:val="00283838"/>
    <w:rsid w:val="0028525D"/>
    <w:rsid w:val="00287FEC"/>
    <w:rsid w:val="002915EF"/>
    <w:rsid w:val="002A771C"/>
    <w:rsid w:val="002B723A"/>
    <w:rsid w:val="002B7816"/>
    <w:rsid w:val="002B7E69"/>
    <w:rsid w:val="002C0EAC"/>
    <w:rsid w:val="002C1E2D"/>
    <w:rsid w:val="002C5CA0"/>
    <w:rsid w:val="002D0424"/>
    <w:rsid w:val="002D0868"/>
    <w:rsid w:val="002D3C89"/>
    <w:rsid w:val="002D6EBA"/>
    <w:rsid w:val="002E16FE"/>
    <w:rsid w:val="002E3387"/>
    <w:rsid w:val="002E38AA"/>
    <w:rsid w:val="002E7EBE"/>
    <w:rsid w:val="002F0B07"/>
    <w:rsid w:val="002F46E5"/>
    <w:rsid w:val="002F7A06"/>
    <w:rsid w:val="00300CB7"/>
    <w:rsid w:val="003011B8"/>
    <w:rsid w:val="00304165"/>
    <w:rsid w:val="003070E9"/>
    <w:rsid w:val="003129D8"/>
    <w:rsid w:val="00312A31"/>
    <w:rsid w:val="00317A7A"/>
    <w:rsid w:val="003217BA"/>
    <w:rsid w:val="00324699"/>
    <w:rsid w:val="00331B90"/>
    <w:rsid w:val="003332E9"/>
    <w:rsid w:val="00335624"/>
    <w:rsid w:val="003358A9"/>
    <w:rsid w:val="0033773D"/>
    <w:rsid w:val="003405A0"/>
    <w:rsid w:val="00341771"/>
    <w:rsid w:val="003441B0"/>
    <w:rsid w:val="003545D6"/>
    <w:rsid w:val="00357DFE"/>
    <w:rsid w:val="0036096A"/>
    <w:rsid w:val="00360EE2"/>
    <w:rsid w:val="00362CE7"/>
    <w:rsid w:val="00377599"/>
    <w:rsid w:val="003827BF"/>
    <w:rsid w:val="00382C8C"/>
    <w:rsid w:val="003850CF"/>
    <w:rsid w:val="003918D8"/>
    <w:rsid w:val="003A29BF"/>
    <w:rsid w:val="003A3529"/>
    <w:rsid w:val="003A460D"/>
    <w:rsid w:val="003B05A5"/>
    <w:rsid w:val="003B48AA"/>
    <w:rsid w:val="003B51B0"/>
    <w:rsid w:val="003C12CC"/>
    <w:rsid w:val="003C6B99"/>
    <w:rsid w:val="003D1B19"/>
    <w:rsid w:val="003D2321"/>
    <w:rsid w:val="003D34CB"/>
    <w:rsid w:val="003E1C4D"/>
    <w:rsid w:val="003E31D1"/>
    <w:rsid w:val="003E794D"/>
    <w:rsid w:val="003F68F3"/>
    <w:rsid w:val="003F74A6"/>
    <w:rsid w:val="0040119C"/>
    <w:rsid w:val="00401E95"/>
    <w:rsid w:val="004128D9"/>
    <w:rsid w:val="0042226B"/>
    <w:rsid w:val="00422EA7"/>
    <w:rsid w:val="00431712"/>
    <w:rsid w:val="00434908"/>
    <w:rsid w:val="00445AE5"/>
    <w:rsid w:val="00451AEF"/>
    <w:rsid w:val="00454F88"/>
    <w:rsid w:val="00456A45"/>
    <w:rsid w:val="00457822"/>
    <w:rsid w:val="0045785A"/>
    <w:rsid w:val="004623D2"/>
    <w:rsid w:val="0047521F"/>
    <w:rsid w:val="00481C73"/>
    <w:rsid w:val="00485BB8"/>
    <w:rsid w:val="00487F8E"/>
    <w:rsid w:val="00491BCC"/>
    <w:rsid w:val="00493E91"/>
    <w:rsid w:val="004A0D11"/>
    <w:rsid w:val="004A46C8"/>
    <w:rsid w:val="004A5343"/>
    <w:rsid w:val="004A7581"/>
    <w:rsid w:val="004B7E14"/>
    <w:rsid w:val="004C0072"/>
    <w:rsid w:val="004C3E65"/>
    <w:rsid w:val="004D1ACB"/>
    <w:rsid w:val="004D3D9F"/>
    <w:rsid w:val="004D77BA"/>
    <w:rsid w:val="004E222B"/>
    <w:rsid w:val="004E45FD"/>
    <w:rsid w:val="004F2BCB"/>
    <w:rsid w:val="00501E99"/>
    <w:rsid w:val="005027D2"/>
    <w:rsid w:val="00507596"/>
    <w:rsid w:val="0051540A"/>
    <w:rsid w:val="005154CD"/>
    <w:rsid w:val="00532D12"/>
    <w:rsid w:val="00535BAC"/>
    <w:rsid w:val="005377C9"/>
    <w:rsid w:val="005427C9"/>
    <w:rsid w:val="00544347"/>
    <w:rsid w:val="00547DBD"/>
    <w:rsid w:val="00550C8C"/>
    <w:rsid w:val="005529FF"/>
    <w:rsid w:val="005540B3"/>
    <w:rsid w:val="0055533F"/>
    <w:rsid w:val="005557F2"/>
    <w:rsid w:val="00573167"/>
    <w:rsid w:val="00577EA6"/>
    <w:rsid w:val="0058308E"/>
    <w:rsid w:val="005839DB"/>
    <w:rsid w:val="00583A3D"/>
    <w:rsid w:val="00586618"/>
    <w:rsid w:val="0059075D"/>
    <w:rsid w:val="0059215E"/>
    <w:rsid w:val="0059388F"/>
    <w:rsid w:val="00594BA8"/>
    <w:rsid w:val="00594E95"/>
    <w:rsid w:val="00596C0B"/>
    <w:rsid w:val="005A6DDA"/>
    <w:rsid w:val="005B2B9C"/>
    <w:rsid w:val="005B6276"/>
    <w:rsid w:val="005C0372"/>
    <w:rsid w:val="005C21DE"/>
    <w:rsid w:val="005C5A90"/>
    <w:rsid w:val="005E30BE"/>
    <w:rsid w:val="005E3A15"/>
    <w:rsid w:val="005F0646"/>
    <w:rsid w:val="005F4811"/>
    <w:rsid w:val="00601078"/>
    <w:rsid w:val="006034D7"/>
    <w:rsid w:val="0060478B"/>
    <w:rsid w:val="00613DF8"/>
    <w:rsid w:val="0061512C"/>
    <w:rsid w:val="00616256"/>
    <w:rsid w:val="00620801"/>
    <w:rsid w:val="00620A4E"/>
    <w:rsid w:val="00621EB1"/>
    <w:rsid w:val="00627AF7"/>
    <w:rsid w:val="006311AD"/>
    <w:rsid w:val="006352F9"/>
    <w:rsid w:val="0064647C"/>
    <w:rsid w:val="006468D9"/>
    <w:rsid w:val="00652824"/>
    <w:rsid w:val="00656CD6"/>
    <w:rsid w:val="00656FDD"/>
    <w:rsid w:val="00660064"/>
    <w:rsid w:val="00660404"/>
    <w:rsid w:val="0066420B"/>
    <w:rsid w:val="00664D22"/>
    <w:rsid w:val="00671D04"/>
    <w:rsid w:val="00673C20"/>
    <w:rsid w:val="00674BF2"/>
    <w:rsid w:val="00675013"/>
    <w:rsid w:val="00677C37"/>
    <w:rsid w:val="00687D35"/>
    <w:rsid w:val="0069114F"/>
    <w:rsid w:val="006A057C"/>
    <w:rsid w:val="006A391A"/>
    <w:rsid w:val="006A79C2"/>
    <w:rsid w:val="006B121D"/>
    <w:rsid w:val="006C29CC"/>
    <w:rsid w:val="006C3737"/>
    <w:rsid w:val="006C3ABB"/>
    <w:rsid w:val="006C5822"/>
    <w:rsid w:val="006D4674"/>
    <w:rsid w:val="006D61EF"/>
    <w:rsid w:val="006D6C2D"/>
    <w:rsid w:val="006E2C62"/>
    <w:rsid w:val="006E2E7E"/>
    <w:rsid w:val="006E573C"/>
    <w:rsid w:val="006F1637"/>
    <w:rsid w:val="006F1C3D"/>
    <w:rsid w:val="00705641"/>
    <w:rsid w:val="007145DF"/>
    <w:rsid w:val="00715976"/>
    <w:rsid w:val="0071606F"/>
    <w:rsid w:val="0072315E"/>
    <w:rsid w:val="00723FAD"/>
    <w:rsid w:val="00725973"/>
    <w:rsid w:val="00735526"/>
    <w:rsid w:val="007427D8"/>
    <w:rsid w:val="0074452D"/>
    <w:rsid w:val="00744C37"/>
    <w:rsid w:val="00747461"/>
    <w:rsid w:val="007476BD"/>
    <w:rsid w:val="00752348"/>
    <w:rsid w:val="0075267A"/>
    <w:rsid w:val="00752BD5"/>
    <w:rsid w:val="007570B1"/>
    <w:rsid w:val="00760581"/>
    <w:rsid w:val="00761255"/>
    <w:rsid w:val="00762A35"/>
    <w:rsid w:val="00763EA0"/>
    <w:rsid w:val="00765557"/>
    <w:rsid w:val="0076629A"/>
    <w:rsid w:val="00771EF5"/>
    <w:rsid w:val="00781FCC"/>
    <w:rsid w:val="00783300"/>
    <w:rsid w:val="00786920"/>
    <w:rsid w:val="00792A41"/>
    <w:rsid w:val="0079310D"/>
    <w:rsid w:val="00794EF1"/>
    <w:rsid w:val="007B3221"/>
    <w:rsid w:val="007C01E9"/>
    <w:rsid w:val="007C2579"/>
    <w:rsid w:val="007C345F"/>
    <w:rsid w:val="007C3AB7"/>
    <w:rsid w:val="007D1F7C"/>
    <w:rsid w:val="007D22E1"/>
    <w:rsid w:val="007E1419"/>
    <w:rsid w:val="007E14FE"/>
    <w:rsid w:val="007E1FEA"/>
    <w:rsid w:val="007E228A"/>
    <w:rsid w:val="007E5AD8"/>
    <w:rsid w:val="007E77B6"/>
    <w:rsid w:val="007E7AD8"/>
    <w:rsid w:val="007F0EAB"/>
    <w:rsid w:val="007F2177"/>
    <w:rsid w:val="007F62DE"/>
    <w:rsid w:val="00800113"/>
    <w:rsid w:val="00811B84"/>
    <w:rsid w:val="0082066C"/>
    <w:rsid w:val="00840608"/>
    <w:rsid w:val="00845535"/>
    <w:rsid w:val="00854181"/>
    <w:rsid w:val="00855F8E"/>
    <w:rsid w:val="008616D1"/>
    <w:rsid w:val="008621E9"/>
    <w:rsid w:val="00864246"/>
    <w:rsid w:val="00877110"/>
    <w:rsid w:val="008816E4"/>
    <w:rsid w:val="00883011"/>
    <w:rsid w:val="008839B1"/>
    <w:rsid w:val="00884114"/>
    <w:rsid w:val="00887883"/>
    <w:rsid w:val="00891B47"/>
    <w:rsid w:val="00891C49"/>
    <w:rsid w:val="0089353A"/>
    <w:rsid w:val="00897844"/>
    <w:rsid w:val="008A0FA8"/>
    <w:rsid w:val="008A3980"/>
    <w:rsid w:val="008A5A26"/>
    <w:rsid w:val="008C39B0"/>
    <w:rsid w:val="008C638C"/>
    <w:rsid w:val="008C63CD"/>
    <w:rsid w:val="008D0D9E"/>
    <w:rsid w:val="008D6516"/>
    <w:rsid w:val="008F3862"/>
    <w:rsid w:val="008F6154"/>
    <w:rsid w:val="008F6952"/>
    <w:rsid w:val="00900AE0"/>
    <w:rsid w:val="00902EB5"/>
    <w:rsid w:val="0091138E"/>
    <w:rsid w:val="00912DB0"/>
    <w:rsid w:val="0091322F"/>
    <w:rsid w:val="009213DA"/>
    <w:rsid w:val="009420AB"/>
    <w:rsid w:val="00942FD8"/>
    <w:rsid w:val="00945B95"/>
    <w:rsid w:val="00946B66"/>
    <w:rsid w:val="009561B6"/>
    <w:rsid w:val="00957A7F"/>
    <w:rsid w:val="009634CC"/>
    <w:rsid w:val="00975ABE"/>
    <w:rsid w:val="00976DB4"/>
    <w:rsid w:val="00977053"/>
    <w:rsid w:val="00983E5B"/>
    <w:rsid w:val="00984E69"/>
    <w:rsid w:val="00985280"/>
    <w:rsid w:val="009A4635"/>
    <w:rsid w:val="009B50A0"/>
    <w:rsid w:val="009C511E"/>
    <w:rsid w:val="009D7102"/>
    <w:rsid w:val="009E065B"/>
    <w:rsid w:val="009E0DA6"/>
    <w:rsid w:val="009F25AC"/>
    <w:rsid w:val="009F2B57"/>
    <w:rsid w:val="009F58E1"/>
    <w:rsid w:val="009F5E96"/>
    <w:rsid w:val="00A027D8"/>
    <w:rsid w:val="00A143FC"/>
    <w:rsid w:val="00A166E2"/>
    <w:rsid w:val="00A21A87"/>
    <w:rsid w:val="00A226D6"/>
    <w:rsid w:val="00A3511A"/>
    <w:rsid w:val="00A3711E"/>
    <w:rsid w:val="00A373BE"/>
    <w:rsid w:val="00A37E4E"/>
    <w:rsid w:val="00A37F81"/>
    <w:rsid w:val="00A41EAE"/>
    <w:rsid w:val="00A429A5"/>
    <w:rsid w:val="00A57CBA"/>
    <w:rsid w:val="00A61222"/>
    <w:rsid w:val="00A6396F"/>
    <w:rsid w:val="00A70625"/>
    <w:rsid w:val="00A81F1E"/>
    <w:rsid w:val="00A828A0"/>
    <w:rsid w:val="00A91137"/>
    <w:rsid w:val="00AA1A8C"/>
    <w:rsid w:val="00AA37C7"/>
    <w:rsid w:val="00AA4F10"/>
    <w:rsid w:val="00AA543A"/>
    <w:rsid w:val="00AB2106"/>
    <w:rsid w:val="00AB434A"/>
    <w:rsid w:val="00AC0BEF"/>
    <w:rsid w:val="00AC37A9"/>
    <w:rsid w:val="00AC789B"/>
    <w:rsid w:val="00AD17E0"/>
    <w:rsid w:val="00AD514E"/>
    <w:rsid w:val="00AD5CA0"/>
    <w:rsid w:val="00AE1F97"/>
    <w:rsid w:val="00AE4E2A"/>
    <w:rsid w:val="00AE58D4"/>
    <w:rsid w:val="00AE77AB"/>
    <w:rsid w:val="00AF0241"/>
    <w:rsid w:val="00AF21CE"/>
    <w:rsid w:val="00AF3EE8"/>
    <w:rsid w:val="00AF666D"/>
    <w:rsid w:val="00B05684"/>
    <w:rsid w:val="00B11E53"/>
    <w:rsid w:val="00B13902"/>
    <w:rsid w:val="00B2212A"/>
    <w:rsid w:val="00B24B07"/>
    <w:rsid w:val="00B25F83"/>
    <w:rsid w:val="00B2669C"/>
    <w:rsid w:val="00B30DB2"/>
    <w:rsid w:val="00B41643"/>
    <w:rsid w:val="00B468A4"/>
    <w:rsid w:val="00B47D1E"/>
    <w:rsid w:val="00B5334F"/>
    <w:rsid w:val="00B542B8"/>
    <w:rsid w:val="00B543D4"/>
    <w:rsid w:val="00B64869"/>
    <w:rsid w:val="00B80473"/>
    <w:rsid w:val="00B813EC"/>
    <w:rsid w:val="00B820A0"/>
    <w:rsid w:val="00B85F8D"/>
    <w:rsid w:val="00B921A9"/>
    <w:rsid w:val="00B97C20"/>
    <w:rsid w:val="00BB05B3"/>
    <w:rsid w:val="00BB2ADB"/>
    <w:rsid w:val="00BB469E"/>
    <w:rsid w:val="00BB7756"/>
    <w:rsid w:val="00BC7FD0"/>
    <w:rsid w:val="00BD045F"/>
    <w:rsid w:val="00BD1373"/>
    <w:rsid w:val="00BE7A58"/>
    <w:rsid w:val="00BF3D6E"/>
    <w:rsid w:val="00BF6C41"/>
    <w:rsid w:val="00BF73DE"/>
    <w:rsid w:val="00C019BC"/>
    <w:rsid w:val="00C04715"/>
    <w:rsid w:val="00C04C25"/>
    <w:rsid w:val="00C073B1"/>
    <w:rsid w:val="00C10678"/>
    <w:rsid w:val="00C10A46"/>
    <w:rsid w:val="00C11358"/>
    <w:rsid w:val="00C13B6A"/>
    <w:rsid w:val="00C22069"/>
    <w:rsid w:val="00C24365"/>
    <w:rsid w:val="00C32692"/>
    <w:rsid w:val="00C441DB"/>
    <w:rsid w:val="00C5383D"/>
    <w:rsid w:val="00C60994"/>
    <w:rsid w:val="00C61CCC"/>
    <w:rsid w:val="00C67505"/>
    <w:rsid w:val="00C708FE"/>
    <w:rsid w:val="00C72256"/>
    <w:rsid w:val="00C7306B"/>
    <w:rsid w:val="00C74865"/>
    <w:rsid w:val="00C76BAD"/>
    <w:rsid w:val="00C82666"/>
    <w:rsid w:val="00C83E44"/>
    <w:rsid w:val="00C85CE9"/>
    <w:rsid w:val="00C869E0"/>
    <w:rsid w:val="00C90407"/>
    <w:rsid w:val="00C934A7"/>
    <w:rsid w:val="00C97C92"/>
    <w:rsid w:val="00CA3B1C"/>
    <w:rsid w:val="00CB2E37"/>
    <w:rsid w:val="00CB3D5C"/>
    <w:rsid w:val="00CB58D0"/>
    <w:rsid w:val="00CB5AC1"/>
    <w:rsid w:val="00CC0257"/>
    <w:rsid w:val="00CC5E30"/>
    <w:rsid w:val="00CD0D7D"/>
    <w:rsid w:val="00CD1E88"/>
    <w:rsid w:val="00CD335C"/>
    <w:rsid w:val="00CD3DE3"/>
    <w:rsid w:val="00CD3EF4"/>
    <w:rsid w:val="00CE46FB"/>
    <w:rsid w:val="00CF01E9"/>
    <w:rsid w:val="00CF2B65"/>
    <w:rsid w:val="00CF357E"/>
    <w:rsid w:val="00CF44F1"/>
    <w:rsid w:val="00D004DD"/>
    <w:rsid w:val="00D1212A"/>
    <w:rsid w:val="00D23F07"/>
    <w:rsid w:val="00D30EDB"/>
    <w:rsid w:val="00D336FC"/>
    <w:rsid w:val="00D35361"/>
    <w:rsid w:val="00D436CD"/>
    <w:rsid w:val="00D43E7B"/>
    <w:rsid w:val="00D46E1A"/>
    <w:rsid w:val="00D51D82"/>
    <w:rsid w:val="00D55575"/>
    <w:rsid w:val="00D5667A"/>
    <w:rsid w:val="00D57B70"/>
    <w:rsid w:val="00D6288D"/>
    <w:rsid w:val="00D639CC"/>
    <w:rsid w:val="00D665ED"/>
    <w:rsid w:val="00D675F4"/>
    <w:rsid w:val="00D73BC3"/>
    <w:rsid w:val="00D73D72"/>
    <w:rsid w:val="00D742C5"/>
    <w:rsid w:val="00D77B79"/>
    <w:rsid w:val="00D86768"/>
    <w:rsid w:val="00D9069F"/>
    <w:rsid w:val="00D91D03"/>
    <w:rsid w:val="00D92C8C"/>
    <w:rsid w:val="00D9785C"/>
    <w:rsid w:val="00D97B81"/>
    <w:rsid w:val="00DA0E15"/>
    <w:rsid w:val="00DA18FE"/>
    <w:rsid w:val="00DA21A7"/>
    <w:rsid w:val="00DA2A6F"/>
    <w:rsid w:val="00DA7406"/>
    <w:rsid w:val="00DB03E9"/>
    <w:rsid w:val="00DB35C4"/>
    <w:rsid w:val="00DC0A3F"/>
    <w:rsid w:val="00DC49A0"/>
    <w:rsid w:val="00DC5359"/>
    <w:rsid w:val="00DC57A0"/>
    <w:rsid w:val="00DC5BAA"/>
    <w:rsid w:val="00DC7233"/>
    <w:rsid w:val="00DC7AE4"/>
    <w:rsid w:val="00DD01D1"/>
    <w:rsid w:val="00DD053A"/>
    <w:rsid w:val="00DD0905"/>
    <w:rsid w:val="00DD561B"/>
    <w:rsid w:val="00DD64F6"/>
    <w:rsid w:val="00DE1555"/>
    <w:rsid w:val="00DE35E9"/>
    <w:rsid w:val="00DF3F03"/>
    <w:rsid w:val="00DF67D3"/>
    <w:rsid w:val="00DF6F86"/>
    <w:rsid w:val="00DF7401"/>
    <w:rsid w:val="00E03C04"/>
    <w:rsid w:val="00E07366"/>
    <w:rsid w:val="00E1688A"/>
    <w:rsid w:val="00E25B48"/>
    <w:rsid w:val="00E26983"/>
    <w:rsid w:val="00E27128"/>
    <w:rsid w:val="00E30C23"/>
    <w:rsid w:val="00E353EA"/>
    <w:rsid w:val="00E41F7A"/>
    <w:rsid w:val="00E42FE7"/>
    <w:rsid w:val="00E453DB"/>
    <w:rsid w:val="00E463E5"/>
    <w:rsid w:val="00E6208D"/>
    <w:rsid w:val="00E744A1"/>
    <w:rsid w:val="00E84754"/>
    <w:rsid w:val="00E857F6"/>
    <w:rsid w:val="00E95794"/>
    <w:rsid w:val="00E97A65"/>
    <w:rsid w:val="00E97C85"/>
    <w:rsid w:val="00EA2C10"/>
    <w:rsid w:val="00EA38A4"/>
    <w:rsid w:val="00EA5020"/>
    <w:rsid w:val="00EA52D5"/>
    <w:rsid w:val="00EB3217"/>
    <w:rsid w:val="00EB5C1A"/>
    <w:rsid w:val="00EC0D19"/>
    <w:rsid w:val="00EC334C"/>
    <w:rsid w:val="00EC3D46"/>
    <w:rsid w:val="00EC3D47"/>
    <w:rsid w:val="00EC7E79"/>
    <w:rsid w:val="00ED2394"/>
    <w:rsid w:val="00ED5D4A"/>
    <w:rsid w:val="00ED5FC2"/>
    <w:rsid w:val="00EE0074"/>
    <w:rsid w:val="00EE1F2F"/>
    <w:rsid w:val="00EE672D"/>
    <w:rsid w:val="00F01119"/>
    <w:rsid w:val="00F04E7A"/>
    <w:rsid w:val="00F20274"/>
    <w:rsid w:val="00F22A62"/>
    <w:rsid w:val="00F247B2"/>
    <w:rsid w:val="00F33F20"/>
    <w:rsid w:val="00F347BF"/>
    <w:rsid w:val="00F364FA"/>
    <w:rsid w:val="00F3700B"/>
    <w:rsid w:val="00F3709A"/>
    <w:rsid w:val="00F41D32"/>
    <w:rsid w:val="00F430E2"/>
    <w:rsid w:val="00F46B5F"/>
    <w:rsid w:val="00F51E4E"/>
    <w:rsid w:val="00F5398D"/>
    <w:rsid w:val="00F64724"/>
    <w:rsid w:val="00F80149"/>
    <w:rsid w:val="00F805BB"/>
    <w:rsid w:val="00F83309"/>
    <w:rsid w:val="00F84CCD"/>
    <w:rsid w:val="00F877F2"/>
    <w:rsid w:val="00F901B1"/>
    <w:rsid w:val="00F91125"/>
    <w:rsid w:val="00F96F33"/>
    <w:rsid w:val="00F9707E"/>
    <w:rsid w:val="00FA0B52"/>
    <w:rsid w:val="00FA47E9"/>
    <w:rsid w:val="00FA6E98"/>
    <w:rsid w:val="00FA7683"/>
    <w:rsid w:val="00FA76F9"/>
    <w:rsid w:val="00FB0D34"/>
    <w:rsid w:val="00FB2D4D"/>
    <w:rsid w:val="00FB35C4"/>
    <w:rsid w:val="00FB543F"/>
    <w:rsid w:val="00FB64A1"/>
    <w:rsid w:val="00FD4057"/>
    <w:rsid w:val="00FD5502"/>
    <w:rsid w:val="00FD6E21"/>
    <w:rsid w:val="00FD7F18"/>
    <w:rsid w:val="00FE14C6"/>
    <w:rsid w:val="00FE558C"/>
    <w:rsid w:val="00FF0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2">
    <w:name w:val="body-paragraph2"/>
    <w:basedOn w:val="Normal"/>
    <w:rsid w:val="00262454"/>
    <w:pPr>
      <w:spacing w:before="100" w:beforeAutospacing="1" w:after="100" w:afterAutospacing="1" w:line="240" w:lineRule="auto"/>
      <w:ind w:left="22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454"/>
    <w:rPr>
      <w:color w:val="0000FF"/>
      <w:u w:val="single"/>
    </w:rPr>
  </w:style>
  <w:style w:type="paragraph" w:styleId="ListParagraph">
    <w:name w:val="List Paragraph"/>
    <w:basedOn w:val="Normal"/>
    <w:uiPriority w:val="34"/>
    <w:qFormat/>
    <w:rsid w:val="00087D3B"/>
    <w:pPr>
      <w:ind w:left="720"/>
      <w:contextualSpacing/>
    </w:pPr>
  </w:style>
  <w:style w:type="character" w:styleId="FollowedHyperlink">
    <w:name w:val="FollowedHyperlink"/>
    <w:basedOn w:val="DefaultParagraphFont"/>
    <w:uiPriority w:val="99"/>
    <w:semiHidden/>
    <w:unhideWhenUsed/>
    <w:rsid w:val="00087D3B"/>
    <w:rPr>
      <w:color w:val="800080" w:themeColor="followedHyperlink"/>
      <w:u w:val="single"/>
    </w:rPr>
  </w:style>
  <w:style w:type="paragraph" w:styleId="Header">
    <w:name w:val="header"/>
    <w:basedOn w:val="Normal"/>
    <w:link w:val="HeaderChar"/>
    <w:uiPriority w:val="99"/>
    <w:unhideWhenUsed/>
    <w:rsid w:val="00AA3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7C7"/>
  </w:style>
  <w:style w:type="paragraph" w:styleId="Footer">
    <w:name w:val="footer"/>
    <w:basedOn w:val="Normal"/>
    <w:link w:val="FooterChar"/>
    <w:uiPriority w:val="99"/>
    <w:unhideWhenUsed/>
    <w:rsid w:val="00AA3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7C7"/>
  </w:style>
  <w:style w:type="paragraph" w:styleId="BalloonText">
    <w:name w:val="Balloon Text"/>
    <w:basedOn w:val="Normal"/>
    <w:link w:val="BalloonTextChar"/>
    <w:uiPriority w:val="99"/>
    <w:semiHidden/>
    <w:unhideWhenUsed/>
    <w:rsid w:val="00AA3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2">
    <w:name w:val="body-paragraph2"/>
    <w:basedOn w:val="Normal"/>
    <w:rsid w:val="00262454"/>
    <w:pPr>
      <w:spacing w:before="100" w:beforeAutospacing="1" w:after="100" w:afterAutospacing="1" w:line="240" w:lineRule="auto"/>
      <w:ind w:left="22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2454"/>
    <w:rPr>
      <w:color w:val="0000FF"/>
      <w:u w:val="single"/>
    </w:rPr>
  </w:style>
  <w:style w:type="paragraph" w:styleId="ListParagraph">
    <w:name w:val="List Paragraph"/>
    <w:basedOn w:val="Normal"/>
    <w:uiPriority w:val="34"/>
    <w:qFormat/>
    <w:rsid w:val="00087D3B"/>
    <w:pPr>
      <w:ind w:left="720"/>
      <w:contextualSpacing/>
    </w:pPr>
  </w:style>
  <w:style w:type="character" w:styleId="FollowedHyperlink">
    <w:name w:val="FollowedHyperlink"/>
    <w:basedOn w:val="DefaultParagraphFont"/>
    <w:uiPriority w:val="99"/>
    <w:semiHidden/>
    <w:unhideWhenUsed/>
    <w:rsid w:val="00087D3B"/>
    <w:rPr>
      <w:color w:val="800080" w:themeColor="followedHyperlink"/>
      <w:u w:val="single"/>
    </w:rPr>
  </w:style>
  <w:style w:type="paragraph" w:styleId="Header">
    <w:name w:val="header"/>
    <w:basedOn w:val="Normal"/>
    <w:link w:val="HeaderChar"/>
    <w:uiPriority w:val="99"/>
    <w:unhideWhenUsed/>
    <w:rsid w:val="00AA3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7C7"/>
  </w:style>
  <w:style w:type="paragraph" w:styleId="Footer">
    <w:name w:val="footer"/>
    <w:basedOn w:val="Normal"/>
    <w:link w:val="FooterChar"/>
    <w:uiPriority w:val="99"/>
    <w:unhideWhenUsed/>
    <w:rsid w:val="00AA3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7C7"/>
  </w:style>
  <w:style w:type="paragraph" w:styleId="BalloonText">
    <w:name w:val="Balloon Text"/>
    <w:basedOn w:val="Normal"/>
    <w:link w:val="BalloonTextChar"/>
    <w:uiPriority w:val="99"/>
    <w:semiHidden/>
    <w:unhideWhenUsed/>
    <w:rsid w:val="00AA3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ll@monmouthcollege.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bc.co.uk/news/world-europe-239012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ndeswahlleiter.de/en/bundestagswahlen/BTW_BUND_13/ergebnisse/bundesergebniss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rnegieeurope.eu/publications/?fa=52840" TargetMode="External"/><Relationship Id="rId4" Type="http://schemas.openxmlformats.org/officeDocument/2006/relationships/settings" Target="settings.xml"/><Relationship Id="rId9" Type="http://schemas.openxmlformats.org/officeDocument/2006/relationships/hyperlink" Target="http://www.bundeswahlleiter.de/en/bundestagswahlen/BTW_BUND_13/presse/031p13_Vorlaeufiges_amtliches_Ergebni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8871</Words>
  <Characters>50570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Hiromatsu, Yamato</cp:lastModifiedBy>
  <cp:revision>2</cp:revision>
  <dcterms:created xsi:type="dcterms:W3CDTF">2014-03-18T01:47:00Z</dcterms:created>
  <dcterms:modified xsi:type="dcterms:W3CDTF">2014-03-18T01:47:00Z</dcterms:modified>
</cp:coreProperties>
</file>