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51F0" w:rsidRDefault="001651F0" w:rsidP="001651F0">
      <w:pPr>
        <w:spacing w:line="480" w:lineRule="auto"/>
        <w:rPr>
          <w:rFonts w:ascii="Times New Roman" w:hAnsi="Times New Roman" w:cs="Times New Roman"/>
          <w:sz w:val="24"/>
        </w:rPr>
      </w:pPr>
      <w:bookmarkStart w:id="0" w:name="_GoBack"/>
      <w:bookmarkEnd w:id="0"/>
      <w:r>
        <w:rPr>
          <w:rFonts w:ascii="Times New Roman" w:hAnsi="Times New Roman" w:cs="Times New Roman"/>
          <w:sz w:val="24"/>
        </w:rPr>
        <w:t>Jacqui Rogers</w:t>
      </w:r>
      <w:r>
        <w:rPr>
          <w:rFonts w:ascii="Times New Roman" w:hAnsi="Times New Roman" w:cs="Times New Roman"/>
          <w:sz w:val="24"/>
        </w:rPr>
        <w:br/>
        <w:t>Political Science Senior Thesis</w:t>
      </w:r>
      <w:r>
        <w:rPr>
          <w:rFonts w:ascii="Times New Roman" w:hAnsi="Times New Roman" w:cs="Times New Roman"/>
          <w:sz w:val="24"/>
        </w:rPr>
        <w:br/>
        <w:t>Final Paper</w:t>
      </w:r>
    </w:p>
    <w:p w:rsidR="001651F0" w:rsidRDefault="001651F0" w:rsidP="001651F0">
      <w:pPr>
        <w:spacing w:line="480" w:lineRule="auto"/>
        <w:jc w:val="center"/>
        <w:rPr>
          <w:rFonts w:ascii="Times New Roman" w:hAnsi="Times New Roman" w:cs="Times New Roman"/>
          <w:sz w:val="24"/>
          <w:u w:val="single"/>
        </w:rPr>
      </w:pPr>
      <w:r>
        <w:rPr>
          <w:rFonts w:ascii="Times New Roman" w:hAnsi="Times New Roman" w:cs="Times New Roman"/>
          <w:sz w:val="24"/>
          <w:u w:val="single"/>
        </w:rPr>
        <w:t>Blowing the Whistle on Whistleblower Protection Laws</w:t>
      </w:r>
    </w:p>
    <w:p w:rsidR="001651F0" w:rsidRPr="00270C17" w:rsidRDefault="00F50189" w:rsidP="00270C17">
      <w:pPr>
        <w:spacing w:line="480" w:lineRule="auto"/>
        <w:rPr>
          <w:rFonts w:ascii="Times New Roman" w:hAnsi="Times New Roman" w:cs="Times New Roman"/>
          <w:sz w:val="24"/>
        </w:rPr>
      </w:pPr>
      <w:r>
        <w:rPr>
          <w:rFonts w:ascii="Times New Roman" w:hAnsi="Times New Roman" w:cs="Times New Roman"/>
          <w:sz w:val="24"/>
        </w:rPr>
        <w:tab/>
        <w:t>“Don’t put your head up, because it will get blown off” (</w:t>
      </w:r>
      <w:r w:rsidR="003C1C93">
        <w:rPr>
          <w:rFonts w:ascii="Times New Roman" w:hAnsi="Times New Roman" w:cs="Times New Roman"/>
          <w:sz w:val="24"/>
        </w:rPr>
        <w:t>United States Merit Systems</w:t>
      </w:r>
      <w:r>
        <w:rPr>
          <w:rFonts w:ascii="Times New Roman" w:hAnsi="Times New Roman" w:cs="Times New Roman"/>
          <w:sz w:val="24"/>
        </w:rPr>
        <w:t>, 6).</w:t>
      </w:r>
      <w:r w:rsidR="002E4780">
        <w:rPr>
          <w:rFonts w:ascii="Times New Roman" w:hAnsi="Times New Roman" w:cs="Times New Roman"/>
          <w:sz w:val="24"/>
        </w:rPr>
        <w:t xml:space="preserve"> To most, t</w:t>
      </w:r>
      <w:r>
        <w:rPr>
          <w:rFonts w:ascii="Times New Roman" w:hAnsi="Times New Roman" w:cs="Times New Roman"/>
          <w:sz w:val="24"/>
        </w:rPr>
        <w:t xml:space="preserve">his sounds as if it would be </w:t>
      </w:r>
      <w:r w:rsidR="002E4780">
        <w:rPr>
          <w:rFonts w:ascii="Times New Roman" w:hAnsi="Times New Roman" w:cs="Times New Roman"/>
          <w:sz w:val="24"/>
        </w:rPr>
        <w:t>an order</w:t>
      </w:r>
      <w:r>
        <w:rPr>
          <w:rFonts w:ascii="Times New Roman" w:hAnsi="Times New Roman" w:cs="Times New Roman"/>
          <w:sz w:val="24"/>
        </w:rPr>
        <w:t xml:space="preserve"> a general would </w:t>
      </w:r>
      <w:r w:rsidR="002E4780">
        <w:rPr>
          <w:rFonts w:ascii="Times New Roman" w:hAnsi="Times New Roman" w:cs="Times New Roman"/>
          <w:sz w:val="24"/>
        </w:rPr>
        <w:t xml:space="preserve">give in </w:t>
      </w:r>
      <w:r>
        <w:rPr>
          <w:rFonts w:ascii="Times New Roman" w:hAnsi="Times New Roman" w:cs="Times New Roman"/>
          <w:sz w:val="24"/>
        </w:rPr>
        <w:t xml:space="preserve">a combat zone, however </w:t>
      </w:r>
      <w:r w:rsidR="002E4780">
        <w:rPr>
          <w:rFonts w:ascii="Times New Roman" w:hAnsi="Times New Roman" w:cs="Times New Roman"/>
          <w:sz w:val="24"/>
        </w:rPr>
        <w:t>that is not the case</w:t>
      </w:r>
      <w:r>
        <w:rPr>
          <w:rFonts w:ascii="Times New Roman" w:hAnsi="Times New Roman" w:cs="Times New Roman"/>
          <w:sz w:val="24"/>
        </w:rPr>
        <w:t>. This was the advice a former Special Counsel</w:t>
      </w:r>
      <w:r w:rsidR="002B1FB9">
        <w:rPr>
          <w:rFonts w:ascii="Times New Roman" w:hAnsi="Times New Roman" w:cs="Times New Roman"/>
          <w:sz w:val="24"/>
        </w:rPr>
        <w:t xml:space="preserve"> official</w:t>
      </w:r>
      <w:r>
        <w:rPr>
          <w:rFonts w:ascii="Times New Roman" w:hAnsi="Times New Roman" w:cs="Times New Roman"/>
          <w:sz w:val="24"/>
        </w:rPr>
        <w:t xml:space="preserve"> had g</w:t>
      </w:r>
      <w:r w:rsidR="002B1FB9">
        <w:rPr>
          <w:rFonts w:ascii="Times New Roman" w:hAnsi="Times New Roman" w:cs="Times New Roman"/>
          <w:sz w:val="24"/>
        </w:rPr>
        <w:t>iven</w:t>
      </w:r>
      <w:r>
        <w:rPr>
          <w:rFonts w:ascii="Times New Roman" w:hAnsi="Times New Roman" w:cs="Times New Roman"/>
          <w:sz w:val="24"/>
        </w:rPr>
        <w:t xml:space="preserve"> to the </w:t>
      </w:r>
      <w:r w:rsidR="002B1FB9">
        <w:rPr>
          <w:rFonts w:ascii="Times New Roman" w:hAnsi="Times New Roman" w:cs="Times New Roman"/>
          <w:sz w:val="24"/>
        </w:rPr>
        <w:t>about</w:t>
      </w:r>
      <w:r>
        <w:rPr>
          <w:rFonts w:ascii="Times New Roman" w:hAnsi="Times New Roman" w:cs="Times New Roman"/>
          <w:sz w:val="24"/>
        </w:rPr>
        <w:t xml:space="preserve"> whistleblower</w:t>
      </w:r>
      <w:r w:rsidR="002B1FB9">
        <w:rPr>
          <w:rFonts w:ascii="Times New Roman" w:hAnsi="Times New Roman" w:cs="Times New Roman"/>
          <w:sz w:val="24"/>
        </w:rPr>
        <w:t>s</w:t>
      </w:r>
      <w:r>
        <w:rPr>
          <w:rFonts w:ascii="Times New Roman" w:hAnsi="Times New Roman" w:cs="Times New Roman"/>
          <w:sz w:val="24"/>
        </w:rPr>
        <w:t xml:space="preserve">. </w:t>
      </w:r>
      <w:r w:rsidR="00370166">
        <w:rPr>
          <w:rFonts w:ascii="Times New Roman" w:hAnsi="Times New Roman" w:cs="Times New Roman"/>
          <w:sz w:val="24"/>
        </w:rPr>
        <w:t>People are</w:t>
      </w:r>
      <w:r w:rsidR="00B24FE9">
        <w:rPr>
          <w:rFonts w:ascii="Times New Roman" w:hAnsi="Times New Roman" w:cs="Times New Roman"/>
          <w:sz w:val="24"/>
        </w:rPr>
        <w:t xml:space="preserve"> often discouraged from coming forward as a whistleblower for this reason: for fear of the </w:t>
      </w:r>
      <w:r w:rsidR="005351CD">
        <w:rPr>
          <w:rFonts w:ascii="Times New Roman" w:hAnsi="Times New Roman" w:cs="Times New Roman"/>
          <w:sz w:val="24"/>
        </w:rPr>
        <w:t>repercussions from their</w:t>
      </w:r>
      <w:r w:rsidR="009A1742">
        <w:rPr>
          <w:rFonts w:ascii="Times New Roman" w:hAnsi="Times New Roman" w:cs="Times New Roman"/>
          <w:sz w:val="24"/>
        </w:rPr>
        <w:t xml:space="preserve"> action</w:t>
      </w:r>
      <w:r w:rsidR="00B24FE9">
        <w:rPr>
          <w:rFonts w:ascii="Times New Roman" w:hAnsi="Times New Roman" w:cs="Times New Roman"/>
          <w:sz w:val="24"/>
        </w:rPr>
        <w:t xml:space="preserve">. </w:t>
      </w:r>
      <w:r w:rsidR="009A1742">
        <w:rPr>
          <w:rFonts w:ascii="Times New Roman" w:hAnsi="Times New Roman" w:cs="Times New Roman"/>
          <w:sz w:val="24"/>
        </w:rPr>
        <w:t>Despite this fear</w:t>
      </w:r>
      <w:r w:rsidR="00253EF6">
        <w:rPr>
          <w:rFonts w:ascii="Times New Roman" w:hAnsi="Times New Roman" w:cs="Times New Roman"/>
          <w:sz w:val="24"/>
        </w:rPr>
        <w:t xml:space="preserve">, </w:t>
      </w:r>
      <w:r w:rsidR="009A1742">
        <w:rPr>
          <w:rFonts w:ascii="Times New Roman" w:hAnsi="Times New Roman" w:cs="Times New Roman"/>
          <w:sz w:val="24"/>
        </w:rPr>
        <w:t xml:space="preserve">individuals have continued to come </w:t>
      </w:r>
      <w:r w:rsidR="00253EF6">
        <w:rPr>
          <w:rFonts w:ascii="Times New Roman" w:hAnsi="Times New Roman" w:cs="Times New Roman"/>
          <w:sz w:val="24"/>
        </w:rPr>
        <w:t xml:space="preserve">forward in order to report wrongdoings they are witnessing. </w:t>
      </w:r>
      <w:r w:rsidR="00370166" w:rsidRPr="00370166">
        <w:rPr>
          <w:rFonts w:ascii="Times New Roman" w:hAnsi="Times New Roman" w:cs="Times New Roman"/>
          <w:sz w:val="24"/>
        </w:rPr>
        <w:t>The current protection laws in place for</w:t>
      </w:r>
      <w:r w:rsidR="009A1742">
        <w:rPr>
          <w:rFonts w:ascii="Times New Roman" w:hAnsi="Times New Roman" w:cs="Times New Roman"/>
          <w:sz w:val="24"/>
        </w:rPr>
        <w:t xml:space="preserve"> such </w:t>
      </w:r>
      <w:r w:rsidR="00370166" w:rsidRPr="00370166">
        <w:rPr>
          <w:rFonts w:ascii="Times New Roman" w:hAnsi="Times New Roman" w:cs="Times New Roman"/>
          <w:sz w:val="24"/>
        </w:rPr>
        <w:t>whistleblowers are not effective in order to fully protect someone after he or she reports wrongdoing.</w:t>
      </w:r>
      <w:r w:rsidR="005351CD">
        <w:rPr>
          <w:rFonts w:ascii="Times New Roman" w:hAnsi="Times New Roman" w:cs="Times New Roman"/>
          <w:sz w:val="24"/>
        </w:rPr>
        <w:t xml:space="preserve"> This project will flow as followed:</w:t>
      </w:r>
      <w:r w:rsidR="00270C17">
        <w:rPr>
          <w:rFonts w:ascii="Times New Roman" w:hAnsi="Times New Roman" w:cs="Times New Roman"/>
          <w:sz w:val="24"/>
        </w:rPr>
        <w:t xml:space="preserve"> </w:t>
      </w:r>
      <w:r w:rsidR="00C41808" w:rsidRPr="00270C17">
        <w:rPr>
          <w:rFonts w:ascii="Times New Roman" w:hAnsi="Times New Roman" w:cs="Times New Roman"/>
          <w:sz w:val="24"/>
        </w:rPr>
        <w:t>First, a definition of whistleblowers and retaliation will be given. Second, the current whistleblower protection laws will be explained.</w:t>
      </w:r>
      <w:r w:rsidR="00C41808" w:rsidRPr="00C41808">
        <w:t xml:space="preserve"> </w:t>
      </w:r>
      <w:r w:rsidR="00C41808" w:rsidRPr="00270C17">
        <w:rPr>
          <w:rFonts w:ascii="Times New Roman" w:hAnsi="Times New Roman" w:cs="Times New Roman"/>
          <w:sz w:val="24"/>
        </w:rPr>
        <w:t xml:space="preserve"> Third, an explanation about the weaknesses in these laws will be given. Fourth, the explanation will be given on what entails an effective whistleblower protection law. Finally, thr</w:t>
      </w:r>
      <w:r w:rsidR="00C73D3B" w:rsidRPr="00270C17">
        <w:rPr>
          <w:rFonts w:ascii="Times New Roman" w:hAnsi="Times New Roman" w:cs="Times New Roman"/>
          <w:sz w:val="24"/>
        </w:rPr>
        <w:t>ee case studies will be given. The first</w:t>
      </w:r>
      <w:r w:rsidR="00C41808" w:rsidRPr="00270C17">
        <w:rPr>
          <w:rFonts w:ascii="Times New Roman" w:hAnsi="Times New Roman" w:cs="Times New Roman"/>
          <w:sz w:val="24"/>
        </w:rPr>
        <w:t xml:space="preserve"> involves Assistant U.S. Attorney Richard Concertino and the Department of Justice. A second case study involves Sibel Edmonds and the FBI. The final case study involves the individuals in Abu Ghraib. </w:t>
      </w:r>
      <w:r w:rsidR="009404C7" w:rsidRPr="00270C17">
        <w:rPr>
          <w:rFonts w:ascii="Times New Roman" w:hAnsi="Times New Roman" w:cs="Times New Roman"/>
          <w:sz w:val="24"/>
        </w:rPr>
        <w:t>Before understanding the weaknesses in protecting whistleblowers, it must be understood how a person becomes a whistleblower.</w:t>
      </w:r>
    </w:p>
    <w:p w:rsidR="00391A19" w:rsidRDefault="0045724E" w:rsidP="001651F0">
      <w:pPr>
        <w:spacing w:line="480" w:lineRule="auto"/>
        <w:rPr>
          <w:rFonts w:ascii="Times New Roman" w:hAnsi="Times New Roman" w:cs="Times New Roman"/>
          <w:sz w:val="24"/>
        </w:rPr>
      </w:pPr>
      <w:r>
        <w:rPr>
          <w:rFonts w:ascii="Times New Roman" w:hAnsi="Times New Roman" w:cs="Times New Roman"/>
          <w:sz w:val="24"/>
        </w:rPr>
        <w:tab/>
      </w:r>
      <w:r w:rsidR="00A558E1">
        <w:rPr>
          <w:rFonts w:ascii="Times New Roman" w:hAnsi="Times New Roman" w:cs="Times New Roman"/>
          <w:sz w:val="24"/>
        </w:rPr>
        <w:t xml:space="preserve">For many individuals, the title “whistleblower” has many different connotations or slight </w:t>
      </w:r>
      <w:r w:rsidR="00C73D3B">
        <w:rPr>
          <w:rFonts w:ascii="Times New Roman" w:hAnsi="Times New Roman" w:cs="Times New Roman"/>
          <w:sz w:val="24"/>
        </w:rPr>
        <w:t>variations in meaning</w:t>
      </w:r>
      <w:r w:rsidR="00A558E1">
        <w:rPr>
          <w:rFonts w:ascii="Times New Roman" w:hAnsi="Times New Roman" w:cs="Times New Roman"/>
          <w:sz w:val="24"/>
        </w:rPr>
        <w:t xml:space="preserve">. </w:t>
      </w:r>
      <w:r w:rsidR="00C73D3B">
        <w:rPr>
          <w:rFonts w:ascii="Times New Roman" w:hAnsi="Times New Roman" w:cs="Times New Roman"/>
          <w:sz w:val="24"/>
        </w:rPr>
        <w:t>As defined by</w:t>
      </w:r>
      <w:r w:rsidR="00A558E1">
        <w:rPr>
          <w:rFonts w:ascii="Times New Roman" w:hAnsi="Times New Roman" w:cs="Times New Roman"/>
          <w:sz w:val="24"/>
        </w:rPr>
        <w:t xml:space="preserve"> the Whistleblower Protection Act</w:t>
      </w:r>
      <w:r w:rsidR="00C73D3B">
        <w:rPr>
          <w:rFonts w:ascii="Times New Roman" w:hAnsi="Times New Roman" w:cs="Times New Roman"/>
          <w:sz w:val="24"/>
        </w:rPr>
        <w:t xml:space="preserve"> of 1989</w:t>
      </w:r>
      <w:r w:rsidR="00A558E1">
        <w:rPr>
          <w:rFonts w:ascii="Times New Roman" w:hAnsi="Times New Roman" w:cs="Times New Roman"/>
          <w:sz w:val="24"/>
        </w:rPr>
        <w:t xml:space="preserve">, a whistleblower </w:t>
      </w:r>
      <w:r w:rsidR="00A558E1">
        <w:rPr>
          <w:rFonts w:ascii="Times New Roman" w:hAnsi="Times New Roman" w:cs="Times New Roman"/>
          <w:sz w:val="24"/>
        </w:rPr>
        <w:lastRenderedPageBreak/>
        <w:t xml:space="preserve">is someone “disclosing information that an employee reasonably believes is evidence of illegality, gross waste, gross management, abuse of power, or substantial and specific danger to public health or safety” (Devine, 1). </w:t>
      </w:r>
      <w:r w:rsidR="00D205C3">
        <w:rPr>
          <w:rFonts w:ascii="Times New Roman" w:hAnsi="Times New Roman" w:cs="Times New Roman"/>
          <w:sz w:val="24"/>
        </w:rPr>
        <w:t xml:space="preserve"> While the definition of a whistleblower may seem like an easy term based off this, the concept of a whistleblower is much more complex. </w:t>
      </w:r>
    </w:p>
    <w:p w:rsidR="00C215F9" w:rsidRDefault="00ED5086" w:rsidP="00391A19">
      <w:pPr>
        <w:spacing w:line="480" w:lineRule="auto"/>
        <w:ind w:firstLine="720"/>
        <w:rPr>
          <w:rFonts w:ascii="Times New Roman" w:hAnsi="Times New Roman" w:cs="Times New Roman"/>
          <w:sz w:val="24"/>
        </w:rPr>
      </w:pPr>
      <w:r>
        <w:rPr>
          <w:rFonts w:ascii="Times New Roman" w:hAnsi="Times New Roman" w:cs="Times New Roman"/>
          <w:sz w:val="24"/>
        </w:rPr>
        <w:t xml:space="preserve">For some individuals, the definition of being a whistleblower has more to do with a commitment to the truth as opposed to </w:t>
      </w:r>
      <w:r w:rsidR="00D15C05">
        <w:rPr>
          <w:rFonts w:ascii="Times New Roman" w:hAnsi="Times New Roman" w:cs="Times New Roman"/>
          <w:sz w:val="24"/>
        </w:rPr>
        <w:t>the commitment to reporting an illegal action</w:t>
      </w:r>
      <w:r>
        <w:rPr>
          <w:rFonts w:ascii="Times New Roman" w:hAnsi="Times New Roman" w:cs="Times New Roman"/>
          <w:sz w:val="24"/>
        </w:rPr>
        <w:t xml:space="preserve">. Ernie Fitzgerald, the Pentagon whistleblower, once described whistleblowing as “committing the truth” </w:t>
      </w:r>
      <w:r w:rsidR="006216A8">
        <w:rPr>
          <w:rFonts w:ascii="Times New Roman" w:hAnsi="Times New Roman" w:cs="Times New Roman"/>
          <w:sz w:val="24"/>
        </w:rPr>
        <w:t>due to the way the people the whistleblowers are speaking about react (Devine, 2). The offenders often react to whistleblowing as if the whistleblower is</w:t>
      </w:r>
      <w:r w:rsidR="00D15C05">
        <w:rPr>
          <w:rFonts w:ascii="Times New Roman" w:hAnsi="Times New Roman" w:cs="Times New Roman"/>
          <w:sz w:val="24"/>
        </w:rPr>
        <w:t xml:space="preserve"> the individual</w:t>
      </w:r>
      <w:r w:rsidR="006216A8">
        <w:rPr>
          <w:rFonts w:ascii="Times New Roman" w:hAnsi="Times New Roman" w:cs="Times New Roman"/>
          <w:sz w:val="24"/>
        </w:rPr>
        <w:t xml:space="preserve"> committing a crime as opposed to just reporting an illegal action</w:t>
      </w:r>
      <w:r w:rsidR="00D15C05">
        <w:rPr>
          <w:rFonts w:ascii="Times New Roman" w:hAnsi="Times New Roman" w:cs="Times New Roman"/>
          <w:sz w:val="24"/>
        </w:rPr>
        <w:t xml:space="preserve"> being committed by another</w:t>
      </w:r>
      <w:r w:rsidR="006216A8">
        <w:rPr>
          <w:rFonts w:ascii="Times New Roman" w:hAnsi="Times New Roman" w:cs="Times New Roman"/>
          <w:sz w:val="24"/>
        </w:rPr>
        <w:t xml:space="preserve">. </w:t>
      </w:r>
      <w:r w:rsidR="00C215F9">
        <w:rPr>
          <w:rFonts w:ascii="Times New Roman" w:hAnsi="Times New Roman" w:cs="Times New Roman"/>
          <w:sz w:val="24"/>
        </w:rPr>
        <w:t xml:space="preserve">Because of the consequences that sometimes stem from the whistleblower’s actions, there is a negative connotation that accompanies whistleblowing. </w:t>
      </w:r>
      <w:r w:rsidR="0090676D">
        <w:rPr>
          <w:rFonts w:ascii="Times New Roman" w:hAnsi="Times New Roman" w:cs="Times New Roman"/>
          <w:sz w:val="24"/>
        </w:rPr>
        <w:t>For some people, they</w:t>
      </w:r>
      <w:r w:rsidR="00D15C05">
        <w:rPr>
          <w:rFonts w:ascii="Times New Roman" w:hAnsi="Times New Roman" w:cs="Times New Roman"/>
          <w:sz w:val="24"/>
        </w:rPr>
        <w:t xml:space="preserve"> would</w:t>
      </w:r>
      <w:r w:rsidR="0090676D">
        <w:rPr>
          <w:rFonts w:ascii="Times New Roman" w:hAnsi="Times New Roman" w:cs="Times New Roman"/>
          <w:sz w:val="24"/>
        </w:rPr>
        <w:t xml:space="preserve"> define a w</w:t>
      </w:r>
      <w:r w:rsidR="000173B9">
        <w:rPr>
          <w:rFonts w:ascii="Times New Roman" w:hAnsi="Times New Roman" w:cs="Times New Roman"/>
          <w:sz w:val="24"/>
        </w:rPr>
        <w:t>histleblower as a tattle-tail, something similar to what children may describe someone who goes to the teacher on the playground when a fellow classmate or sibling breaks the rules of a game.</w:t>
      </w:r>
      <w:r w:rsidR="0090676D">
        <w:rPr>
          <w:rFonts w:ascii="Times New Roman" w:hAnsi="Times New Roman" w:cs="Times New Roman"/>
          <w:sz w:val="24"/>
        </w:rPr>
        <w:t xml:space="preserve"> </w:t>
      </w:r>
      <w:r w:rsidR="00DE1591">
        <w:rPr>
          <w:rFonts w:ascii="Times New Roman" w:hAnsi="Times New Roman" w:cs="Times New Roman"/>
          <w:sz w:val="24"/>
        </w:rPr>
        <w:t>Some people believe that being a whistleblower is wrong and</w:t>
      </w:r>
      <w:r w:rsidR="00D15C05">
        <w:rPr>
          <w:rFonts w:ascii="Times New Roman" w:hAnsi="Times New Roman" w:cs="Times New Roman"/>
          <w:sz w:val="24"/>
        </w:rPr>
        <w:t xml:space="preserve"> is</w:t>
      </w:r>
      <w:r w:rsidR="00DE1591">
        <w:rPr>
          <w:rFonts w:ascii="Times New Roman" w:hAnsi="Times New Roman" w:cs="Times New Roman"/>
          <w:sz w:val="24"/>
        </w:rPr>
        <w:t xml:space="preserve"> a violation against the group’s values</w:t>
      </w:r>
      <w:r w:rsidR="00D15C05">
        <w:rPr>
          <w:rFonts w:ascii="Times New Roman" w:hAnsi="Times New Roman" w:cs="Times New Roman"/>
          <w:sz w:val="24"/>
        </w:rPr>
        <w:t>,</w:t>
      </w:r>
      <w:r w:rsidR="00DE1591">
        <w:rPr>
          <w:rFonts w:ascii="Times New Roman" w:hAnsi="Times New Roman" w:cs="Times New Roman"/>
          <w:sz w:val="24"/>
        </w:rPr>
        <w:t xml:space="preserve"> beliefs</w:t>
      </w:r>
      <w:r w:rsidR="00D15C05">
        <w:rPr>
          <w:rFonts w:ascii="Times New Roman" w:hAnsi="Times New Roman" w:cs="Times New Roman"/>
          <w:sz w:val="24"/>
        </w:rPr>
        <w:t>, and trust</w:t>
      </w:r>
      <w:r w:rsidR="00DE1591">
        <w:rPr>
          <w:rFonts w:ascii="Times New Roman" w:hAnsi="Times New Roman" w:cs="Times New Roman"/>
          <w:sz w:val="24"/>
        </w:rPr>
        <w:t xml:space="preserve">. </w:t>
      </w:r>
    </w:p>
    <w:p w:rsidR="0043653D" w:rsidRDefault="00391A19" w:rsidP="001651F0">
      <w:pPr>
        <w:spacing w:line="480" w:lineRule="auto"/>
        <w:rPr>
          <w:rFonts w:ascii="Times New Roman" w:hAnsi="Times New Roman" w:cs="Times New Roman"/>
          <w:sz w:val="24"/>
        </w:rPr>
      </w:pPr>
      <w:r>
        <w:rPr>
          <w:rFonts w:ascii="Times New Roman" w:hAnsi="Times New Roman" w:cs="Times New Roman"/>
          <w:sz w:val="24"/>
        </w:rPr>
        <w:tab/>
        <w:t>No matter whether a whistleblower carries a positive or negative connotation, whistleblowers of</w:t>
      </w:r>
      <w:r w:rsidR="0033041E">
        <w:rPr>
          <w:rFonts w:ascii="Times New Roman" w:hAnsi="Times New Roman" w:cs="Times New Roman"/>
          <w:sz w:val="24"/>
        </w:rPr>
        <w:t xml:space="preserve">ten aid the government or </w:t>
      </w:r>
      <w:r w:rsidR="00490EEF">
        <w:rPr>
          <w:rFonts w:ascii="Times New Roman" w:hAnsi="Times New Roman" w:cs="Times New Roman"/>
          <w:sz w:val="24"/>
        </w:rPr>
        <w:t>society as a whole</w:t>
      </w:r>
      <w:r w:rsidR="0033041E">
        <w:rPr>
          <w:rFonts w:ascii="Times New Roman" w:hAnsi="Times New Roman" w:cs="Times New Roman"/>
          <w:sz w:val="24"/>
        </w:rPr>
        <w:t xml:space="preserve"> </w:t>
      </w:r>
      <w:r>
        <w:rPr>
          <w:rFonts w:ascii="Times New Roman" w:hAnsi="Times New Roman" w:cs="Times New Roman"/>
          <w:sz w:val="24"/>
        </w:rPr>
        <w:t xml:space="preserve">significantly. According to Stephen Martin Kohn, one of the leading whistleblower attorneys in the country, whistleblowers are quite possibly one of the most effective tools for reporting criminal and corporate activities (Kohn, xii). </w:t>
      </w:r>
      <w:r w:rsidR="002A6D84">
        <w:rPr>
          <w:rFonts w:ascii="Times New Roman" w:hAnsi="Times New Roman" w:cs="Times New Roman"/>
          <w:sz w:val="24"/>
        </w:rPr>
        <w:t xml:space="preserve">Whistleblowers are more likely to find wrongdoings that many investigators and auditors would not be able to find on their own. </w:t>
      </w:r>
      <w:r w:rsidR="008F5D1D">
        <w:rPr>
          <w:rFonts w:ascii="Times New Roman" w:hAnsi="Times New Roman" w:cs="Times New Roman"/>
          <w:sz w:val="24"/>
        </w:rPr>
        <w:t xml:space="preserve">Even the Association of Certified Fraud Examiners </w:t>
      </w:r>
      <w:r w:rsidR="00CC01D9">
        <w:rPr>
          <w:rFonts w:ascii="Times New Roman" w:hAnsi="Times New Roman" w:cs="Times New Roman"/>
          <w:sz w:val="24"/>
        </w:rPr>
        <w:t>believes whistleblowers are an effective tool</w:t>
      </w:r>
      <w:r w:rsidR="008F5D1D">
        <w:rPr>
          <w:rFonts w:ascii="Times New Roman" w:hAnsi="Times New Roman" w:cs="Times New Roman"/>
          <w:sz w:val="24"/>
        </w:rPr>
        <w:t xml:space="preserve">. “Tips were by far the most common </w:t>
      </w:r>
      <w:r w:rsidR="008F5D1D">
        <w:rPr>
          <w:rFonts w:ascii="Times New Roman" w:hAnsi="Times New Roman" w:cs="Times New Roman"/>
          <w:sz w:val="24"/>
        </w:rPr>
        <w:lastRenderedPageBreak/>
        <w:t>detection method. In our study, catching nearly three times as many frauds as any other source of detection…Not surprisingly, employees were the most common source of fraud tips” (Kohn, xiii).</w:t>
      </w:r>
      <w:r w:rsidR="00270C17">
        <w:rPr>
          <w:rFonts w:ascii="Times New Roman" w:hAnsi="Times New Roman" w:cs="Times New Roman"/>
          <w:sz w:val="24"/>
        </w:rPr>
        <w:t xml:space="preserve"> </w:t>
      </w:r>
      <w:r w:rsidR="0043653D">
        <w:rPr>
          <w:rFonts w:ascii="Times New Roman" w:hAnsi="Times New Roman" w:cs="Times New Roman"/>
          <w:sz w:val="24"/>
        </w:rPr>
        <w:t>One o</w:t>
      </w:r>
      <w:r w:rsidR="0033041E">
        <w:rPr>
          <w:rFonts w:ascii="Times New Roman" w:hAnsi="Times New Roman" w:cs="Times New Roman"/>
          <w:sz w:val="24"/>
        </w:rPr>
        <w:t>f the reasons a whistleblowers are</w:t>
      </w:r>
      <w:r w:rsidR="0043653D">
        <w:rPr>
          <w:rFonts w:ascii="Times New Roman" w:hAnsi="Times New Roman" w:cs="Times New Roman"/>
          <w:sz w:val="24"/>
        </w:rPr>
        <w:t xml:space="preserve"> more effective </w:t>
      </w:r>
      <w:r w:rsidR="0033041E">
        <w:rPr>
          <w:rFonts w:ascii="Times New Roman" w:hAnsi="Times New Roman" w:cs="Times New Roman"/>
          <w:sz w:val="24"/>
        </w:rPr>
        <w:t>in</w:t>
      </w:r>
      <w:r w:rsidR="0043653D">
        <w:rPr>
          <w:rFonts w:ascii="Times New Roman" w:hAnsi="Times New Roman" w:cs="Times New Roman"/>
          <w:sz w:val="24"/>
        </w:rPr>
        <w:t xml:space="preserve"> deliver</w:t>
      </w:r>
      <w:r w:rsidR="0033041E">
        <w:rPr>
          <w:rFonts w:ascii="Times New Roman" w:hAnsi="Times New Roman" w:cs="Times New Roman"/>
          <w:sz w:val="24"/>
        </w:rPr>
        <w:t>ing</w:t>
      </w:r>
      <w:r w:rsidR="0043653D">
        <w:rPr>
          <w:rFonts w:ascii="Times New Roman" w:hAnsi="Times New Roman" w:cs="Times New Roman"/>
          <w:sz w:val="24"/>
        </w:rPr>
        <w:t xml:space="preserve"> and show</w:t>
      </w:r>
      <w:r w:rsidR="0033041E">
        <w:rPr>
          <w:rFonts w:ascii="Times New Roman" w:hAnsi="Times New Roman" w:cs="Times New Roman"/>
          <w:sz w:val="24"/>
        </w:rPr>
        <w:t>ing</w:t>
      </w:r>
      <w:r w:rsidR="0043653D">
        <w:rPr>
          <w:rFonts w:ascii="Times New Roman" w:hAnsi="Times New Roman" w:cs="Times New Roman"/>
          <w:sz w:val="24"/>
        </w:rPr>
        <w:t xml:space="preserve"> wrongdoing is because</w:t>
      </w:r>
      <w:r w:rsidR="00B045DC">
        <w:rPr>
          <w:rFonts w:ascii="Times New Roman" w:hAnsi="Times New Roman" w:cs="Times New Roman"/>
          <w:sz w:val="24"/>
        </w:rPr>
        <w:t xml:space="preserve"> they are more knowledgeable about the individual or group that is committing the wrongdoing since they associate with these individuals often.</w:t>
      </w:r>
    </w:p>
    <w:p w:rsidR="00F61BA0" w:rsidRDefault="00F61BA0" w:rsidP="001651F0">
      <w:pPr>
        <w:spacing w:line="480" w:lineRule="auto"/>
        <w:rPr>
          <w:rFonts w:ascii="Times New Roman" w:hAnsi="Times New Roman" w:cs="Times New Roman"/>
          <w:sz w:val="24"/>
        </w:rPr>
      </w:pPr>
      <w:r>
        <w:rPr>
          <w:rFonts w:ascii="Times New Roman" w:hAnsi="Times New Roman" w:cs="Times New Roman"/>
          <w:sz w:val="24"/>
        </w:rPr>
        <w:tab/>
      </w:r>
      <w:r w:rsidR="00840B3B">
        <w:rPr>
          <w:rFonts w:ascii="Times New Roman" w:hAnsi="Times New Roman" w:cs="Times New Roman"/>
          <w:sz w:val="24"/>
        </w:rPr>
        <w:t xml:space="preserve">Whistleblowers may have different reasons for </w:t>
      </w:r>
      <w:r w:rsidR="004641CA">
        <w:rPr>
          <w:rFonts w:ascii="Times New Roman" w:hAnsi="Times New Roman" w:cs="Times New Roman"/>
          <w:sz w:val="24"/>
        </w:rPr>
        <w:t>coming forward</w:t>
      </w:r>
      <w:r w:rsidR="00840B3B">
        <w:rPr>
          <w:rFonts w:ascii="Times New Roman" w:hAnsi="Times New Roman" w:cs="Times New Roman"/>
          <w:sz w:val="24"/>
        </w:rPr>
        <w:t xml:space="preserve">. One </w:t>
      </w:r>
      <w:r w:rsidR="00D079A9">
        <w:rPr>
          <w:rFonts w:ascii="Times New Roman" w:hAnsi="Times New Roman" w:cs="Times New Roman"/>
          <w:sz w:val="24"/>
        </w:rPr>
        <w:t xml:space="preserve">common reason </w:t>
      </w:r>
      <w:r w:rsidR="004641CA">
        <w:rPr>
          <w:rFonts w:ascii="Times New Roman" w:hAnsi="Times New Roman" w:cs="Times New Roman"/>
          <w:sz w:val="24"/>
        </w:rPr>
        <w:t xml:space="preserve">someone may choose to report the wrongdoing </w:t>
      </w:r>
      <w:r w:rsidR="00840B3B">
        <w:rPr>
          <w:rFonts w:ascii="Times New Roman" w:hAnsi="Times New Roman" w:cs="Times New Roman"/>
          <w:sz w:val="24"/>
        </w:rPr>
        <w:t xml:space="preserve">may be for </w:t>
      </w:r>
      <w:r w:rsidR="004641CA">
        <w:rPr>
          <w:rFonts w:ascii="Times New Roman" w:hAnsi="Times New Roman" w:cs="Times New Roman"/>
          <w:sz w:val="24"/>
        </w:rPr>
        <w:t xml:space="preserve">the </w:t>
      </w:r>
      <w:r w:rsidR="00840B3B">
        <w:rPr>
          <w:rFonts w:ascii="Times New Roman" w:hAnsi="Times New Roman" w:cs="Times New Roman"/>
          <w:sz w:val="24"/>
        </w:rPr>
        <w:t xml:space="preserve">financial </w:t>
      </w:r>
      <w:r w:rsidR="004641CA">
        <w:rPr>
          <w:rFonts w:ascii="Times New Roman" w:hAnsi="Times New Roman" w:cs="Times New Roman"/>
          <w:sz w:val="24"/>
        </w:rPr>
        <w:t>benefits</w:t>
      </w:r>
      <w:r w:rsidR="00840B3B">
        <w:rPr>
          <w:rFonts w:ascii="Times New Roman" w:hAnsi="Times New Roman" w:cs="Times New Roman"/>
          <w:sz w:val="24"/>
        </w:rPr>
        <w:t xml:space="preserve">. If someone steps forward as a whistleblower in the private sector, the individual stands to receive “between 10 percent and 30 percent of a penalty if it’s more than $1 million” </w:t>
      </w:r>
      <w:r w:rsidR="00A9491D">
        <w:rPr>
          <w:rFonts w:ascii="Times New Roman" w:hAnsi="Times New Roman" w:cs="Times New Roman"/>
          <w:sz w:val="24"/>
        </w:rPr>
        <w:t xml:space="preserve">through the </w:t>
      </w:r>
      <w:r w:rsidR="006E544E">
        <w:rPr>
          <w:rFonts w:ascii="Times New Roman" w:hAnsi="Times New Roman" w:cs="Times New Roman"/>
          <w:sz w:val="24"/>
        </w:rPr>
        <w:t>Dodd-Frank Act</w:t>
      </w:r>
      <w:r w:rsidR="00A9491D">
        <w:rPr>
          <w:rFonts w:ascii="Times New Roman" w:hAnsi="Times New Roman" w:cs="Times New Roman"/>
          <w:sz w:val="24"/>
        </w:rPr>
        <w:t xml:space="preserve"> </w:t>
      </w:r>
      <w:r w:rsidR="00840B3B">
        <w:rPr>
          <w:rFonts w:ascii="Times New Roman" w:hAnsi="Times New Roman" w:cs="Times New Roman"/>
          <w:sz w:val="24"/>
        </w:rPr>
        <w:t xml:space="preserve">(Rubenfeld, 1). </w:t>
      </w:r>
      <w:r w:rsidR="00DC4C79">
        <w:rPr>
          <w:rFonts w:ascii="Times New Roman" w:hAnsi="Times New Roman" w:cs="Times New Roman"/>
          <w:sz w:val="24"/>
        </w:rPr>
        <w:t>Through the False Claims Act, in exchange for the government collecting</w:t>
      </w:r>
      <w:r w:rsidR="004641CA">
        <w:rPr>
          <w:rFonts w:ascii="Times New Roman" w:hAnsi="Times New Roman" w:cs="Times New Roman"/>
          <w:sz w:val="24"/>
        </w:rPr>
        <w:t xml:space="preserve"> a monetary penalty</w:t>
      </w:r>
      <w:r w:rsidR="00DC4C79">
        <w:rPr>
          <w:rFonts w:ascii="Times New Roman" w:hAnsi="Times New Roman" w:cs="Times New Roman"/>
          <w:sz w:val="24"/>
        </w:rPr>
        <w:t xml:space="preserve"> from contractors who have </w:t>
      </w:r>
      <w:r w:rsidR="004641CA">
        <w:rPr>
          <w:rFonts w:ascii="Times New Roman" w:hAnsi="Times New Roman" w:cs="Times New Roman"/>
          <w:sz w:val="24"/>
        </w:rPr>
        <w:t>committed</w:t>
      </w:r>
      <w:r w:rsidR="00DC4C79">
        <w:rPr>
          <w:rFonts w:ascii="Times New Roman" w:hAnsi="Times New Roman" w:cs="Times New Roman"/>
          <w:sz w:val="24"/>
        </w:rPr>
        <w:t xml:space="preserve"> some type of wrongdoing</w:t>
      </w:r>
      <w:r w:rsidR="004641CA">
        <w:rPr>
          <w:rFonts w:ascii="Times New Roman" w:hAnsi="Times New Roman" w:cs="Times New Roman"/>
          <w:sz w:val="24"/>
        </w:rPr>
        <w:t xml:space="preserve"> against them</w:t>
      </w:r>
      <w:r w:rsidR="00DC4C79">
        <w:rPr>
          <w:rFonts w:ascii="Times New Roman" w:hAnsi="Times New Roman" w:cs="Times New Roman"/>
          <w:sz w:val="24"/>
        </w:rPr>
        <w:t>, the whistlebl</w:t>
      </w:r>
      <w:r w:rsidR="00254893">
        <w:rPr>
          <w:rFonts w:ascii="Times New Roman" w:hAnsi="Times New Roman" w:cs="Times New Roman"/>
          <w:sz w:val="24"/>
        </w:rPr>
        <w:t>ower receives between 15</w:t>
      </w:r>
      <w:r w:rsidR="00DC4C79">
        <w:rPr>
          <w:rFonts w:ascii="Times New Roman" w:hAnsi="Times New Roman" w:cs="Times New Roman"/>
          <w:sz w:val="24"/>
        </w:rPr>
        <w:t xml:space="preserve"> and 30 percent of the money collected (Kohn, 7). </w:t>
      </w:r>
      <w:r w:rsidR="009B4708">
        <w:rPr>
          <w:rFonts w:ascii="Times New Roman" w:hAnsi="Times New Roman" w:cs="Times New Roman"/>
          <w:sz w:val="24"/>
        </w:rPr>
        <w:t xml:space="preserve"> </w:t>
      </w:r>
      <w:r w:rsidR="00811ED4">
        <w:rPr>
          <w:rFonts w:ascii="Times New Roman" w:hAnsi="Times New Roman" w:cs="Times New Roman"/>
          <w:sz w:val="24"/>
        </w:rPr>
        <w:t xml:space="preserve">In 2011, the Internal Revenue Service </w:t>
      </w:r>
      <w:r w:rsidR="006C1161">
        <w:rPr>
          <w:rFonts w:ascii="Times New Roman" w:hAnsi="Times New Roman" w:cs="Times New Roman"/>
          <w:sz w:val="24"/>
        </w:rPr>
        <w:t xml:space="preserve">awarded eight million dollars to ninety-seven individuals for coming forward as whistleblowers. </w:t>
      </w:r>
      <w:r w:rsidR="00100A1A">
        <w:rPr>
          <w:rFonts w:ascii="Times New Roman" w:hAnsi="Times New Roman" w:cs="Times New Roman"/>
          <w:sz w:val="24"/>
        </w:rPr>
        <w:t xml:space="preserve">By 2012, </w:t>
      </w:r>
      <w:r w:rsidR="00254893">
        <w:rPr>
          <w:rFonts w:ascii="Times New Roman" w:hAnsi="Times New Roman" w:cs="Times New Roman"/>
          <w:sz w:val="24"/>
        </w:rPr>
        <w:t>the amount of money awarded</w:t>
      </w:r>
      <w:r w:rsidR="00100A1A">
        <w:rPr>
          <w:rFonts w:ascii="Times New Roman" w:hAnsi="Times New Roman" w:cs="Times New Roman"/>
          <w:sz w:val="24"/>
        </w:rPr>
        <w:t xml:space="preserve"> almost tripled, giving twenty four million dollars to almost one hundred individuals (Sullivan, 1). </w:t>
      </w:r>
      <w:r w:rsidR="00BC4D0E">
        <w:rPr>
          <w:rFonts w:ascii="Times New Roman" w:hAnsi="Times New Roman" w:cs="Times New Roman"/>
          <w:sz w:val="24"/>
        </w:rPr>
        <w:t xml:space="preserve">On average, if a whistleblower does receive a financial award, it usually is estimated to be between $330,000 and $500,000 (Sullivan, 1). </w:t>
      </w:r>
      <w:r w:rsidR="000C29FD">
        <w:rPr>
          <w:rFonts w:ascii="Times New Roman" w:hAnsi="Times New Roman" w:cs="Times New Roman"/>
          <w:sz w:val="24"/>
        </w:rPr>
        <w:t xml:space="preserve">However, there are cases in which a whistleblower may receive an award that is worth millions of dollars. </w:t>
      </w:r>
      <w:r w:rsidR="0028186A">
        <w:rPr>
          <w:rFonts w:ascii="Times New Roman" w:hAnsi="Times New Roman" w:cs="Times New Roman"/>
          <w:sz w:val="24"/>
        </w:rPr>
        <w:t>For example, in a case involving tax fraud with a Swiss bank</w:t>
      </w:r>
      <w:r w:rsidR="004641CA">
        <w:rPr>
          <w:rFonts w:ascii="Times New Roman" w:hAnsi="Times New Roman" w:cs="Times New Roman"/>
          <w:sz w:val="24"/>
        </w:rPr>
        <w:t>, the whistleblower</w:t>
      </w:r>
      <w:r w:rsidR="0028186A">
        <w:rPr>
          <w:rFonts w:ascii="Times New Roman" w:hAnsi="Times New Roman" w:cs="Times New Roman"/>
          <w:sz w:val="24"/>
        </w:rPr>
        <w:t xml:space="preserve"> received $104 million from the United States Internal Revenue Service for his information as a whistleblower (Temple-West and Browning, 1). </w:t>
      </w:r>
      <w:r w:rsidR="004641CA">
        <w:rPr>
          <w:rFonts w:ascii="Times New Roman" w:hAnsi="Times New Roman" w:cs="Times New Roman"/>
          <w:sz w:val="24"/>
        </w:rPr>
        <w:t xml:space="preserve">For some individuals, this financial incentive is enough reason to come forward. </w:t>
      </w:r>
      <w:r w:rsidR="009B4708">
        <w:rPr>
          <w:rFonts w:ascii="Times New Roman" w:hAnsi="Times New Roman" w:cs="Times New Roman"/>
          <w:sz w:val="24"/>
        </w:rPr>
        <w:t xml:space="preserve"> </w:t>
      </w:r>
    </w:p>
    <w:p w:rsidR="009B4708" w:rsidRDefault="009B4708" w:rsidP="001651F0">
      <w:pPr>
        <w:spacing w:line="480" w:lineRule="auto"/>
        <w:rPr>
          <w:rFonts w:ascii="Times New Roman" w:hAnsi="Times New Roman" w:cs="Times New Roman"/>
          <w:sz w:val="24"/>
        </w:rPr>
      </w:pPr>
      <w:r>
        <w:rPr>
          <w:rFonts w:ascii="Times New Roman" w:hAnsi="Times New Roman" w:cs="Times New Roman"/>
          <w:sz w:val="24"/>
        </w:rPr>
        <w:tab/>
      </w:r>
      <w:r w:rsidR="005738A9">
        <w:rPr>
          <w:rFonts w:ascii="Times New Roman" w:hAnsi="Times New Roman" w:cs="Times New Roman"/>
          <w:sz w:val="24"/>
        </w:rPr>
        <w:t xml:space="preserve">For other whistleblowers, however, </w:t>
      </w:r>
      <w:r w:rsidR="00EA6959">
        <w:rPr>
          <w:rFonts w:ascii="Times New Roman" w:hAnsi="Times New Roman" w:cs="Times New Roman"/>
          <w:sz w:val="24"/>
        </w:rPr>
        <w:t xml:space="preserve">the incentive to come forward is </w:t>
      </w:r>
      <w:r w:rsidR="00B04FED">
        <w:rPr>
          <w:rFonts w:ascii="Times New Roman" w:hAnsi="Times New Roman" w:cs="Times New Roman"/>
          <w:sz w:val="24"/>
        </w:rPr>
        <w:t xml:space="preserve">based </w:t>
      </w:r>
      <w:r w:rsidR="00EA6959">
        <w:rPr>
          <w:rFonts w:ascii="Times New Roman" w:hAnsi="Times New Roman" w:cs="Times New Roman"/>
          <w:sz w:val="24"/>
        </w:rPr>
        <w:t xml:space="preserve">on principle </w:t>
      </w:r>
      <w:r w:rsidR="00B04FED">
        <w:rPr>
          <w:rFonts w:ascii="Times New Roman" w:hAnsi="Times New Roman" w:cs="Times New Roman"/>
          <w:sz w:val="24"/>
        </w:rPr>
        <w:t>more so than</w:t>
      </w:r>
      <w:r w:rsidR="00EA6959">
        <w:rPr>
          <w:rFonts w:ascii="Times New Roman" w:hAnsi="Times New Roman" w:cs="Times New Roman"/>
          <w:sz w:val="24"/>
        </w:rPr>
        <w:t xml:space="preserve"> financial gain. </w:t>
      </w:r>
      <w:r w:rsidR="00E76274">
        <w:rPr>
          <w:rFonts w:ascii="Times New Roman" w:hAnsi="Times New Roman" w:cs="Times New Roman"/>
          <w:sz w:val="24"/>
        </w:rPr>
        <w:t>These individuals feel that it is the moral or the right thing to do.</w:t>
      </w:r>
      <w:r w:rsidR="00B04FED">
        <w:rPr>
          <w:rFonts w:ascii="Times New Roman" w:hAnsi="Times New Roman" w:cs="Times New Roman"/>
          <w:sz w:val="24"/>
        </w:rPr>
        <w:t xml:space="preserve"> It </w:t>
      </w:r>
      <w:r w:rsidR="00B04FED">
        <w:rPr>
          <w:rFonts w:ascii="Times New Roman" w:hAnsi="Times New Roman" w:cs="Times New Roman"/>
          <w:sz w:val="24"/>
        </w:rPr>
        <w:lastRenderedPageBreak/>
        <w:t>becomes a decision based on values.</w:t>
      </w:r>
      <w:r w:rsidR="00E76274">
        <w:rPr>
          <w:rFonts w:ascii="Times New Roman" w:hAnsi="Times New Roman" w:cs="Times New Roman"/>
          <w:sz w:val="24"/>
        </w:rPr>
        <w:t xml:space="preserve"> A whistleblower for the Equal Employment Opportunity Commission once stated, “When you work your way up like I did, you have a pride in your work. You have to stand up, not just for yourself, but for a principle. At the time, I made a decision of conscience” (Devine, 8). </w:t>
      </w:r>
      <w:r w:rsidR="00B04FED">
        <w:rPr>
          <w:rFonts w:ascii="Times New Roman" w:hAnsi="Times New Roman" w:cs="Times New Roman"/>
          <w:sz w:val="24"/>
        </w:rPr>
        <w:t xml:space="preserve">These whistleblowers want to be able to feel that they did the right thing about coming forward, not necessarily for the praise or money they may receive. </w:t>
      </w:r>
    </w:p>
    <w:p w:rsidR="00E76274" w:rsidRDefault="00E76274" w:rsidP="001651F0">
      <w:pPr>
        <w:spacing w:line="480" w:lineRule="auto"/>
        <w:rPr>
          <w:rFonts w:ascii="Times New Roman" w:hAnsi="Times New Roman" w:cs="Times New Roman"/>
          <w:sz w:val="24"/>
        </w:rPr>
      </w:pPr>
      <w:r>
        <w:rPr>
          <w:rFonts w:ascii="Times New Roman" w:hAnsi="Times New Roman" w:cs="Times New Roman"/>
          <w:sz w:val="24"/>
        </w:rPr>
        <w:tab/>
        <w:t>While people may become whistleblowers for different reasons, in the end their goal is the same: to end some type of wrongdoing that is taking place. However, wh</w:t>
      </w:r>
      <w:r w:rsidR="00E6741E">
        <w:rPr>
          <w:rFonts w:ascii="Times New Roman" w:hAnsi="Times New Roman" w:cs="Times New Roman"/>
          <w:sz w:val="24"/>
        </w:rPr>
        <w:t>en people do come forward with such</w:t>
      </w:r>
      <w:r>
        <w:rPr>
          <w:rFonts w:ascii="Times New Roman" w:hAnsi="Times New Roman" w:cs="Times New Roman"/>
          <w:sz w:val="24"/>
        </w:rPr>
        <w:t xml:space="preserve"> information, sometimes that action </w:t>
      </w:r>
      <w:r w:rsidR="00E6741E">
        <w:rPr>
          <w:rFonts w:ascii="Times New Roman" w:hAnsi="Times New Roman" w:cs="Times New Roman"/>
          <w:sz w:val="24"/>
        </w:rPr>
        <w:t>haunts</w:t>
      </w:r>
      <w:r>
        <w:rPr>
          <w:rFonts w:ascii="Times New Roman" w:hAnsi="Times New Roman" w:cs="Times New Roman"/>
          <w:sz w:val="24"/>
        </w:rPr>
        <w:t xml:space="preserve"> them </w:t>
      </w:r>
      <w:r w:rsidR="00E6741E">
        <w:rPr>
          <w:rFonts w:ascii="Times New Roman" w:hAnsi="Times New Roman" w:cs="Times New Roman"/>
          <w:sz w:val="24"/>
        </w:rPr>
        <w:t xml:space="preserve">for years, </w:t>
      </w:r>
      <w:r>
        <w:rPr>
          <w:rFonts w:ascii="Times New Roman" w:hAnsi="Times New Roman" w:cs="Times New Roman"/>
          <w:sz w:val="24"/>
        </w:rPr>
        <w:t>even after the investigation is complete. Sometimes, the ones who they reported take action against them, bring retaliation against the whistleblower.</w:t>
      </w:r>
    </w:p>
    <w:p w:rsidR="00E35DE6" w:rsidRDefault="00E76274" w:rsidP="001651F0">
      <w:pPr>
        <w:spacing w:line="480" w:lineRule="auto"/>
        <w:rPr>
          <w:rFonts w:ascii="Times New Roman" w:hAnsi="Times New Roman" w:cs="Times New Roman"/>
          <w:sz w:val="24"/>
        </w:rPr>
      </w:pPr>
      <w:r>
        <w:rPr>
          <w:rFonts w:ascii="Times New Roman" w:hAnsi="Times New Roman" w:cs="Times New Roman"/>
          <w:sz w:val="24"/>
        </w:rPr>
        <w:tab/>
      </w:r>
      <w:r w:rsidR="00466AA8">
        <w:rPr>
          <w:rFonts w:ascii="Times New Roman" w:hAnsi="Times New Roman" w:cs="Times New Roman"/>
          <w:sz w:val="24"/>
        </w:rPr>
        <w:t xml:space="preserve">In a </w:t>
      </w:r>
      <w:r w:rsidR="0053180E">
        <w:rPr>
          <w:rFonts w:ascii="Times New Roman" w:hAnsi="Times New Roman" w:cs="Times New Roman"/>
          <w:sz w:val="24"/>
        </w:rPr>
        <w:t>report delivered by the Senate</w:t>
      </w:r>
      <w:r w:rsidR="00466AA8">
        <w:rPr>
          <w:rFonts w:ascii="Times New Roman" w:hAnsi="Times New Roman" w:cs="Times New Roman"/>
          <w:sz w:val="24"/>
        </w:rPr>
        <w:t xml:space="preserve"> in 1978, one Senator reported “Often, the whistle blower’s reward for dedication to the highest morale [sic] principle is harassment and abuse” (</w:t>
      </w:r>
      <w:r w:rsidR="003C5856">
        <w:rPr>
          <w:rFonts w:ascii="Times New Roman" w:hAnsi="Times New Roman" w:cs="Times New Roman"/>
          <w:sz w:val="24"/>
        </w:rPr>
        <w:t>United States Merit Systems</w:t>
      </w:r>
      <w:r w:rsidR="00466AA8">
        <w:rPr>
          <w:rFonts w:ascii="Times New Roman" w:hAnsi="Times New Roman" w:cs="Times New Roman"/>
          <w:sz w:val="24"/>
        </w:rPr>
        <w:t xml:space="preserve">, 1). </w:t>
      </w:r>
      <w:r w:rsidR="00DE1591">
        <w:rPr>
          <w:rFonts w:ascii="Times New Roman" w:hAnsi="Times New Roman" w:cs="Times New Roman"/>
          <w:sz w:val="24"/>
        </w:rPr>
        <w:t xml:space="preserve">Retaliation is </w:t>
      </w:r>
      <w:r w:rsidR="00270C17">
        <w:rPr>
          <w:rFonts w:ascii="Times New Roman" w:hAnsi="Times New Roman" w:cs="Times New Roman"/>
          <w:sz w:val="24"/>
        </w:rPr>
        <w:t>defined</w:t>
      </w:r>
      <w:r w:rsidR="00DE1591">
        <w:rPr>
          <w:rFonts w:ascii="Times New Roman" w:hAnsi="Times New Roman" w:cs="Times New Roman"/>
          <w:sz w:val="24"/>
        </w:rPr>
        <w:t xml:space="preserve"> as the negative action that is brought against an individual due to his or her actions as a whistleblower. </w:t>
      </w:r>
      <w:r w:rsidR="00084AF7">
        <w:rPr>
          <w:rFonts w:ascii="Times New Roman" w:hAnsi="Times New Roman" w:cs="Times New Roman"/>
          <w:sz w:val="24"/>
        </w:rPr>
        <w:t>It can also be viewed as bringing revenge upon someone because they reported the wrongdoings that are taking place.</w:t>
      </w:r>
      <w:r w:rsidR="00F82260">
        <w:rPr>
          <w:rFonts w:ascii="Times New Roman" w:hAnsi="Times New Roman" w:cs="Times New Roman"/>
          <w:sz w:val="24"/>
        </w:rPr>
        <w:t xml:space="preserve"> The United States Merit Systems Protection Board (MSPB) has developed eight criteria that is needed in order for a whistleblower to </w:t>
      </w:r>
      <w:r w:rsidR="0053180E">
        <w:rPr>
          <w:rFonts w:ascii="Times New Roman" w:hAnsi="Times New Roman" w:cs="Times New Roman"/>
          <w:sz w:val="24"/>
        </w:rPr>
        <w:t>determine that they are being retaliated against in the government’s eyes</w:t>
      </w:r>
      <w:r w:rsidR="00F82260">
        <w:rPr>
          <w:rFonts w:ascii="Times New Roman" w:hAnsi="Times New Roman" w:cs="Times New Roman"/>
          <w:sz w:val="24"/>
        </w:rPr>
        <w:t xml:space="preserve">. </w:t>
      </w:r>
      <w:r w:rsidR="0053180E">
        <w:rPr>
          <w:rFonts w:ascii="Times New Roman" w:hAnsi="Times New Roman" w:cs="Times New Roman"/>
          <w:sz w:val="24"/>
        </w:rPr>
        <w:t>In order to prove retaliation, a</w:t>
      </w:r>
      <w:r w:rsidR="00F82260">
        <w:rPr>
          <w:rFonts w:ascii="Times New Roman" w:hAnsi="Times New Roman" w:cs="Times New Roman"/>
          <w:sz w:val="24"/>
        </w:rPr>
        <w:t>n individual must:</w:t>
      </w:r>
    </w:p>
    <w:p w:rsidR="00F82260" w:rsidRDefault="00F82260" w:rsidP="00E059FD">
      <w:pPr>
        <w:spacing w:line="240" w:lineRule="auto"/>
        <w:ind w:left="720" w:right="720"/>
        <w:rPr>
          <w:rFonts w:ascii="Times New Roman" w:hAnsi="Times New Roman" w:cs="Times New Roman"/>
          <w:sz w:val="24"/>
        </w:rPr>
      </w:pPr>
      <w:r>
        <w:rPr>
          <w:rFonts w:ascii="Times New Roman" w:hAnsi="Times New Roman" w:cs="Times New Roman"/>
          <w:sz w:val="24"/>
        </w:rPr>
        <w:t>1. Disclose conduct that meets a specific category of wrongdoing set forth in the law.</w:t>
      </w:r>
      <w:r>
        <w:rPr>
          <w:rFonts w:ascii="Times New Roman" w:hAnsi="Times New Roman" w:cs="Times New Roman"/>
          <w:sz w:val="24"/>
        </w:rPr>
        <w:br/>
        <w:t>2. Make the disclosure to the ‘right’ type of party. Depending on the nature of the disclosure, the employee may be limited regarding to whom the report can be made.</w:t>
      </w:r>
      <w:r>
        <w:rPr>
          <w:rFonts w:ascii="Times New Roman" w:hAnsi="Times New Roman" w:cs="Times New Roman"/>
          <w:sz w:val="24"/>
        </w:rPr>
        <w:br/>
        <w:t>3. Make a report that is either: (a) outside of the employee’s course of duties; or (b) communicated outside of normal channels.</w:t>
      </w:r>
      <w:r>
        <w:rPr>
          <w:rFonts w:ascii="Times New Roman" w:hAnsi="Times New Roman" w:cs="Times New Roman"/>
          <w:sz w:val="24"/>
        </w:rPr>
        <w:br/>
        <w:t>4. Make the report to someone other than the wrongdoer.</w:t>
      </w:r>
      <w:r>
        <w:rPr>
          <w:rFonts w:ascii="Times New Roman" w:hAnsi="Times New Roman" w:cs="Times New Roman"/>
          <w:sz w:val="24"/>
        </w:rPr>
        <w:br/>
      </w:r>
      <w:r>
        <w:rPr>
          <w:rFonts w:ascii="Times New Roman" w:hAnsi="Times New Roman" w:cs="Times New Roman"/>
          <w:sz w:val="24"/>
        </w:rPr>
        <w:lastRenderedPageBreak/>
        <w:t>5. Have a reasonable belief of wrongdoing. The employee does not have to be correct, but the belief must be reasonable to a disinterested observer.</w:t>
      </w:r>
      <w:r>
        <w:rPr>
          <w:rFonts w:ascii="Times New Roman" w:hAnsi="Times New Roman" w:cs="Times New Roman"/>
          <w:sz w:val="24"/>
        </w:rPr>
        <w:br/>
        <w:t xml:space="preserve">6. Suffer a personnel action, the agency’s failure to take a personnel action, or the threat to take or not take a personnel action. </w:t>
      </w:r>
      <w:r>
        <w:rPr>
          <w:rFonts w:ascii="Times New Roman" w:hAnsi="Times New Roman" w:cs="Times New Roman"/>
          <w:sz w:val="24"/>
        </w:rPr>
        <w:br/>
        <w:t>7. Demonstrate a connection between the disclosure and the personnel action</w:t>
      </w:r>
      <w:r w:rsidR="00221515">
        <w:rPr>
          <w:rFonts w:ascii="Times New Roman" w:hAnsi="Times New Roman" w:cs="Times New Roman"/>
          <w:sz w:val="24"/>
        </w:rPr>
        <w:t>, failure</w:t>
      </w:r>
      <w:r>
        <w:rPr>
          <w:rFonts w:ascii="Times New Roman" w:hAnsi="Times New Roman" w:cs="Times New Roman"/>
          <w:sz w:val="24"/>
        </w:rPr>
        <w:t xml:space="preserve"> to take a personnel action, or the threat to take or not take a personnel action.</w:t>
      </w:r>
      <w:r>
        <w:rPr>
          <w:rFonts w:ascii="Times New Roman" w:hAnsi="Times New Roman" w:cs="Times New Roman"/>
          <w:sz w:val="24"/>
        </w:rPr>
        <w:br/>
        <w:t>8. Seek redre</w:t>
      </w:r>
      <w:r w:rsidR="00E6741E">
        <w:rPr>
          <w:rFonts w:ascii="Times New Roman" w:hAnsi="Times New Roman" w:cs="Times New Roman"/>
          <w:sz w:val="24"/>
        </w:rPr>
        <w:t>ss through the proper channels.</w:t>
      </w:r>
      <w:r>
        <w:rPr>
          <w:rFonts w:ascii="Times New Roman" w:hAnsi="Times New Roman" w:cs="Times New Roman"/>
          <w:sz w:val="24"/>
        </w:rPr>
        <w:t xml:space="preserve"> (</w:t>
      </w:r>
      <w:r w:rsidR="003C5856">
        <w:rPr>
          <w:rFonts w:ascii="Times New Roman" w:hAnsi="Times New Roman" w:cs="Times New Roman"/>
          <w:sz w:val="24"/>
        </w:rPr>
        <w:t>United States Merit Systems</w:t>
      </w:r>
      <w:r>
        <w:rPr>
          <w:rFonts w:ascii="Times New Roman" w:hAnsi="Times New Roman" w:cs="Times New Roman"/>
          <w:sz w:val="24"/>
        </w:rPr>
        <w:t>, iii).</w:t>
      </w:r>
    </w:p>
    <w:p w:rsidR="009D29FF" w:rsidRDefault="009D29FF" w:rsidP="004E751A">
      <w:pPr>
        <w:spacing w:line="480" w:lineRule="auto"/>
        <w:ind w:firstLine="720"/>
        <w:rPr>
          <w:rFonts w:ascii="Times New Roman" w:hAnsi="Times New Roman" w:cs="Times New Roman"/>
          <w:sz w:val="24"/>
        </w:rPr>
      </w:pPr>
      <w:r>
        <w:rPr>
          <w:rFonts w:ascii="Times New Roman" w:hAnsi="Times New Roman" w:cs="Times New Roman"/>
          <w:sz w:val="24"/>
        </w:rPr>
        <w:t xml:space="preserve">However, despite these eight standards, </w:t>
      </w:r>
      <w:r w:rsidR="00221515">
        <w:rPr>
          <w:rFonts w:ascii="Times New Roman" w:hAnsi="Times New Roman" w:cs="Times New Roman"/>
          <w:sz w:val="24"/>
        </w:rPr>
        <w:t xml:space="preserve">there is still </w:t>
      </w:r>
      <w:r w:rsidR="004E751A">
        <w:rPr>
          <w:rFonts w:ascii="Times New Roman" w:hAnsi="Times New Roman" w:cs="Times New Roman"/>
          <w:sz w:val="24"/>
        </w:rPr>
        <w:t>ambiguity</w:t>
      </w:r>
      <w:r w:rsidR="00221515">
        <w:rPr>
          <w:rFonts w:ascii="Times New Roman" w:hAnsi="Times New Roman" w:cs="Times New Roman"/>
          <w:sz w:val="24"/>
        </w:rPr>
        <w:t xml:space="preserve"> in whether an individual actually has been retaliated against. </w:t>
      </w:r>
      <w:r w:rsidR="00354BC0">
        <w:rPr>
          <w:rFonts w:ascii="Times New Roman" w:hAnsi="Times New Roman" w:cs="Times New Roman"/>
          <w:sz w:val="24"/>
        </w:rPr>
        <w:t xml:space="preserve">Meeting these eight standards </w:t>
      </w:r>
      <w:r>
        <w:rPr>
          <w:rFonts w:ascii="Times New Roman" w:hAnsi="Times New Roman" w:cs="Times New Roman"/>
          <w:sz w:val="24"/>
        </w:rPr>
        <w:t xml:space="preserve">can still not be enough to bring retaliation charges against an individual or company. Due to the law, if the company or agency can provide reasonable and convincing evidence that supports the actions that are allegedly retaliation, the retaliation charges can be dropped. </w:t>
      </w:r>
    </w:p>
    <w:p w:rsidR="00E76274" w:rsidRDefault="00E35DE6" w:rsidP="007C3A5B">
      <w:pPr>
        <w:spacing w:line="480" w:lineRule="auto"/>
        <w:ind w:firstLine="720"/>
        <w:rPr>
          <w:rFonts w:ascii="Times New Roman" w:hAnsi="Times New Roman" w:cs="Times New Roman"/>
          <w:sz w:val="24"/>
        </w:rPr>
      </w:pPr>
      <w:r>
        <w:rPr>
          <w:rFonts w:ascii="Times New Roman" w:hAnsi="Times New Roman" w:cs="Times New Roman"/>
          <w:sz w:val="24"/>
        </w:rPr>
        <w:t xml:space="preserve">There are </w:t>
      </w:r>
      <w:r w:rsidR="00F455AB">
        <w:rPr>
          <w:rFonts w:ascii="Times New Roman" w:hAnsi="Times New Roman" w:cs="Times New Roman"/>
          <w:sz w:val="24"/>
        </w:rPr>
        <w:t>multiple</w:t>
      </w:r>
      <w:r>
        <w:rPr>
          <w:rFonts w:ascii="Times New Roman" w:hAnsi="Times New Roman" w:cs="Times New Roman"/>
          <w:sz w:val="24"/>
        </w:rPr>
        <w:t xml:space="preserve"> reasons why someone may retaliate against a whistleblower. One of the main goals of retaliation is to serve as a form of intimidation</w:t>
      </w:r>
      <w:r w:rsidR="005319F4">
        <w:rPr>
          <w:rFonts w:ascii="Times New Roman" w:hAnsi="Times New Roman" w:cs="Times New Roman"/>
          <w:sz w:val="24"/>
        </w:rPr>
        <w:t xml:space="preserve"> or to instill fear into the whistleblowers</w:t>
      </w:r>
      <w:r>
        <w:rPr>
          <w:rFonts w:ascii="Times New Roman" w:hAnsi="Times New Roman" w:cs="Times New Roman"/>
          <w:sz w:val="24"/>
        </w:rPr>
        <w:t xml:space="preserve">. </w:t>
      </w:r>
      <w:r w:rsidR="007C3A5B">
        <w:rPr>
          <w:rFonts w:ascii="Times New Roman" w:hAnsi="Times New Roman" w:cs="Times New Roman"/>
          <w:sz w:val="24"/>
        </w:rPr>
        <w:t xml:space="preserve">The retaliator is attempting to show that </w:t>
      </w:r>
      <w:r w:rsidR="00F455AB">
        <w:rPr>
          <w:rFonts w:ascii="Times New Roman" w:hAnsi="Times New Roman" w:cs="Times New Roman"/>
          <w:sz w:val="24"/>
        </w:rPr>
        <w:t xml:space="preserve">he or she or </w:t>
      </w:r>
      <w:r w:rsidR="007C3A5B">
        <w:rPr>
          <w:rFonts w:ascii="Times New Roman" w:hAnsi="Times New Roman" w:cs="Times New Roman"/>
          <w:sz w:val="24"/>
        </w:rPr>
        <w:t>the organization is more powerful than the individual whistleblower</w:t>
      </w:r>
      <w:r w:rsidR="00F455AB">
        <w:rPr>
          <w:rFonts w:ascii="Times New Roman" w:hAnsi="Times New Roman" w:cs="Times New Roman"/>
          <w:sz w:val="24"/>
        </w:rPr>
        <w:t xml:space="preserve"> in an attempt to instill fear or concern</w:t>
      </w:r>
      <w:r w:rsidR="007C3A5B">
        <w:rPr>
          <w:rFonts w:ascii="Times New Roman" w:hAnsi="Times New Roman" w:cs="Times New Roman"/>
          <w:sz w:val="24"/>
        </w:rPr>
        <w:t xml:space="preserve"> (Devine, 27). </w:t>
      </w:r>
      <w:r w:rsidR="00AF3D30">
        <w:rPr>
          <w:rFonts w:ascii="Times New Roman" w:hAnsi="Times New Roman" w:cs="Times New Roman"/>
          <w:sz w:val="24"/>
        </w:rPr>
        <w:t xml:space="preserve">Another reason someone may retaliate against a whistleblower is in an attempt to silence the whistleblower to prevent them from going through with the report </w:t>
      </w:r>
      <w:r w:rsidR="00F455AB">
        <w:rPr>
          <w:rFonts w:ascii="Times New Roman" w:hAnsi="Times New Roman" w:cs="Times New Roman"/>
          <w:sz w:val="24"/>
        </w:rPr>
        <w:t xml:space="preserve"> or to stop the investigation </w:t>
      </w:r>
      <w:r w:rsidR="00AF3D30">
        <w:rPr>
          <w:rFonts w:ascii="Times New Roman" w:hAnsi="Times New Roman" w:cs="Times New Roman"/>
          <w:sz w:val="24"/>
        </w:rPr>
        <w:t>(Parmerlee et al, 19).</w:t>
      </w:r>
      <w:r w:rsidR="0027221C">
        <w:rPr>
          <w:rFonts w:ascii="Times New Roman" w:hAnsi="Times New Roman" w:cs="Times New Roman"/>
          <w:sz w:val="24"/>
        </w:rPr>
        <w:t xml:space="preserve"> Organizations may also use retaliation as an attempt to deter others from coming fo</w:t>
      </w:r>
      <w:r w:rsidR="00F455AB">
        <w:rPr>
          <w:rFonts w:ascii="Times New Roman" w:hAnsi="Times New Roman" w:cs="Times New Roman"/>
          <w:sz w:val="24"/>
        </w:rPr>
        <w:t xml:space="preserve">rward as whistleblowers as well, making the whistleblower an example of what could happen if others choose to follow his or her path </w:t>
      </w:r>
      <w:r w:rsidR="0027221C">
        <w:rPr>
          <w:rFonts w:ascii="Times New Roman" w:hAnsi="Times New Roman" w:cs="Times New Roman"/>
          <w:sz w:val="24"/>
        </w:rPr>
        <w:t xml:space="preserve">(Parmerlee et al, 20). </w:t>
      </w:r>
      <w:r w:rsidR="007F3F16">
        <w:rPr>
          <w:rFonts w:ascii="Times New Roman" w:hAnsi="Times New Roman" w:cs="Times New Roman"/>
          <w:sz w:val="24"/>
        </w:rPr>
        <w:t xml:space="preserve">Despite the reasons for retaliating, the end result is the same: to cause the whistleblower harm. </w:t>
      </w:r>
    </w:p>
    <w:p w:rsidR="00E460FA" w:rsidRDefault="00B045DC" w:rsidP="007C3A5B">
      <w:pPr>
        <w:spacing w:line="480" w:lineRule="auto"/>
        <w:ind w:firstLine="720"/>
        <w:rPr>
          <w:rFonts w:ascii="Times New Roman" w:hAnsi="Times New Roman" w:cs="Times New Roman"/>
          <w:sz w:val="24"/>
        </w:rPr>
      </w:pPr>
      <w:r>
        <w:rPr>
          <w:rFonts w:ascii="Times New Roman" w:hAnsi="Times New Roman" w:cs="Times New Roman"/>
          <w:sz w:val="24"/>
        </w:rPr>
        <w:t>One common way a retaliator may commit such actions is by focusing on the whistleblower as a person, not the issue that he or she reported. Typically, a retaliator will focus on the whistleblower’s motivation, professional ability, credibility, or any other aspect</w:t>
      </w:r>
      <w:r w:rsidR="000D4B43">
        <w:rPr>
          <w:rFonts w:ascii="Times New Roman" w:hAnsi="Times New Roman" w:cs="Times New Roman"/>
          <w:sz w:val="24"/>
        </w:rPr>
        <w:t xml:space="preserve"> of the </w:t>
      </w:r>
      <w:r w:rsidR="000D4B43">
        <w:rPr>
          <w:rFonts w:ascii="Times New Roman" w:hAnsi="Times New Roman" w:cs="Times New Roman"/>
          <w:sz w:val="24"/>
        </w:rPr>
        <w:lastRenderedPageBreak/>
        <w:t xml:space="preserve">individual (Devine, 28). In doing so, the retaliator is making the whistleblowing a personal action as opposed to an action about business. </w:t>
      </w:r>
      <w:r w:rsidR="005319F4">
        <w:rPr>
          <w:rFonts w:ascii="Times New Roman" w:hAnsi="Times New Roman" w:cs="Times New Roman"/>
          <w:sz w:val="24"/>
        </w:rPr>
        <w:t xml:space="preserve">Tom Devine of the Government Accountability Project described </w:t>
      </w:r>
      <w:r w:rsidR="00F34627">
        <w:rPr>
          <w:rFonts w:ascii="Times New Roman" w:hAnsi="Times New Roman" w:cs="Times New Roman"/>
          <w:sz w:val="24"/>
        </w:rPr>
        <w:t xml:space="preserve">it as being similar to a modern-day witch-hunt being </w:t>
      </w:r>
      <w:r w:rsidR="005319F4">
        <w:rPr>
          <w:rFonts w:ascii="Times New Roman" w:hAnsi="Times New Roman" w:cs="Times New Roman"/>
          <w:sz w:val="24"/>
        </w:rPr>
        <w:t xml:space="preserve">launched against the whistleblower (28). Some other </w:t>
      </w:r>
      <w:r w:rsidR="00E77FDA">
        <w:rPr>
          <w:rFonts w:ascii="Times New Roman" w:hAnsi="Times New Roman" w:cs="Times New Roman"/>
          <w:sz w:val="24"/>
        </w:rPr>
        <w:t>aspect of retaliation</w:t>
      </w:r>
      <w:r w:rsidR="00802122">
        <w:rPr>
          <w:rFonts w:ascii="Times New Roman" w:hAnsi="Times New Roman" w:cs="Times New Roman"/>
          <w:sz w:val="24"/>
        </w:rPr>
        <w:t xml:space="preserve"> is </w:t>
      </w:r>
      <w:r w:rsidR="0036047D">
        <w:rPr>
          <w:rFonts w:ascii="Times New Roman" w:hAnsi="Times New Roman" w:cs="Times New Roman"/>
          <w:sz w:val="24"/>
        </w:rPr>
        <w:t>that</w:t>
      </w:r>
      <w:r w:rsidR="00E77FDA">
        <w:rPr>
          <w:rFonts w:ascii="Times New Roman" w:hAnsi="Times New Roman" w:cs="Times New Roman"/>
          <w:sz w:val="24"/>
        </w:rPr>
        <w:t>,</w:t>
      </w:r>
      <w:r w:rsidR="0036047D">
        <w:rPr>
          <w:rFonts w:ascii="Times New Roman" w:hAnsi="Times New Roman" w:cs="Times New Roman"/>
          <w:sz w:val="24"/>
        </w:rPr>
        <w:t xml:space="preserve"> in some cases</w:t>
      </w:r>
      <w:r w:rsidR="00E77FDA">
        <w:rPr>
          <w:rFonts w:ascii="Times New Roman" w:hAnsi="Times New Roman" w:cs="Times New Roman"/>
          <w:sz w:val="24"/>
        </w:rPr>
        <w:t>, the retaliator is</w:t>
      </w:r>
      <w:r w:rsidR="0036047D">
        <w:rPr>
          <w:rFonts w:ascii="Times New Roman" w:hAnsi="Times New Roman" w:cs="Times New Roman"/>
          <w:sz w:val="24"/>
        </w:rPr>
        <w:t xml:space="preserve"> willing to commit felonies </w:t>
      </w:r>
      <w:r w:rsidR="00E77FDA">
        <w:rPr>
          <w:rFonts w:ascii="Times New Roman" w:hAnsi="Times New Roman" w:cs="Times New Roman"/>
          <w:sz w:val="24"/>
        </w:rPr>
        <w:t xml:space="preserve">in order to retaliate. This can go </w:t>
      </w:r>
      <w:r w:rsidR="003F176B">
        <w:rPr>
          <w:rFonts w:ascii="Times New Roman" w:hAnsi="Times New Roman" w:cs="Times New Roman"/>
          <w:sz w:val="24"/>
        </w:rPr>
        <w:t xml:space="preserve">to the extreme </w:t>
      </w:r>
      <w:r w:rsidR="00E77FDA">
        <w:rPr>
          <w:rFonts w:ascii="Times New Roman" w:hAnsi="Times New Roman" w:cs="Times New Roman"/>
          <w:sz w:val="24"/>
        </w:rPr>
        <w:t>of placing</w:t>
      </w:r>
      <w:r w:rsidR="003F176B">
        <w:rPr>
          <w:rFonts w:ascii="Times New Roman" w:hAnsi="Times New Roman" w:cs="Times New Roman"/>
          <w:sz w:val="24"/>
        </w:rPr>
        <w:t xml:space="preserve"> the whistleblower’s life at risk (Koch and Ellis, 215). </w:t>
      </w:r>
      <w:r w:rsidR="007748B7">
        <w:rPr>
          <w:rFonts w:ascii="Times New Roman" w:hAnsi="Times New Roman" w:cs="Times New Roman"/>
          <w:sz w:val="24"/>
        </w:rPr>
        <w:t xml:space="preserve">In cases involving the government, sometimes the retaliation </w:t>
      </w:r>
      <w:r w:rsidR="00953593">
        <w:rPr>
          <w:rFonts w:ascii="Times New Roman" w:hAnsi="Times New Roman" w:cs="Times New Roman"/>
          <w:sz w:val="24"/>
        </w:rPr>
        <w:t>involves</w:t>
      </w:r>
      <w:r w:rsidR="007748B7">
        <w:rPr>
          <w:rFonts w:ascii="Times New Roman" w:hAnsi="Times New Roman" w:cs="Times New Roman"/>
          <w:sz w:val="24"/>
        </w:rPr>
        <w:t xml:space="preserve"> the highest levels of government (Koch and Ellis, 21</w:t>
      </w:r>
      <w:r w:rsidR="00AF589F">
        <w:rPr>
          <w:rFonts w:ascii="Times New Roman" w:hAnsi="Times New Roman" w:cs="Times New Roman"/>
          <w:sz w:val="24"/>
        </w:rPr>
        <w:t>2</w:t>
      </w:r>
      <w:r w:rsidR="0000453F">
        <w:rPr>
          <w:rFonts w:ascii="Times New Roman" w:hAnsi="Times New Roman" w:cs="Times New Roman"/>
          <w:sz w:val="24"/>
        </w:rPr>
        <w:t xml:space="preserve">). </w:t>
      </w:r>
      <w:r w:rsidR="0000453F">
        <w:rPr>
          <w:rFonts w:ascii="Times New Roman" w:hAnsi="Times New Roman" w:cs="Times New Roman"/>
          <w:sz w:val="24"/>
        </w:rPr>
        <w:tab/>
      </w:r>
    </w:p>
    <w:p w:rsidR="000B51E7" w:rsidRDefault="0000453F" w:rsidP="007C3A5B">
      <w:pPr>
        <w:spacing w:line="480" w:lineRule="auto"/>
        <w:ind w:firstLine="720"/>
        <w:rPr>
          <w:rFonts w:ascii="Times New Roman" w:hAnsi="Times New Roman" w:cs="Times New Roman"/>
          <w:sz w:val="24"/>
        </w:rPr>
      </w:pPr>
      <w:r>
        <w:rPr>
          <w:rFonts w:ascii="Times New Roman" w:hAnsi="Times New Roman" w:cs="Times New Roman"/>
          <w:sz w:val="24"/>
        </w:rPr>
        <w:t xml:space="preserve">One way many whistleblowers are often retaliated </w:t>
      </w:r>
      <w:r w:rsidR="00FB77CA">
        <w:rPr>
          <w:rFonts w:ascii="Times New Roman" w:hAnsi="Times New Roman" w:cs="Times New Roman"/>
          <w:sz w:val="24"/>
        </w:rPr>
        <w:t>in the workplace</w:t>
      </w:r>
      <w:r>
        <w:rPr>
          <w:rFonts w:ascii="Times New Roman" w:hAnsi="Times New Roman" w:cs="Times New Roman"/>
          <w:sz w:val="24"/>
        </w:rPr>
        <w:t xml:space="preserve">. </w:t>
      </w:r>
      <w:r w:rsidR="00A7255B">
        <w:rPr>
          <w:rFonts w:ascii="Times New Roman" w:hAnsi="Times New Roman" w:cs="Times New Roman"/>
          <w:sz w:val="24"/>
        </w:rPr>
        <w:t xml:space="preserve">Patrick Burns, a spokesman for Taxpayers Against Fraud, </w:t>
      </w:r>
      <w:r w:rsidR="00FB77CA">
        <w:rPr>
          <w:rFonts w:ascii="Times New Roman" w:hAnsi="Times New Roman" w:cs="Times New Roman"/>
          <w:sz w:val="24"/>
        </w:rPr>
        <w:t xml:space="preserve">believes that </w:t>
      </w:r>
      <w:r w:rsidR="00A7255B">
        <w:rPr>
          <w:rFonts w:ascii="Times New Roman" w:hAnsi="Times New Roman" w:cs="Times New Roman"/>
          <w:sz w:val="24"/>
        </w:rPr>
        <w:t>an individual’s employment after he or she becomes a whistleblower</w:t>
      </w:r>
      <w:r w:rsidR="00FB77CA">
        <w:rPr>
          <w:rFonts w:ascii="Times New Roman" w:hAnsi="Times New Roman" w:cs="Times New Roman"/>
          <w:sz w:val="24"/>
        </w:rPr>
        <w:t xml:space="preserve"> may be altered.</w:t>
      </w:r>
      <w:r w:rsidR="00B81EA9">
        <w:rPr>
          <w:rFonts w:ascii="Times New Roman" w:hAnsi="Times New Roman" w:cs="Times New Roman"/>
          <w:sz w:val="24"/>
        </w:rPr>
        <w:t xml:space="preserve"> “There is a 100 percent chanc</w:t>
      </w:r>
      <w:r w:rsidR="00A7255B">
        <w:rPr>
          <w:rFonts w:ascii="Times New Roman" w:hAnsi="Times New Roman" w:cs="Times New Roman"/>
          <w:sz w:val="24"/>
        </w:rPr>
        <w:t xml:space="preserve">e that you will be unemployed – the question is, Will you be forever unemployable?” (Sullivan, 2). </w:t>
      </w:r>
      <w:r w:rsidR="004460E0">
        <w:rPr>
          <w:rFonts w:ascii="Times New Roman" w:hAnsi="Times New Roman" w:cs="Times New Roman"/>
          <w:sz w:val="24"/>
        </w:rPr>
        <w:t xml:space="preserve">There are </w:t>
      </w:r>
      <w:r w:rsidR="00FB77CA">
        <w:rPr>
          <w:rFonts w:ascii="Times New Roman" w:hAnsi="Times New Roman" w:cs="Times New Roman"/>
          <w:sz w:val="24"/>
        </w:rPr>
        <w:t>a variety of</w:t>
      </w:r>
      <w:r w:rsidR="004460E0">
        <w:rPr>
          <w:rFonts w:ascii="Times New Roman" w:hAnsi="Times New Roman" w:cs="Times New Roman"/>
          <w:sz w:val="24"/>
        </w:rPr>
        <w:t xml:space="preserve"> techniques a company may use in order for these whistleblowers to lose their employment. One common example is </w:t>
      </w:r>
      <w:r w:rsidR="004E0CFD">
        <w:rPr>
          <w:rFonts w:ascii="Times New Roman" w:hAnsi="Times New Roman" w:cs="Times New Roman"/>
          <w:sz w:val="24"/>
        </w:rPr>
        <w:t>when a company or agency decides</w:t>
      </w:r>
      <w:r w:rsidR="00FB77CA">
        <w:rPr>
          <w:rFonts w:ascii="Times New Roman" w:hAnsi="Times New Roman" w:cs="Times New Roman"/>
          <w:sz w:val="24"/>
        </w:rPr>
        <w:t xml:space="preserve"> suddenly</w:t>
      </w:r>
      <w:r w:rsidR="004E0CFD">
        <w:rPr>
          <w:rFonts w:ascii="Times New Roman" w:hAnsi="Times New Roman" w:cs="Times New Roman"/>
          <w:sz w:val="24"/>
        </w:rPr>
        <w:t xml:space="preserve"> to reorganize</w:t>
      </w:r>
      <w:r w:rsidR="00FB77CA">
        <w:rPr>
          <w:rFonts w:ascii="Times New Roman" w:hAnsi="Times New Roman" w:cs="Times New Roman"/>
          <w:sz w:val="24"/>
        </w:rPr>
        <w:t xml:space="preserve"> the organization</w:t>
      </w:r>
      <w:r w:rsidR="004E0CFD">
        <w:rPr>
          <w:rFonts w:ascii="Times New Roman" w:hAnsi="Times New Roman" w:cs="Times New Roman"/>
          <w:sz w:val="24"/>
        </w:rPr>
        <w:t xml:space="preserve">, causing the whistleblower to lose their job or to be demoted to a less standing position (Devine, 37). </w:t>
      </w:r>
      <w:r w:rsidR="004561DB">
        <w:rPr>
          <w:rFonts w:ascii="Times New Roman" w:hAnsi="Times New Roman" w:cs="Times New Roman"/>
          <w:sz w:val="24"/>
        </w:rPr>
        <w:t>One example of this type of retaliation involves Mike McQueary, who was the whistleblower in the Jerry Sandusky incident at Penn State University. After coming forward with evidence of Sandusky molesting young boys, McQueary faced difficulties at Penn State as an assistant football coach. McQueary is currently suing the university, claiming that his actions as a whistleblower are the reason why he was not hired back. He claims that he was the only assistant football coach who was not asked to interview for his job</w:t>
      </w:r>
      <w:r w:rsidR="00E207BB">
        <w:rPr>
          <w:rFonts w:ascii="Times New Roman" w:hAnsi="Times New Roman" w:cs="Times New Roman"/>
          <w:sz w:val="24"/>
        </w:rPr>
        <w:t>, believing this shows retaliation on the part of the University</w:t>
      </w:r>
      <w:r w:rsidR="004561DB">
        <w:rPr>
          <w:rFonts w:ascii="Times New Roman" w:hAnsi="Times New Roman" w:cs="Times New Roman"/>
          <w:sz w:val="24"/>
        </w:rPr>
        <w:t xml:space="preserve"> (Iaboni, 1). </w:t>
      </w:r>
      <w:r w:rsidR="00415D74">
        <w:rPr>
          <w:rFonts w:ascii="Times New Roman" w:hAnsi="Times New Roman" w:cs="Times New Roman"/>
          <w:sz w:val="24"/>
        </w:rPr>
        <w:t xml:space="preserve">In </w:t>
      </w:r>
      <w:r w:rsidR="00DE5943">
        <w:rPr>
          <w:rFonts w:ascii="Times New Roman" w:hAnsi="Times New Roman" w:cs="Times New Roman"/>
          <w:sz w:val="24"/>
        </w:rPr>
        <w:t>other</w:t>
      </w:r>
      <w:r w:rsidR="00415D74">
        <w:rPr>
          <w:rFonts w:ascii="Times New Roman" w:hAnsi="Times New Roman" w:cs="Times New Roman"/>
          <w:sz w:val="24"/>
        </w:rPr>
        <w:t xml:space="preserve"> cases, the agency or company may go as far as to restrict the whistleblower’s access to research and data and add additional restrictions that make it impossible for the individual to complete the tasks that are necessary for </w:t>
      </w:r>
      <w:r w:rsidR="00415D74">
        <w:rPr>
          <w:rFonts w:ascii="Times New Roman" w:hAnsi="Times New Roman" w:cs="Times New Roman"/>
          <w:sz w:val="24"/>
        </w:rPr>
        <w:lastRenderedPageBreak/>
        <w:t>completing their job (Devine</w:t>
      </w:r>
      <w:r w:rsidR="003C5856">
        <w:rPr>
          <w:rFonts w:ascii="Times New Roman" w:hAnsi="Times New Roman" w:cs="Times New Roman"/>
          <w:sz w:val="24"/>
        </w:rPr>
        <w:t>,</w:t>
      </w:r>
      <w:r w:rsidR="00415D74">
        <w:rPr>
          <w:rFonts w:ascii="Times New Roman" w:hAnsi="Times New Roman" w:cs="Times New Roman"/>
          <w:sz w:val="24"/>
        </w:rPr>
        <w:t xml:space="preserve"> 34). </w:t>
      </w:r>
      <w:r w:rsidR="00DE5943">
        <w:rPr>
          <w:rFonts w:ascii="Times New Roman" w:hAnsi="Times New Roman" w:cs="Times New Roman"/>
          <w:sz w:val="24"/>
        </w:rPr>
        <w:t xml:space="preserve">When retaliation occurs in the workplace, whistleblowers often experience a decrease in support from supervisors or even termination. </w:t>
      </w:r>
    </w:p>
    <w:p w:rsidR="0000453F" w:rsidRDefault="005319F4" w:rsidP="007C3A5B">
      <w:pPr>
        <w:spacing w:line="480" w:lineRule="auto"/>
        <w:ind w:firstLine="720"/>
        <w:rPr>
          <w:rFonts w:ascii="Times New Roman" w:hAnsi="Times New Roman" w:cs="Times New Roman"/>
          <w:sz w:val="24"/>
        </w:rPr>
      </w:pPr>
      <w:r>
        <w:rPr>
          <w:rFonts w:ascii="Times New Roman" w:hAnsi="Times New Roman" w:cs="Times New Roman"/>
          <w:sz w:val="24"/>
        </w:rPr>
        <w:t>Another way a whistleblower may be retaliated against is by having the retaliator using the whistleblower’s record</w:t>
      </w:r>
      <w:r w:rsidR="0042261B">
        <w:rPr>
          <w:rFonts w:ascii="Times New Roman" w:hAnsi="Times New Roman" w:cs="Times New Roman"/>
          <w:sz w:val="24"/>
        </w:rPr>
        <w:t xml:space="preserve"> </w:t>
      </w:r>
      <w:r w:rsidR="00341827">
        <w:rPr>
          <w:rFonts w:ascii="Times New Roman" w:hAnsi="Times New Roman" w:cs="Times New Roman"/>
          <w:sz w:val="24"/>
        </w:rPr>
        <w:t>against them, sometimes falsifying the incidents</w:t>
      </w:r>
      <w:r>
        <w:rPr>
          <w:rFonts w:ascii="Times New Roman" w:hAnsi="Times New Roman" w:cs="Times New Roman"/>
          <w:sz w:val="24"/>
        </w:rPr>
        <w:t xml:space="preserve">. </w:t>
      </w:r>
      <w:r w:rsidR="000B51E7">
        <w:rPr>
          <w:rFonts w:ascii="Times New Roman" w:hAnsi="Times New Roman" w:cs="Times New Roman"/>
          <w:sz w:val="24"/>
        </w:rPr>
        <w:t xml:space="preserve">In the past, government agencies or private companies have been known to alter the whistleblower’s record </w:t>
      </w:r>
      <w:r w:rsidR="00AC6BEB">
        <w:rPr>
          <w:rFonts w:ascii="Times New Roman" w:hAnsi="Times New Roman" w:cs="Times New Roman"/>
          <w:sz w:val="24"/>
        </w:rPr>
        <w:t xml:space="preserve">to hurt not only their current employment, but their </w:t>
      </w:r>
      <w:r w:rsidR="008A4A65">
        <w:rPr>
          <w:rFonts w:ascii="Times New Roman" w:hAnsi="Times New Roman" w:cs="Times New Roman"/>
          <w:sz w:val="24"/>
        </w:rPr>
        <w:t xml:space="preserve">chances of </w:t>
      </w:r>
      <w:r w:rsidR="00AC6BEB">
        <w:rPr>
          <w:rFonts w:ascii="Times New Roman" w:hAnsi="Times New Roman" w:cs="Times New Roman"/>
          <w:sz w:val="24"/>
        </w:rPr>
        <w:t xml:space="preserve">future employment opportunities as well. </w:t>
      </w:r>
      <w:r w:rsidR="004134A7">
        <w:rPr>
          <w:rFonts w:ascii="Times New Roman" w:hAnsi="Times New Roman" w:cs="Times New Roman"/>
          <w:sz w:val="24"/>
        </w:rPr>
        <w:t>Of</w:t>
      </w:r>
      <w:r w:rsidR="008A4A65">
        <w:rPr>
          <w:rFonts w:ascii="Times New Roman" w:hAnsi="Times New Roman" w:cs="Times New Roman"/>
          <w:sz w:val="24"/>
        </w:rPr>
        <w:t xml:space="preserve">ten, employers will state in a </w:t>
      </w:r>
      <w:r w:rsidR="004134A7">
        <w:rPr>
          <w:rFonts w:ascii="Times New Roman" w:hAnsi="Times New Roman" w:cs="Times New Roman"/>
          <w:sz w:val="24"/>
        </w:rPr>
        <w:t>whistleblower’s record that he or she was “a chronic problem emplo</w:t>
      </w:r>
      <w:r w:rsidR="008A4A65">
        <w:rPr>
          <w:rFonts w:ascii="Times New Roman" w:hAnsi="Times New Roman" w:cs="Times New Roman"/>
          <w:sz w:val="24"/>
        </w:rPr>
        <w:t xml:space="preserve">yee who has refused to improve,” or something of a similar </w:t>
      </w:r>
      <w:r w:rsidR="00341827">
        <w:rPr>
          <w:rFonts w:ascii="Times New Roman" w:hAnsi="Times New Roman" w:cs="Times New Roman"/>
          <w:sz w:val="24"/>
        </w:rPr>
        <w:t>claims</w:t>
      </w:r>
      <w:r w:rsidR="008A4A65">
        <w:rPr>
          <w:rFonts w:ascii="Times New Roman" w:hAnsi="Times New Roman" w:cs="Times New Roman"/>
          <w:sz w:val="24"/>
        </w:rPr>
        <w:t xml:space="preserve"> </w:t>
      </w:r>
      <w:r w:rsidR="004134A7">
        <w:rPr>
          <w:rFonts w:ascii="Times New Roman" w:hAnsi="Times New Roman" w:cs="Times New Roman"/>
          <w:sz w:val="24"/>
        </w:rPr>
        <w:t>(Devine</w:t>
      </w:r>
      <w:r w:rsidR="00075D35">
        <w:rPr>
          <w:rFonts w:ascii="Times New Roman" w:hAnsi="Times New Roman" w:cs="Times New Roman"/>
          <w:sz w:val="24"/>
        </w:rPr>
        <w:t>,</w:t>
      </w:r>
      <w:r w:rsidR="004134A7">
        <w:rPr>
          <w:rFonts w:ascii="Times New Roman" w:hAnsi="Times New Roman" w:cs="Times New Roman"/>
          <w:sz w:val="24"/>
        </w:rPr>
        <w:t xml:space="preserve"> 31). </w:t>
      </w:r>
      <w:r w:rsidR="005A427A">
        <w:rPr>
          <w:rFonts w:ascii="Times New Roman" w:hAnsi="Times New Roman" w:cs="Times New Roman"/>
          <w:sz w:val="24"/>
        </w:rPr>
        <w:t xml:space="preserve">To support </w:t>
      </w:r>
      <w:r w:rsidR="009E3E8E">
        <w:rPr>
          <w:rFonts w:ascii="Times New Roman" w:hAnsi="Times New Roman" w:cs="Times New Roman"/>
          <w:sz w:val="24"/>
        </w:rPr>
        <w:t>these</w:t>
      </w:r>
      <w:r w:rsidR="005A427A">
        <w:rPr>
          <w:rFonts w:ascii="Times New Roman" w:hAnsi="Times New Roman" w:cs="Times New Roman"/>
          <w:sz w:val="24"/>
        </w:rPr>
        <w:t xml:space="preserve"> claims, employers may include </w:t>
      </w:r>
      <w:r w:rsidR="009E3E8E">
        <w:rPr>
          <w:rFonts w:ascii="Times New Roman" w:hAnsi="Times New Roman" w:cs="Times New Roman"/>
          <w:sz w:val="24"/>
        </w:rPr>
        <w:t>a memorandum</w:t>
      </w:r>
      <w:r w:rsidR="005A427A">
        <w:rPr>
          <w:rFonts w:ascii="Times New Roman" w:hAnsi="Times New Roman" w:cs="Times New Roman"/>
          <w:sz w:val="24"/>
        </w:rPr>
        <w:t xml:space="preserve"> about some incident</w:t>
      </w:r>
      <w:r w:rsidR="009E3E8E">
        <w:rPr>
          <w:rFonts w:ascii="Times New Roman" w:hAnsi="Times New Roman" w:cs="Times New Roman"/>
          <w:sz w:val="24"/>
        </w:rPr>
        <w:t>, exaggerating details or</w:t>
      </w:r>
      <w:r w:rsidR="005A427A">
        <w:rPr>
          <w:rFonts w:ascii="Times New Roman" w:hAnsi="Times New Roman" w:cs="Times New Roman"/>
          <w:sz w:val="24"/>
        </w:rPr>
        <w:t xml:space="preserve"> that may not even be true. Once these</w:t>
      </w:r>
      <w:r w:rsidR="00307901">
        <w:rPr>
          <w:rFonts w:ascii="Times New Roman" w:hAnsi="Times New Roman" w:cs="Times New Roman"/>
          <w:sz w:val="24"/>
        </w:rPr>
        <w:t xml:space="preserve"> changes or incidents</w:t>
      </w:r>
      <w:r w:rsidR="005A427A">
        <w:rPr>
          <w:rFonts w:ascii="Times New Roman" w:hAnsi="Times New Roman" w:cs="Times New Roman"/>
          <w:sz w:val="24"/>
        </w:rPr>
        <w:t xml:space="preserve"> are filed</w:t>
      </w:r>
      <w:r w:rsidR="00307901">
        <w:rPr>
          <w:rFonts w:ascii="Times New Roman" w:hAnsi="Times New Roman" w:cs="Times New Roman"/>
          <w:sz w:val="24"/>
        </w:rPr>
        <w:t xml:space="preserve"> into his or her record,</w:t>
      </w:r>
      <w:r w:rsidR="005A427A">
        <w:rPr>
          <w:rFonts w:ascii="Times New Roman" w:hAnsi="Times New Roman" w:cs="Times New Roman"/>
          <w:sz w:val="24"/>
        </w:rPr>
        <w:t xml:space="preserve"> the whistleblower </w:t>
      </w:r>
      <w:r w:rsidR="00307901">
        <w:rPr>
          <w:rFonts w:ascii="Times New Roman" w:hAnsi="Times New Roman" w:cs="Times New Roman"/>
          <w:sz w:val="24"/>
        </w:rPr>
        <w:t>will most likely be</w:t>
      </w:r>
      <w:r w:rsidR="005A427A">
        <w:rPr>
          <w:rFonts w:ascii="Times New Roman" w:hAnsi="Times New Roman" w:cs="Times New Roman"/>
          <w:sz w:val="24"/>
        </w:rPr>
        <w:t xml:space="preserve"> sent to a “counseling” session, which is confrontational</w:t>
      </w:r>
      <w:r w:rsidR="00307901">
        <w:rPr>
          <w:rFonts w:ascii="Times New Roman" w:hAnsi="Times New Roman" w:cs="Times New Roman"/>
          <w:sz w:val="24"/>
        </w:rPr>
        <w:t xml:space="preserve"> on purpose in order to incite the whistleblower into lashing out</w:t>
      </w:r>
      <w:r w:rsidR="005A427A">
        <w:rPr>
          <w:rFonts w:ascii="Times New Roman" w:hAnsi="Times New Roman" w:cs="Times New Roman"/>
          <w:sz w:val="24"/>
        </w:rPr>
        <w:t>.</w:t>
      </w:r>
      <w:r w:rsidR="00FF2E69">
        <w:rPr>
          <w:rFonts w:ascii="Times New Roman" w:hAnsi="Times New Roman" w:cs="Times New Roman"/>
          <w:sz w:val="24"/>
        </w:rPr>
        <w:t xml:space="preserve"> It is similar to the idea of hitting a sore topic in order to arouse negative feelings in the individual. </w:t>
      </w:r>
      <w:r w:rsidR="00373F3E">
        <w:rPr>
          <w:rFonts w:ascii="Times New Roman" w:hAnsi="Times New Roman" w:cs="Times New Roman"/>
          <w:sz w:val="24"/>
        </w:rPr>
        <w:t>Since the whistleblower would not have few, if a</w:t>
      </w:r>
      <w:r w:rsidR="00433B89">
        <w:rPr>
          <w:rFonts w:ascii="Times New Roman" w:hAnsi="Times New Roman" w:cs="Times New Roman"/>
          <w:sz w:val="24"/>
        </w:rPr>
        <w:t>ny, rights to defend himself or herself</w:t>
      </w:r>
      <w:r w:rsidR="00373F3E">
        <w:rPr>
          <w:rFonts w:ascii="Times New Roman" w:hAnsi="Times New Roman" w:cs="Times New Roman"/>
          <w:sz w:val="24"/>
        </w:rPr>
        <w:t xml:space="preserve">, the individual is written up yet again, eventually leading to their termination (Devine, 31). </w:t>
      </w:r>
      <w:r w:rsidR="00433B89">
        <w:rPr>
          <w:rFonts w:ascii="Times New Roman" w:hAnsi="Times New Roman" w:cs="Times New Roman"/>
          <w:sz w:val="24"/>
        </w:rPr>
        <w:t>This is a process that has been commonly documented among whistleblowers.</w:t>
      </w:r>
    </w:p>
    <w:p w:rsidR="00666C4E" w:rsidRDefault="00666C4E" w:rsidP="007C3A5B">
      <w:pPr>
        <w:spacing w:line="480" w:lineRule="auto"/>
        <w:ind w:firstLine="720"/>
        <w:rPr>
          <w:rFonts w:ascii="Times New Roman" w:hAnsi="Times New Roman" w:cs="Times New Roman"/>
          <w:sz w:val="24"/>
        </w:rPr>
      </w:pPr>
      <w:r>
        <w:rPr>
          <w:rFonts w:ascii="Times New Roman" w:hAnsi="Times New Roman" w:cs="Times New Roman"/>
          <w:sz w:val="24"/>
        </w:rPr>
        <w:t xml:space="preserve">These types of retaliations in the workplace happen more often than people may suspect. </w:t>
      </w:r>
      <w:r w:rsidR="00B01F47">
        <w:rPr>
          <w:rFonts w:ascii="Times New Roman" w:hAnsi="Times New Roman" w:cs="Times New Roman"/>
          <w:sz w:val="24"/>
        </w:rPr>
        <w:t>In</w:t>
      </w:r>
      <w:r>
        <w:rPr>
          <w:rFonts w:ascii="Times New Roman" w:hAnsi="Times New Roman" w:cs="Times New Roman"/>
          <w:sz w:val="24"/>
        </w:rPr>
        <w:t xml:space="preserve"> a study </w:t>
      </w:r>
      <w:r w:rsidR="00B01F47">
        <w:rPr>
          <w:rFonts w:ascii="Times New Roman" w:hAnsi="Times New Roman" w:cs="Times New Roman"/>
          <w:sz w:val="24"/>
        </w:rPr>
        <w:t>conducted</w:t>
      </w:r>
      <w:r>
        <w:rPr>
          <w:rFonts w:ascii="Times New Roman" w:hAnsi="Times New Roman" w:cs="Times New Roman"/>
          <w:sz w:val="24"/>
        </w:rPr>
        <w:t xml:space="preserve"> by the United States General </w:t>
      </w:r>
      <w:r w:rsidR="00433B89">
        <w:rPr>
          <w:rFonts w:ascii="Times New Roman" w:hAnsi="Times New Roman" w:cs="Times New Roman"/>
          <w:sz w:val="24"/>
        </w:rPr>
        <w:t xml:space="preserve">Accounting Office, </w:t>
      </w:r>
      <w:r w:rsidR="00B01F47">
        <w:rPr>
          <w:rFonts w:ascii="Times New Roman" w:hAnsi="Times New Roman" w:cs="Times New Roman"/>
          <w:sz w:val="24"/>
        </w:rPr>
        <w:t>a survey among federal employees who had previously sought whistleblower protection from the Office of Special Counsel</w:t>
      </w:r>
      <w:r w:rsidR="00433B89">
        <w:rPr>
          <w:rFonts w:ascii="Times New Roman" w:hAnsi="Times New Roman" w:cs="Times New Roman"/>
          <w:sz w:val="24"/>
        </w:rPr>
        <w:t xml:space="preserve"> showed the public what a whistleblower actually experiences following them coming forward</w:t>
      </w:r>
      <w:r w:rsidR="00B01F47">
        <w:rPr>
          <w:rFonts w:ascii="Times New Roman" w:hAnsi="Times New Roman" w:cs="Times New Roman"/>
          <w:sz w:val="24"/>
        </w:rPr>
        <w:t xml:space="preserve">. </w:t>
      </w:r>
      <w:r w:rsidR="007F5508">
        <w:rPr>
          <w:rFonts w:ascii="Times New Roman" w:hAnsi="Times New Roman" w:cs="Times New Roman"/>
          <w:sz w:val="24"/>
        </w:rPr>
        <w:t>The results showed that</w:t>
      </w:r>
      <w:r w:rsidR="00B01F47">
        <w:rPr>
          <w:rFonts w:ascii="Times New Roman" w:hAnsi="Times New Roman" w:cs="Times New Roman"/>
          <w:sz w:val="24"/>
        </w:rPr>
        <w:t xml:space="preserve"> approximately 58 percent of participants believed that their performance appraisal was lowered due to their actions as a whistleblower, while approximately 51 percent reported being denied an expected promotion for the same reason. </w:t>
      </w:r>
      <w:r w:rsidR="0072566E">
        <w:rPr>
          <w:rFonts w:ascii="Times New Roman" w:hAnsi="Times New Roman" w:cs="Times New Roman"/>
          <w:sz w:val="24"/>
        </w:rPr>
        <w:t>A</w:t>
      </w:r>
      <w:r w:rsidR="00B01F47">
        <w:rPr>
          <w:rFonts w:ascii="Times New Roman" w:hAnsi="Times New Roman" w:cs="Times New Roman"/>
          <w:sz w:val="24"/>
        </w:rPr>
        <w:t xml:space="preserve">pproximately 82 </w:t>
      </w:r>
      <w:r w:rsidR="00B01F47">
        <w:rPr>
          <w:rFonts w:ascii="Times New Roman" w:hAnsi="Times New Roman" w:cs="Times New Roman"/>
          <w:sz w:val="24"/>
        </w:rPr>
        <w:lastRenderedPageBreak/>
        <w:t>percent believed their professional reputation was damaged due to their actions as a whistleblower (</w:t>
      </w:r>
      <w:r w:rsidR="00075D35">
        <w:rPr>
          <w:rFonts w:ascii="Times New Roman" w:hAnsi="Times New Roman" w:cs="Times New Roman"/>
          <w:sz w:val="24"/>
        </w:rPr>
        <w:t>United States General Accounting</w:t>
      </w:r>
      <w:r w:rsidR="00B01F47">
        <w:rPr>
          <w:rFonts w:ascii="Times New Roman" w:hAnsi="Times New Roman" w:cs="Times New Roman"/>
          <w:sz w:val="24"/>
        </w:rPr>
        <w:t xml:space="preserve">, 26). </w:t>
      </w:r>
      <w:r w:rsidR="006D4B16">
        <w:rPr>
          <w:rFonts w:ascii="Times New Roman" w:hAnsi="Times New Roman" w:cs="Times New Roman"/>
          <w:sz w:val="24"/>
        </w:rPr>
        <w:t>As the Senate Committee on Governmental Affairs r</w:t>
      </w:r>
      <w:r w:rsidR="00F565A6">
        <w:rPr>
          <w:rFonts w:ascii="Times New Roman" w:hAnsi="Times New Roman" w:cs="Times New Roman"/>
          <w:sz w:val="24"/>
        </w:rPr>
        <w:t>eported it, “Often, the whistle</w:t>
      </w:r>
      <w:r w:rsidR="006D4B16">
        <w:rPr>
          <w:rFonts w:ascii="Times New Roman" w:hAnsi="Times New Roman" w:cs="Times New Roman"/>
          <w:sz w:val="24"/>
        </w:rPr>
        <w:t>blower’s reward for dedication to the highest moral principles is harassment and abuse. Whistle blowers frequently encounter severe damage to their careers and substantial economic loss” (Fisher, 5).</w:t>
      </w:r>
      <w:r w:rsidR="007F5508">
        <w:rPr>
          <w:rFonts w:ascii="Times New Roman" w:hAnsi="Times New Roman" w:cs="Times New Roman"/>
          <w:sz w:val="24"/>
        </w:rPr>
        <w:t xml:space="preserve"> Overall, most whistleblowers encounter some type of retaliation in their professional career due to coming forward about a wrongdoing.</w:t>
      </w:r>
    </w:p>
    <w:p w:rsidR="00F07CCF" w:rsidRDefault="00584844" w:rsidP="007C3A5B">
      <w:pPr>
        <w:spacing w:line="480" w:lineRule="auto"/>
        <w:ind w:firstLine="720"/>
        <w:rPr>
          <w:rFonts w:ascii="Times New Roman" w:hAnsi="Times New Roman" w:cs="Times New Roman"/>
          <w:sz w:val="24"/>
        </w:rPr>
      </w:pPr>
      <w:r>
        <w:rPr>
          <w:rFonts w:ascii="Times New Roman" w:hAnsi="Times New Roman" w:cs="Times New Roman"/>
          <w:sz w:val="24"/>
        </w:rPr>
        <w:t xml:space="preserve">In </w:t>
      </w:r>
      <w:r w:rsidR="005D6819">
        <w:rPr>
          <w:rFonts w:ascii="Times New Roman" w:hAnsi="Times New Roman" w:cs="Times New Roman"/>
          <w:sz w:val="24"/>
        </w:rPr>
        <w:t>many</w:t>
      </w:r>
      <w:r>
        <w:rPr>
          <w:rFonts w:ascii="Times New Roman" w:hAnsi="Times New Roman" w:cs="Times New Roman"/>
          <w:sz w:val="24"/>
        </w:rPr>
        <w:t xml:space="preserve"> cases, retaliation may affect the person’s private life in addition to their professional life. </w:t>
      </w:r>
      <w:r w:rsidR="0031335C">
        <w:rPr>
          <w:rFonts w:ascii="Times New Roman" w:hAnsi="Times New Roman" w:cs="Times New Roman"/>
          <w:sz w:val="24"/>
        </w:rPr>
        <w:t xml:space="preserve">John Phillips, founder of Phillips &amp; Cohen Law Firm and </w:t>
      </w:r>
      <w:r w:rsidR="005D6819">
        <w:rPr>
          <w:rFonts w:ascii="Times New Roman" w:hAnsi="Times New Roman" w:cs="Times New Roman"/>
          <w:sz w:val="24"/>
        </w:rPr>
        <w:t>creator</w:t>
      </w:r>
      <w:r w:rsidR="0031335C">
        <w:rPr>
          <w:rFonts w:ascii="Times New Roman" w:hAnsi="Times New Roman" w:cs="Times New Roman"/>
          <w:sz w:val="24"/>
        </w:rPr>
        <w:t xml:space="preserve"> of the amendment </w:t>
      </w:r>
      <w:r w:rsidR="005D6819">
        <w:rPr>
          <w:rFonts w:ascii="Times New Roman" w:hAnsi="Times New Roman" w:cs="Times New Roman"/>
          <w:sz w:val="24"/>
        </w:rPr>
        <w:t>in 1986</w:t>
      </w:r>
      <w:r w:rsidR="00506C15">
        <w:rPr>
          <w:rFonts w:ascii="Times New Roman" w:hAnsi="Times New Roman" w:cs="Times New Roman"/>
          <w:sz w:val="24"/>
        </w:rPr>
        <w:t xml:space="preserve"> </w:t>
      </w:r>
      <w:r w:rsidR="0031335C">
        <w:rPr>
          <w:rFonts w:ascii="Times New Roman" w:hAnsi="Times New Roman" w:cs="Times New Roman"/>
          <w:sz w:val="24"/>
        </w:rPr>
        <w:t xml:space="preserve">to the False Claims Act, </w:t>
      </w:r>
      <w:r w:rsidR="005D6819">
        <w:rPr>
          <w:rFonts w:ascii="Times New Roman" w:hAnsi="Times New Roman" w:cs="Times New Roman"/>
          <w:sz w:val="24"/>
        </w:rPr>
        <w:t>believes that</w:t>
      </w:r>
      <w:r w:rsidR="00170749">
        <w:rPr>
          <w:rFonts w:ascii="Times New Roman" w:hAnsi="Times New Roman" w:cs="Times New Roman"/>
          <w:sz w:val="24"/>
        </w:rPr>
        <w:t xml:space="preserve"> whistleblowers go through much</w:t>
      </w:r>
      <w:r w:rsidR="005D6819">
        <w:rPr>
          <w:rFonts w:ascii="Times New Roman" w:hAnsi="Times New Roman" w:cs="Times New Roman"/>
          <w:sz w:val="24"/>
        </w:rPr>
        <w:t xml:space="preserve"> more than just the retaliation in the workplace</w:t>
      </w:r>
      <w:r w:rsidR="0031335C">
        <w:rPr>
          <w:rFonts w:ascii="Times New Roman" w:hAnsi="Times New Roman" w:cs="Times New Roman"/>
          <w:sz w:val="24"/>
        </w:rPr>
        <w:t xml:space="preserve">. </w:t>
      </w:r>
      <w:r w:rsidR="006D137B">
        <w:rPr>
          <w:rFonts w:ascii="Times New Roman" w:hAnsi="Times New Roman" w:cs="Times New Roman"/>
          <w:sz w:val="24"/>
        </w:rPr>
        <w:t xml:space="preserve">“If you look at the field of whistleblowers, you see a high degree of bankruptcies. You may find yourself unemployable. Home foreclosures, divorce, suicide and depression all go with this territory” (Sullivan, 1). </w:t>
      </w:r>
      <w:r w:rsidR="00786F0A">
        <w:rPr>
          <w:rFonts w:ascii="Times New Roman" w:hAnsi="Times New Roman" w:cs="Times New Roman"/>
          <w:sz w:val="24"/>
        </w:rPr>
        <w:t>This belief is supported in the results from the U.S. Ge</w:t>
      </w:r>
      <w:r w:rsidR="00270C17">
        <w:rPr>
          <w:rFonts w:ascii="Times New Roman" w:hAnsi="Times New Roman" w:cs="Times New Roman"/>
          <w:sz w:val="24"/>
        </w:rPr>
        <w:t>neral Accounting Office. A</w:t>
      </w:r>
      <w:r w:rsidR="00786F0A">
        <w:rPr>
          <w:rFonts w:ascii="Times New Roman" w:hAnsi="Times New Roman" w:cs="Times New Roman"/>
          <w:sz w:val="24"/>
        </w:rPr>
        <w:t xml:space="preserve">pproximately 51 percent </w:t>
      </w:r>
      <w:r w:rsidR="005D6819">
        <w:rPr>
          <w:rFonts w:ascii="Times New Roman" w:hAnsi="Times New Roman" w:cs="Times New Roman"/>
          <w:sz w:val="24"/>
        </w:rPr>
        <w:t xml:space="preserve">of whistleblowers </w:t>
      </w:r>
      <w:r w:rsidR="00786F0A">
        <w:rPr>
          <w:rFonts w:ascii="Times New Roman" w:hAnsi="Times New Roman" w:cs="Times New Roman"/>
          <w:sz w:val="24"/>
        </w:rPr>
        <w:t xml:space="preserve">reported feeling depression to a very great extent, while approximately 48 percent </w:t>
      </w:r>
      <w:r w:rsidR="005D6819">
        <w:rPr>
          <w:rFonts w:ascii="Times New Roman" w:hAnsi="Times New Roman" w:cs="Times New Roman"/>
          <w:sz w:val="24"/>
        </w:rPr>
        <w:t>expressed</w:t>
      </w:r>
      <w:r w:rsidR="00786F0A">
        <w:rPr>
          <w:rFonts w:ascii="Times New Roman" w:hAnsi="Times New Roman" w:cs="Times New Roman"/>
          <w:sz w:val="24"/>
        </w:rPr>
        <w:t xml:space="preserve"> a lowered sense of pride (</w:t>
      </w:r>
      <w:r w:rsidR="00075D35">
        <w:rPr>
          <w:rFonts w:ascii="Times New Roman" w:hAnsi="Times New Roman" w:cs="Times New Roman"/>
          <w:sz w:val="24"/>
        </w:rPr>
        <w:t>United States General Accounting</w:t>
      </w:r>
      <w:r w:rsidR="00786F0A">
        <w:rPr>
          <w:rFonts w:ascii="Times New Roman" w:hAnsi="Times New Roman" w:cs="Times New Roman"/>
          <w:sz w:val="24"/>
        </w:rPr>
        <w:t xml:space="preserve">, 28). </w:t>
      </w:r>
    </w:p>
    <w:p w:rsidR="000C29FD" w:rsidRDefault="005D6819" w:rsidP="007C3A5B">
      <w:pPr>
        <w:spacing w:line="480" w:lineRule="auto"/>
        <w:ind w:firstLine="720"/>
        <w:rPr>
          <w:rFonts w:ascii="Times New Roman" w:hAnsi="Times New Roman" w:cs="Times New Roman"/>
          <w:sz w:val="24"/>
        </w:rPr>
      </w:pPr>
      <w:r>
        <w:rPr>
          <w:rFonts w:ascii="Times New Roman" w:hAnsi="Times New Roman" w:cs="Times New Roman"/>
          <w:sz w:val="24"/>
        </w:rPr>
        <w:t>In extreme cases</w:t>
      </w:r>
      <w:r w:rsidR="000C29FD">
        <w:rPr>
          <w:rFonts w:ascii="Times New Roman" w:hAnsi="Times New Roman" w:cs="Times New Roman"/>
          <w:sz w:val="24"/>
        </w:rPr>
        <w:t xml:space="preserve">, some whistleblowers face physical harm for their actions. Physical retaliations can vary in severity. </w:t>
      </w:r>
      <w:r>
        <w:rPr>
          <w:rFonts w:ascii="Times New Roman" w:hAnsi="Times New Roman" w:cs="Times New Roman"/>
          <w:sz w:val="24"/>
        </w:rPr>
        <w:t xml:space="preserve">Some cases can include bodily harm. </w:t>
      </w:r>
      <w:r w:rsidR="004561DB">
        <w:rPr>
          <w:rFonts w:ascii="Times New Roman" w:hAnsi="Times New Roman" w:cs="Times New Roman"/>
          <w:sz w:val="24"/>
        </w:rPr>
        <w:t xml:space="preserve">One example involves a Metropolitan Transportation Authority employee in New York City. </w:t>
      </w:r>
      <w:r w:rsidR="005F516E">
        <w:rPr>
          <w:rFonts w:ascii="Times New Roman" w:hAnsi="Times New Roman" w:cs="Times New Roman"/>
          <w:sz w:val="24"/>
        </w:rPr>
        <w:t xml:space="preserve">Juan de los Santos reported in 2009 that there were periods in which employees for the MTA just sat around for hours at a time, which is estimated to have cost the MTA approximately $10 million. </w:t>
      </w:r>
      <w:r w:rsidR="004419EF">
        <w:rPr>
          <w:rFonts w:ascii="Times New Roman" w:hAnsi="Times New Roman" w:cs="Times New Roman"/>
          <w:sz w:val="24"/>
        </w:rPr>
        <w:t xml:space="preserve">After reporting the employee misconduct, de los Santos was reportedly pushed off a platform onto a railway. He suffered broken teeth, a broken nose, and a gash on his face that required eight stitches </w:t>
      </w:r>
      <w:r w:rsidR="004419EF">
        <w:rPr>
          <w:rFonts w:ascii="Times New Roman" w:hAnsi="Times New Roman" w:cs="Times New Roman"/>
          <w:sz w:val="24"/>
        </w:rPr>
        <w:lastRenderedPageBreak/>
        <w:t xml:space="preserve">(Donohue, 1). </w:t>
      </w:r>
      <w:r w:rsidR="00F8460A">
        <w:rPr>
          <w:rFonts w:ascii="Times New Roman" w:hAnsi="Times New Roman" w:cs="Times New Roman"/>
          <w:sz w:val="24"/>
        </w:rPr>
        <w:t>It is believed</w:t>
      </w:r>
      <w:r w:rsidR="00E5272F">
        <w:rPr>
          <w:rFonts w:ascii="Times New Roman" w:hAnsi="Times New Roman" w:cs="Times New Roman"/>
          <w:sz w:val="24"/>
        </w:rPr>
        <w:t xml:space="preserve"> by officials</w:t>
      </w:r>
      <w:r w:rsidR="00F8460A">
        <w:rPr>
          <w:rFonts w:ascii="Times New Roman" w:hAnsi="Times New Roman" w:cs="Times New Roman"/>
          <w:sz w:val="24"/>
        </w:rPr>
        <w:t xml:space="preserve"> that this injury is connected to his actions as a whistleblower. </w:t>
      </w:r>
    </w:p>
    <w:p w:rsidR="00F8460A" w:rsidRPr="00AE205D" w:rsidRDefault="00E16B73" w:rsidP="007C3A5B">
      <w:pPr>
        <w:spacing w:line="480" w:lineRule="auto"/>
        <w:ind w:firstLine="720"/>
        <w:rPr>
          <w:rFonts w:ascii="Times New Roman" w:hAnsi="Times New Roman" w:cs="Times New Roman"/>
          <w:sz w:val="24"/>
        </w:rPr>
      </w:pPr>
      <w:r>
        <w:rPr>
          <w:rFonts w:ascii="Times New Roman" w:hAnsi="Times New Roman" w:cs="Times New Roman"/>
          <w:sz w:val="24"/>
        </w:rPr>
        <w:t xml:space="preserve">In </w:t>
      </w:r>
      <w:r w:rsidR="00E5272F">
        <w:rPr>
          <w:rFonts w:ascii="Times New Roman" w:hAnsi="Times New Roman" w:cs="Times New Roman"/>
          <w:sz w:val="24"/>
        </w:rPr>
        <w:t>other</w:t>
      </w:r>
      <w:r>
        <w:rPr>
          <w:rFonts w:ascii="Times New Roman" w:hAnsi="Times New Roman" w:cs="Times New Roman"/>
          <w:sz w:val="24"/>
        </w:rPr>
        <w:t xml:space="preserve"> cases, there have been incidents where a whistleblower’s actions have led to their death. </w:t>
      </w:r>
      <w:r w:rsidR="00E5272F">
        <w:rPr>
          <w:rFonts w:ascii="Times New Roman" w:hAnsi="Times New Roman" w:cs="Times New Roman"/>
          <w:sz w:val="24"/>
        </w:rPr>
        <w:t xml:space="preserve">One such example is </w:t>
      </w:r>
      <w:r>
        <w:rPr>
          <w:rFonts w:ascii="Times New Roman" w:hAnsi="Times New Roman" w:cs="Times New Roman"/>
          <w:sz w:val="24"/>
        </w:rPr>
        <w:t>Karen Sil</w:t>
      </w:r>
      <w:r w:rsidR="00000B67">
        <w:rPr>
          <w:rFonts w:ascii="Times New Roman" w:hAnsi="Times New Roman" w:cs="Times New Roman"/>
          <w:sz w:val="24"/>
        </w:rPr>
        <w:t>kwood</w:t>
      </w:r>
      <w:r w:rsidR="00E5272F">
        <w:rPr>
          <w:rFonts w:ascii="Times New Roman" w:hAnsi="Times New Roman" w:cs="Times New Roman"/>
          <w:sz w:val="24"/>
        </w:rPr>
        <w:t>,</w:t>
      </w:r>
      <w:r w:rsidR="00000B67">
        <w:rPr>
          <w:rFonts w:ascii="Times New Roman" w:hAnsi="Times New Roman" w:cs="Times New Roman"/>
          <w:sz w:val="24"/>
        </w:rPr>
        <w:t xml:space="preserve"> a laboratory analyst </w:t>
      </w:r>
      <w:r>
        <w:rPr>
          <w:rFonts w:ascii="Times New Roman" w:hAnsi="Times New Roman" w:cs="Times New Roman"/>
          <w:sz w:val="24"/>
        </w:rPr>
        <w:t xml:space="preserve">at Kerr-McGee Cimarron Nuclear Facility in Crescent, Oklahoma.  </w:t>
      </w:r>
      <w:r w:rsidR="00000B67">
        <w:rPr>
          <w:rFonts w:ascii="Times New Roman" w:hAnsi="Times New Roman" w:cs="Times New Roman"/>
          <w:sz w:val="24"/>
        </w:rPr>
        <w:t xml:space="preserve">Silkwood came forward to express concerns about the safety of employees at the nuclear facility. Eventually, Silkwood reported to the Atomic Energy Commission with these concerns. </w:t>
      </w:r>
      <w:r w:rsidR="00763871">
        <w:rPr>
          <w:rFonts w:ascii="Times New Roman" w:hAnsi="Times New Roman" w:cs="Times New Roman"/>
          <w:sz w:val="24"/>
        </w:rPr>
        <w:t xml:space="preserve">However, soon after she came forward as a whistleblower, Silkwood found her </w:t>
      </w:r>
      <w:r w:rsidR="00E5272F">
        <w:rPr>
          <w:rFonts w:ascii="Times New Roman" w:hAnsi="Times New Roman" w:cs="Times New Roman"/>
          <w:sz w:val="24"/>
        </w:rPr>
        <w:t xml:space="preserve">own </w:t>
      </w:r>
      <w:r w:rsidR="00763871">
        <w:rPr>
          <w:rFonts w:ascii="Times New Roman" w:hAnsi="Times New Roman" w:cs="Times New Roman"/>
          <w:sz w:val="24"/>
        </w:rPr>
        <w:t>safety to be in jeopardy. Her apartment was contaminated with plutonium with everything</w:t>
      </w:r>
      <w:r w:rsidR="00E5272F">
        <w:rPr>
          <w:rFonts w:ascii="Times New Roman" w:hAnsi="Times New Roman" w:cs="Times New Roman"/>
          <w:sz w:val="24"/>
        </w:rPr>
        <w:t xml:space="preserve"> inside </w:t>
      </w:r>
      <w:r w:rsidR="00763871">
        <w:rPr>
          <w:rFonts w:ascii="Times New Roman" w:hAnsi="Times New Roman" w:cs="Times New Roman"/>
          <w:sz w:val="24"/>
        </w:rPr>
        <w:t xml:space="preserve">destroyed. Later, as Silkwood was on her </w:t>
      </w:r>
      <w:r w:rsidR="00763871" w:rsidRPr="00AE205D">
        <w:rPr>
          <w:rFonts w:ascii="Times New Roman" w:hAnsi="Times New Roman" w:cs="Times New Roman"/>
          <w:sz w:val="24"/>
        </w:rPr>
        <w:t>way to meet</w:t>
      </w:r>
      <w:r w:rsidR="00AE205D">
        <w:rPr>
          <w:rFonts w:ascii="Times New Roman" w:hAnsi="Times New Roman" w:cs="Times New Roman"/>
          <w:sz w:val="24"/>
        </w:rPr>
        <w:t xml:space="preserve"> a journalist from the </w:t>
      </w:r>
      <w:r w:rsidR="00AE205D">
        <w:rPr>
          <w:rFonts w:ascii="Times New Roman" w:hAnsi="Times New Roman" w:cs="Times New Roman"/>
          <w:i/>
          <w:sz w:val="24"/>
        </w:rPr>
        <w:t xml:space="preserve">New York Times </w:t>
      </w:r>
      <w:r w:rsidR="00AE205D">
        <w:rPr>
          <w:rFonts w:ascii="Times New Roman" w:hAnsi="Times New Roman" w:cs="Times New Roman"/>
          <w:sz w:val="24"/>
        </w:rPr>
        <w:t xml:space="preserve">to discuss the issues when her car was mysteriously ran off the road, leading to her death. It has believed that she was transporting documentation to support her claims about Kerr McGee nuclear facility, but when her body and the car were discovered, there were no such documents present (Jenkins, 1). </w:t>
      </w:r>
      <w:r w:rsidR="00E5272F">
        <w:rPr>
          <w:rFonts w:ascii="Times New Roman" w:hAnsi="Times New Roman" w:cs="Times New Roman"/>
          <w:sz w:val="24"/>
        </w:rPr>
        <w:t>The retaliation against Silkwood eventually led to her own death.</w:t>
      </w:r>
    </w:p>
    <w:p w:rsidR="003F25FC" w:rsidRDefault="00E5272F" w:rsidP="007C3A5B">
      <w:pPr>
        <w:spacing w:line="480" w:lineRule="auto"/>
        <w:ind w:firstLine="720"/>
        <w:rPr>
          <w:rFonts w:ascii="Times New Roman" w:hAnsi="Times New Roman" w:cs="Times New Roman"/>
          <w:sz w:val="24"/>
        </w:rPr>
      </w:pPr>
      <w:r>
        <w:rPr>
          <w:rFonts w:ascii="Times New Roman" w:hAnsi="Times New Roman" w:cs="Times New Roman"/>
          <w:sz w:val="24"/>
        </w:rPr>
        <w:t>Faced with such retaliation tactics</w:t>
      </w:r>
      <w:r w:rsidR="00CC5C1E">
        <w:rPr>
          <w:rFonts w:ascii="Times New Roman" w:hAnsi="Times New Roman" w:cs="Times New Roman"/>
          <w:sz w:val="24"/>
        </w:rPr>
        <w:t xml:space="preserve">, many whistleblowers, through their experiences, feel very dissatisfied with the protection of whistleblowers. </w:t>
      </w:r>
      <w:r w:rsidR="00F02920">
        <w:rPr>
          <w:rFonts w:ascii="Times New Roman" w:hAnsi="Times New Roman" w:cs="Times New Roman"/>
          <w:sz w:val="24"/>
        </w:rPr>
        <w:t>Over 80 percent of whistleblowers reported that they felt that protection of whistleblowers against retaliation was very inadequate (</w:t>
      </w:r>
      <w:r w:rsidR="00075D35">
        <w:rPr>
          <w:rFonts w:ascii="Times New Roman" w:hAnsi="Times New Roman" w:cs="Times New Roman"/>
          <w:sz w:val="24"/>
        </w:rPr>
        <w:t>United States General Accounting</w:t>
      </w:r>
      <w:r w:rsidR="00F02920">
        <w:rPr>
          <w:rFonts w:ascii="Times New Roman" w:hAnsi="Times New Roman" w:cs="Times New Roman"/>
          <w:sz w:val="24"/>
        </w:rPr>
        <w:t xml:space="preserve">, 30). </w:t>
      </w:r>
      <w:r w:rsidR="00530229">
        <w:rPr>
          <w:rFonts w:ascii="Times New Roman" w:hAnsi="Times New Roman" w:cs="Times New Roman"/>
          <w:sz w:val="24"/>
        </w:rPr>
        <w:t xml:space="preserve">In order to help individuals to be more likely to become a whistleblower, there needs to be guaranteed protections for them to ensure the types of retaliation previously discussed will not fall upon them. </w:t>
      </w:r>
      <w:r>
        <w:rPr>
          <w:rFonts w:ascii="Times New Roman" w:hAnsi="Times New Roman" w:cs="Times New Roman"/>
          <w:sz w:val="24"/>
        </w:rPr>
        <w:t>Whistleblowers need to feel secure and protected for what they are doing.</w:t>
      </w:r>
    </w:p>
    <w:p w:rsidR="00530229" w:rsidRDefault="004325FC" w:rsidP="007C3A5B">
      <w:pPr>
        <w:spacing w:line="480" w:lineRule="auto"/>
        <w:ind w:firstLine="720"/>
        <w:rPr>
          <w:rFonts w:ascii="Times New Roman" w:hAnsi="Times New Roman" w:cs="Times New Roman"/>
          <w:sz w:val="24"/>
        </w:rPr>
      </w:pPr>
      <w:r>
        <w:rPr>
          <w:rFonts w:ascii="Times New Roman" w:hAnsi="Times New Roman" w:cs="Times New Roman"/>
          <w:sz w:val="24"/>
        </w:rPr>
        <w:lastRenderedPageBreak/>
        <w:t xml:space="preserve">Throughout the history of the United States, there has been many attempts to provide laws that help with the regulation and protection of whistleblowers. There has been some legislation that has only loosely covered whistleblowers to pieces of legislation that have their main purpose being to strengthen aid for whistleblowers. No matter what kind of legislation is used, each policy has its areas of effectiveness and areas </w:t>
      </w:r>
      <w:r w:rsidR="00E5272F">
        <w:rPr>
          <w:rFonts w:ascii="Times New Roman" w:hAnsi="Times New Roman" w:cs="Times New Roman"/>
          <w:sz w:val="24"/>
        </w:rPr>
        <w:t>in which it caused the whistleblower more harm than good.</w:t>
      </w:r>
    </w:p>
    <w:p w:rsidR="000D66A1" w:rsidRDefault="00571708" w:rsidP="00571708">
      <w:pPr>
        <w:spacing w:line="480" w:lineRule="auto"/>
        <w:ind w:firstLine="720"/>
        <w:rPr>
          <w:rFonts w:ascii="Times New Roman" w:hAnsi="Times New Roman" w:cs="Times New Roman"/>
          <w:sz w:val="24"/>
        </w:rPr>
      </w:pPr>
      <w:r>
        <w:rPr>
          <w:rFonts w:ascii="Times New Roman" w:hAnsi="Times New Roman" w:cs="Times New Roman"/>
          <w:sz w:val="24"/>
        </w:rPr>
        <w:t>The first piece</w:t>
      </w:r>
      <w:r w:rsidR="008C08FA">
        <w:rPr>
          <w:rFonts w:ascii="Times New Roman" w:hAnsi="Times New Roman" w:cs="Times New Roman"/>
          <w:sz w:val="24"/>
        </w:rPr>
        <w:t xml:space="preserve"> </w:t>
      </w:r>
      <w:r>
        <w:rPr>
          <w:rFonts w:ascii="Times New Roman" w:hAnsi="Times New Roman" w:cs="Times New Roman"/>
          <w:sz w:val="24"/>
        </w:rPr>
        <w:t xml:space="preserve">of legislation </w:t>
      </w:r>
      <w:r w:rsidR="008C08FA">
        <w:rPr>
          <w:rFonts w:ascii="Times New Roman" w:hAnsi="Times New Roman" w:cs="Times New Roman"/>
          <w:sz w:val="24"/>
        </w:rPr>
        <w:t xml:space="preserve">in American history </w:t>
      </w:r>
      <w:r>
        <w:rPr>
          <w:rFonts w:ascii="Times New Roman" w:hAnsi="Times New Roman" w:cs="Times New Roman"/>
          <w:sz w:val="24"/>
        </w:rPr>
        <w:t xml:space="preserve">that dealt with whistleblowers </w:t>
      </w:r>
      <w:r w:rsidR="001B0A14">
        <w:rPr>
          <w:rFonts w:ascii="Times New Roman" w:hAnsi="Times New Roman" w:cs="Times New Roman"/>
          <w:sz w:val="24"/>
        </w:rPr>
        <w:t>is called the False Claims Act. F</w:t>
      </w:r>
      <w:r>
        <w:rPr>
          <w:rFonts w:ascii="Times New Roman" w:hAnsi="Times New Roman" w:cs="Times New Roman"/>
          <w:sz w:val="24"/>
        </w:rPr>
        <w:t xml:space="preserve">irst created in </w:t>
      </w:r>
      <w:r w:rsidR="0040545C">
        <w:rPr>
          <w:rFonts w:ascii="Times New Roman" w:hAnsi="Times New Roman" w:cs="Times New Roman"/>
          <w:sz w:val="24"/>
        </w:rPr>
        <w:t>1863</w:t>
      </w:r>
      <w:r w:rsidR="00EE0B00">
        <w:rPr>
          <w:rFonts w:ascii="Times New Roman" w:hAnsi="Times New Roman" w:cs="Times New Roman"/>
          <w:sz w:val="24"/>
        </w:rPr>
        <w:t xml:space="preserve">, that President Lincoln called </w:t>
      </w:r>
      <w:r w:rsidR="001B0A14">
        <w:rPr>
          <w:rFonts w:ascii="Times New Roman" w:hAnsi="Times New Roman" w:cs="Times New Roman"/>
          <w:sz w:val="24"/>
        </w:rPr>
        <w:t xml:space="preserve">this piece of legislation </w:t>
      </w:r>
      <w:r w:rsidR="00EE0B00">
        <w:rPr>
          <w:rFonts w:ascii="Times New Roman" w:hAnsi="Times New Roman" w:cs="Times New Roman"/>
          <w:sz w:val="24"/>
        </w:rPr>
        <w:t>“a bill to prevent and punish frauds upon the Government of the United States” (Kohn, 9)</w:t>
      </w:r>
      <w:r w:rsidR="0040545C">
        <w:rPr>
          <w:rFonts w:ascii="Times New Roman" w:hAnsi="Times New Roman" w:cs="Times New Roman"/>
          <w:sz w:val="24"/>
        </w:rPr>
        <w:t>. This policy is also referred to as the “qui tam” statute, which translated from its longer phrase in Latin, means “</w:t>
      </w:r>
      <w:r w:rsidR="00EE2715">
        <w:rPr>
          <w:rFonts w:ascii="Times New Roman" w:hAnsi="Times New Roman" w:cs="Times New Roman"/>
          <w:sz w:val="24"/>
        </w:rPr>
        <w:t xml:space="preserve">who brings action for the king as well as himself” (West, 1). </w:t>
      </w:r>
      <w:r w:rsidR="00867A18">
        <w:rPr>
          <w:rFonts w:ascii="Times New Roman" w:hAnsi="Times New Roman" w:cs="Times New Roman"/>
          <w:sz w:val="24"/>
        </w:rPr>
        <w:t xml:space="preserve">The target of this piece of legislation were individuals who attempted to do the government harm. </w:t>
      </w:r>
    </w:p>
    <w:p w:rsidR="00AC79C2" w:rsidRDefault="00D54E3F" w:rsidP="00571708">
      <w:pPr>
        <w:spacing w:line="480" w:lineRule="auto"/>
        <w:ind w:firstLine="720"/>
        <w:rPr>
          <w:rFonts w:ascii="Times New Roman" w:hAnsi="Times New Roman" w:cs="Times New Roman"/>
          <w:sz w:val="24"/>
        </w:rPr>
      </w:pPr>
      <w:r>
        <w:rPr>
          <w:rFonts w:ascii="Times New Roman" w:hAnsi="Times New Roman" w:cs="Times New Roman"/>
          <w:sz w:val="24"/>
        </w:rPr>
        <w:t>The original purpose of the Fa</w:t>
      </w:r>
      <w:r w:rsidR="00243443">
        <w:rPr>
          <w:rFonts w:ascii="Times New Roman" w:hAnsi="Times New Roman" w:cs="Times New Roman"/>
          <w:sz w:val="24"/>
        </w:rPr>
        <w:t>lse Claims Act was</w:t>
      </w:r>
      <w:r>
        <w:rPr>
          <w:rFonts w:ascii="Times New Roman" w:hAnsi="Times New Roman" w:cs="Times New Roman"/>
          <w:sz w:val="24"/>
        </w:rPr>
        <w:t xml:space="preserve"> to prevent deceitful suppliers to the Union military. </w:t>
      </w:r>
      <w:r w:rsidR="00AC79C2">
        <w:rPr>
          <w:rFonts w:ascii="Times New Roman" w:hAnsi="Times New Roman" w:cs="Times New Roman"/>
          <w:sz w:val="24"/>
        </w:rPr>
        <w:t xml:space="preserve">During the Civil War, there were manufactures that the federal government </w:t>
      </w:r>
      <w:r w:rsidR="006F0A71">
        <w:rPr>
          <w:rFonts w:ascii="Times New Roman" w:hAnsi="Times New Roman" w:cs="Times New Roman"/>
          <w:sz w:val="24"/>
        </w:rPr>
        <w:t xml:space="preserve">had </w:t>
      </w:r>
      <w:r w:rsidR="00AC79C2">
        <w:rPr>
          <w:rFonts w:ascii="Times New Roman" w:hAnsi="Times New Roman" w:cs="Times New Roman"/>
          <w:sz w:val="24"/>
        </w:rPr>
        <w:t>contracts with, but</w:t>
      </w:r>
      <w:r w:rsidR="006F0A71">
        <w:rPr>
          <w:rFonts w:ascii="Times New Roman" w:hAnsi="Times New Roman" w:cs="Times New Roman"/>
          <w:sz w:val="24"/>
        </w:rPr>
        <w:t xml:space="preserve"> instead</w:t>
      </w:r>
      <w:r w:rsidR="00AC79C2">
        <w:rPr>
          <w:rFonts w:ascii="Times New Roman" w:hAnsi="Times New Roman" w:cs="Times New Roman"/>
          <w:sz w:val="24"/>
        </w:rPr>
        <w:t xml:space="preserve"> the companies would sell the government faulty equipment </w:t>
      </w:r>
      <w:r w:rsidR="006F0A71">
        <w:rPr>
          <w:rFonts w:ascii="Times New Roman" w:hAnsi="Times New Roman" w:cs="Times New Roman"/>
          <w:sz w:val="24"/>
        </w:rPr>
        <w:t xml:space="preserve">and </w:t>
      </w:r>
      <w:r w:rsidR="00AC79C2">
        <w:rPr>
          <w:rFonts w:ascii="Times New Roman" w:hAnsi="Times New Roman" w:cs="Times New Roman"/>
          <w:sz w:val="24"/>
        </w:rPr>
        <w:t xml:space="preserve">supplies on purpose. For example, one government contractor sold the federal government saw dust and tried to pass it off as gunpowder (Kohn, 8). </w:t>
      </w:r>
      <w:r w:rsidR="00B44598">
        <w:rPr>
          <w:rFonts w:ascii="Times New Roman" w:hAnsi="Times New Roman" w:cs="Times New Roman"/>
          <w:sz w:val="24"/>
        </w:rPr>
        <w:t xml:space="preserve">After further investigation, Congress soon discovered that there were employees in these companies that had prior knowledge of the misconducts taking place and were retaliated against when they attempted to come forward with the information. </w:t>
      </w:r>
      <w:r w:rsidR="00C50D54">
        <w:rPr>
          <w:rFonts w:ascii="Times New Roman" w:hAnsi="Times New Roman" w:cs="Times New Roman"/>
          <w:sz w:val="24"/>
        </w:rPr>
        <w:t xml:space="preserve">Congress passed the False Claims Act in 1863 in hopes of preventing such action from happening again. </w:t>
      </w:r>
      <w:r w:rsidR="006F0A71">
        <w:rPr>
          <w:rFonts w:ascii="Times New Roman" w:hAnsi="Times New Roman" w:cs="Times New Roman"/>
          <w:sz w:val="24"/>
        </w:rPr>
        <w:t xml:space="preserve">It was an attempt to encourage such people, soon to be called whistleblowers, to come forward with such information. </w:t>
      </w:r>
    </w:p>
    <w:p w:rsidR="00571708" w:rsidRDefault="006111B5" w:rsidP="00571708">
      <w:pPr>
        <w:spacing w:line="480" w:lineRule="auto"/>
        <w:ind w:firstLine="720"/>
        <w:rPr>
          <w:rFonts w:ascii="Times New Roman" w:hAnsi="Times New Roman" w:cs="Times New Roman"/>
          <w:sz w:val="24"/>
        </w:rPr>
      </w:pPr>
      <w:r>
        <w:rPr>
          <w:rFonts w:ascii="Times New Roman" w:hAnsi="Times New Roman" w:cs="Times New Roman"/>
          <w:sz w:val="24"/>
        </w:rPr>
        <w:lastRenderedPageBreak/>
        <w:t xml:space="preserve">This </w:t>
      </w:r>
      <w:r w:rsidR="006F0A71">
        <w:rPr>
          <w:rFonts w:ascii="Times New Roman" w:hAnsi="Times New Roman" w:cs="Times New Roman"/>
          <w:sz w:val="24"/>
        </w:rPr>
        <w:t xml:space="preserve">law allowed for the first time </w:t>
      </w:r>
      <w:r>
        <w:rPr>
          <w:rFonts w:ascii="Times New Roman" w:hAnsi="Times New Roman" w:cs="Times New Roman"/>
          <w:sz w:val="24"/>
        </w:rPr>
        <w:t xml:space="preserve">individuals to sue on the government’s behalf if the individual was aware of misconduct being done upon the federal government. </w:t>
      </w:r>
      <w:r w:rsidR="00932D71">
        <w:rPr>
          <w:rFonts w:ascii="Times New Roman" w:hAnsi="Times New Roman" w:cs="Times New Roman"/>
          <w:sz w:val="24"/>
        </w:rPr>
        <w:t>So</w:t>
      </w:r>
      <w:r w:rsidR="006F0A71">
        <w:rPr>
          <w:rFonts w:ascii="Times New Roman" w:hAnsi="Times New Roman" w:cs="Times New Roman"/>
          <w:sz w:val="24"/>
        </w:rPr>
        <w:t>,</w:t>
      </w:r>
      <w:r w:rsidR="00932D71">
        <w:rPr>
          <w:rFonts w:ascii="Times New Roman" w:hAnsi="Times New Roman" w:cs="Times New Roman"/>
          <w:sz w:val="24"/>
        </w:rPr>
        <w:t xml:space="preserve"> for example, in the case of Eli Lilly and Company, a drug company, when an employee of the company came forward about how the company was </w:t>
      </w:r>
      <w:r w:rsidR="00506C15">
        <w:rPr>
          <w:rFonts w:ascii="Times New Roman" w:hAnsi="Times New Roman" w:cs="Times New Roman"/>
          <w:sz w:val="24"/>
        </w:rPr>
        <w:t>denying</w:t>
      </w:r>
      <w:r w:rsidR="00932D71">
        <w:rPr>
          <w:rFonts w:ascii="Times New Roman" w:hAnsi="Times New Roman" w:cs="Times New Roman"/>
          <w:sz w:val="24"/>
        </w:rPr>
        <w:t xml:space="preserve"> the government and doctors out of funds, the employee that came forward could file the suit (Kohn, 7). </w:t>
      </w:r>
      <w:r w:rsidR="00243276">
        <w:rPr>
          <w:rFonts w:ascii="Times New Roman" w:hAnsi="Times New Roman" w:cs="Times New Roman"/>
          <w:sz w:val="24"/>
        </w:rPr>
        <w:t xml:space="preserve">If the case is successful, the whistleblower is eligible to win up to </w:t>
      </w:r>
      <w:r w:rsidR="00E27F82">
        <w:rPr>
          <w:rFonts w:ascii="Times New Roman" w:hAnsi="Times New Roman" w:cs="Times New Roman"/>
          <w:sz w:val="24"/>
        </w:rPr>
        <w:t xml:space="preserve">thirty percent of the civil penalties the defendant is charged (West, 3). </w:t>
      </w:r>
      <w:r w:rsidR="006F0A71">
        <w:rPr>
          <w:rFonts w:ascii="Times New Roman" w:hAnsi="Times New Roman" w:cs="Times New Roman"/>
          <w:sz w:val="24"/>
        </w:rPr>
        <w:t xml:space="preserve">This law had the whistleblower taking a more active role throughout the process. </w:t>
      </w:r>
    </w:p>
    <w:p w:rsidR="00D62D5F" w:rsidRDefault="00D62D5F" w:rsidP="00571708">
      <w:pPr>
        <w:spacing w:line="480" w:lineRule="auto"/>
        <w:ind w:firstLine="720"/>
        <w:rPr>
          <w:rFonts w:ascii="Times New Roman" w:hAnsi="Times New Roman" w:cs="Times New Roman"/>
          <w:sz w:val="24"/>
        </w:rPr>
      </w:pPr>
      <w:r>
        <w:rPr>
          <w:rFonts w:ascii="Times New Roman" w:hAnsi="Times New Roman" w:cs="Times New Roman"/>
          <w:sz w:val="24"/>
        </w:rPr>
        <w:t xml:space="preserve">This law also brought </w:t>
      </w:r>
      <w:r w:rsidR="006F0A71">
        <w:rPr>
          <w:rFonts w:ascii="Times New Roman" w:hAnsi="Times New Roman" w:cs="Times New Roman"/>
          <w:sz w:val="24"/>
        </w:rPr>
        <w:t>forward</w:t>
      </w:r>
      <w:r>
        <w:rPr>
          <w:rFonts w:ascii="Times New Roman" w:hAnsi="Times New Roman" w:cs="Times New Roman"/>
          <w:sz w:val="24"/>
        </w:rPr>
        <w:t xml:space="preserve"> information about retaliation against a whistleblower. </w:t>
      </w:r>
      <w:r w:rsidR="00243276">
        <w:rPr>
          <w:rFonts w:ascii="Times New Roman" w:hAnsi="Times New Roman" w:cs="Times New Roman"/>
          <w:sz w:val="24"/>
        </w:rPr>
        <w:t xml:space="preserve">The False Claims Act protected whistleblowers from all forms of discrimination. </w:t>
      </w:r>
      <w:r>
        <w:rPr>
          <w:rFonts w:ascii="Times New Roman" w:hAnsi="Times New Roman" w:cs="Times New Roman"/>
          <w:sz w:val="24"/>
        </w:rPr>
        <w:t>If a whistleblower faced any harm or discrimination, he or she could file a separat</w:t>
      </w:r>
      <w:r w:rsidR="00E27F82">
        <w:rPr>
          <w:rFonts w:ascii="Times New Roman" w:hAnsi="Times New Roman" w:cs="Times New Roman"/>
          <w:sz w:val="24"/>
        </w:rPr>
        <w:t>e claim against their employer, which would be heard by the United States District Court (Devine</w:t>
      </w:r>
      <w:r w:rsidR="00075D35">
        <w:rPr>
          <w:rFonts w:ascii="Times New Roman" w:hAnsi="Times New Roman" w:cs="Times New Roman"/>
          <w:sz w:val="24"/>
        </w:rPr>
        <w:t>, 10</w:t>
      </w:r>
      <w:r w:rsidR="00E27F82">
        <w:rPr>
          <w:rFonts w:ascii="Times New Roman" w:hAnsi="Times New Roman" w:cs="Times New Roman"/>
          <w:sz w:val="24"/>
        </w:rPr>
        <w:t>).</w:t>
      </w:r>
      <w:r w:rsidR="008F5874">
        <w:rPr>
          <w:rFonts w:ascii="Times New Roman" w:hAnsi="Times New Roman" w:cs="Times New Roman"/>
          <w:sz w:val="24"/>
        </w:rPr>
        <w:t>With the law</w:t>
      </w:r>
      <w:r w:rsidR="00EA39BB">
        <w:rPr>
          <w:rFonts w:ascii="Times New Roman" w:hAnsi="Times New Roman" w:cs="Times New Roman"/>
          <w:sz w:val="24"/>
        </w:rPr>
        <w:t>’</w:t>
      </w:r>
      <w:r w:rsidR="008F5874">
        <w:rPr>
          <w:rFonts w:ascii="Times New Roman" w:hAnsi="Times New Roman" w:cs="Times New Roman"/>
          <w:sz w:val="24"/>
        </w:rPr>
        <w:t xml:space="preserve">s creation, there was no standard on who bared the burden of proof in such cases. </w:t>
      </w:r>
      <w:r w:rsidR="00E27F82">
        <w:rPr>
          <w:rFonts w:ascii="Times New Roman" w:hAnsi="Times New Roman" w:cs="Times New Roman"/>
          <w:sz w:val="24"/>
        </w:rPr>
        <w:t xml:space="preserve"> </w:t>
      </w:r>
      <w:r w:rsidR="008F5874">
        <w:rPr>
          <w:rFonts w:ascii="Times New Roman" w:hAnsi="Times New Roman" w:cs="Times New Roman"/>
          <w:sz w:val="24"/>
        </w:rPr>
        <w:t>This made it difficult to apply the law because different courts would apply different standards. For example, some courts would go as far to require a “clear and convincing” standard in such cases (</w:t>
      </w:r>
      <w:r w:rsidR="00497537">
        <w:rPr>
          <w:rFonts w:ascii="Times New Roman" w:hAnsi="Times New Roman" w:cs="Times New Roman"/>
          <w:sz w:val="24"/>
        </w:rPr>
        <w:t>West</w:t>
      </w:r>
      <w:r w:rsidR="00075D35">
        <w:rPr>
          <w:rFonts w:ascii="Times New Roman" w:hAnsi="Times New Roman" w:cs="Times New Roman"/>
          <w:sz w:val="24"/>
        </w:rPr>
        <w:t>,</w:t>
      </w:r>
      <w:r w:rsidR="00497537">
        <w:rPr>
          <w:rFonts w:ascii="Times New Roman" w:hAnsi="Times New Roman" w:cs="Times New Roman"/>
          <w:sz w:val="24"/>
        </w:rPr>
        <w:t xml:space="preserve"> 5). However, in 1986, almost one hundred and twenty three years after its creation, Congress passed an amendment to the law in order to provide clarity and consistency. </w:t>
      </w:r>
      <w:r w:rsidR="008F5874">
        <w:rPr>
          <w:rFonts w:ascii="Times New Roman" w:hAnsi="Times New Roman" w:cs="Times New Roman"/>
          <w:sz w:val="24"/>
        </w:rPr>
        <w:t>In</w:t>
      </w:r>
      <w:r w:rsidR="000E6EDD">
        <w:rPr>
          <w:rFonts w:ascii="Times New Roman" w:hAnsi="Times New Roman" w:cs="Times New Roman"/>
          <w:sz w:val="24"/>
        </w:rPr>
        <w:t xml:space="preserve"> order to win the</w:t>
      </w:r>
      <w:r w:rsidR="00243276">
        <w:rPr>
          <w:rFonts w:ascii="Times New Roman" w:hAnsi="Times New Roman" w:cs="Times New Roman"/>
          <w:sz w:val="24"/>
        </w:rPr>
        <w:t>ir case, the burden of proof fel</w:t>
      </w:r>
      <w:r w:rsidR="000E6EDD">
        <w:rPr>
          <w:rFonts w:ascii="Times New Roman" w:hAnsi="Times New Roman" w:cs="Times New Roman"/>
          <w:sz w:val="24"/>
        </w:rPr>
        <w:t xml:space="preserve">l upon the whistleblower to prove that they were being retaliated against. </w:t>
      </w:r>
      <w:r w:rsidR="008C586B">
        <w:rPr>
          <w:rFonts w:ascii="Times New Roman" w:hAnsi="Times New Roman" w:cs="Times New Roman"/>
          <w:sz w:val="24"/>
        </w:rPr>
        <w:t>According to this law, if a whistleblower wins his or her case of retaliation, the whistleblower acquires he or her job back, twice the amount of back pay</w:t>
      </w:r>
      <w:r w:rsidR="006F0A71">
        <w:rPr>
          <w:rFonts w:ascii="Times New Roman" w:hAnsi="Times New Roman" w:cs="Times New Roman"/>
          <w:sz w:val="24"/>
        </w:rPr>
        <w:t xml:space="preserve"> plus interest, and additional </w:t>
      </w:r>
      <w:r w:rsidR="008C586B">
        <w:rPr>
          <w:rFonts w:ascii="Times New Roman" w:hAnsi="Times New Roman" w:cs="Times New Roman"/>
          <w:sz w:val="24"/>
        </w:rPr>
        <w:t>compensation (Devine</w:t>
      </w:r>
      <w:r w:rsidR="00075D35">
        <w:rPr>
          <w:rFonts w:ascii="Times New Roman" w:hAnsi="Times New Roman" w:cs="Times New Roman"/>
          <w:sz w:val="24"/>
        </w:rPr>
        <w:t>,</w:t>
      </w:r>
      <w:r w:rsidR="008C586B">
        <w:rPr>
          <w:rFonts w:ascii="Times New Roman" w:hAnsi="Times New Roman" w:cs="Times New Roman"/>
          <w:sz w:val="24"/>
        </w:rPr>
        <w:t xml:space="preserve"> 132). </w:t>
      </w:r>
      <w:r w:rsidR="006F0A71">
        <w:rPr>
          <w:rFonts w:ascii="Times New Roman" w:hAnsi="Times New Roman" w:cs="Times New Roman"/>
          <w:sz w:val="24"/>
        </w:rPr>
        <w:t>This was the first time an attempt to prevent retaliation upon whistleblowers was brought forward in a piece of legislation.</w:t>
      </w:r>
    </w:p>
    <w:p w:rsidR="00C50D54" w:rsidRDefault="00C50D54" w:rsidP="00C50D54">
      <w:pPr>
        <w:spacing w:line="480" w:lineRule="auto"/>
        <w:ind w:firstLine="720"/>
        <w:rPr>
          <w:rFonts w:ascii="Times New Roman" w:hAnsi="Times New Roman" w:cs="Times New Roman"/>
          <w:sz w:val="24"/>
        </w:rPr>
      </w:pPr>
      <w:r>
        <w:rPr>
          <w:rFonts w:ascii="Times New Roman" w:hAnsi="Times New Roman" w:cs="Times New Roman"/>
          <w:sz w:val="24"/>
        </w:rPr>
        <w:t>One of the main purposes</w:t>
      </w:r>
      <w:r w:rsidR="003E4A86">
        <w:rPr>
          <w:rFonts w:ascii="Times New Roman" w:hAnsi="Times New Roman" w:cs="Times New Roman"/>
          <w:sz w:val="24"/>
        </w:rPr>
        <w:t xml:space="preserve"> of this bill</w:t>
      </w:r>
      <w:r>
        <w:rPr>
          <w:rFonts w:ascii="Times New Roman" w:hAnsi="Times New Roman" w:cs="Times New Roman"/>
          <w:sz w:val="24"/>
        </w:rPr>
        <w:t xml:space="preserve">, as identified as the bill’s author Senator Jacob Howard, was “‘based’ on the ‘old-fashioned idea of holding out a temptation’ for persons to step </w:t>
      </w:r>
      <w:r>
        <w:rPr>
          <w:rFonts w:ascii="Times New Roman" w:hAnsi="Times New Roman" w:cs="Times New Roman"/>
          <w:sz w:val="24"/>
        </w:rPr>
        <w:lastRenderedPageBreak/>
        <w:t xml:space="preserve">forward and turn in thieves” (Kohn, 8). </w:t>
      </w:r>
      <w:r w:rsidR="000B1158">
        <w:rPr>
          <w:rFonts w:ascii="Times New Roman" w:hAnsi="Times New Roman" w:cs="Times New Roman"/>
          <w:sz w:val="24"/>
        </w:rPr>
        <w:t>By having the financial incentive tied into the reporting of wrongdoing by a whistleblower</w:t>
      </w:r>
      <w:r w:rsidR="00C97A35">
        <w:rPr>
          <w:rFonts w:ascii="Times New Roman" w:hAnsi="Times New Roman" w:cs="Times New Roman"/>
          <w:sz w:val="24"/>
        </w:rPr>
        <w:t xml:space="preserve"> as well as the increased protections from retaliation</w:t>
      </w:r>
      <w:r w:rsidR="000B1158">
        <w:rPr>
          <w:rFonts w:ascii="Times New Roman" w:hAnsi="Times New Roman" w:cs="Times New Roman"/>
          <w:sz w:val="24"/>
        </w:rPr>
        <w:t xml:space="preserve">, </w:t>
      </w:r>
      <w:r w:rsidR="00C97A35">
        <w:rPr>
          <w:rFonts w:ascii="Times New Roman" w:hAnsi="Times New Roman" w:cs="Times New Roman"/>
          <w:sz w:val="24"/>
        </w:rPr>
        <w:t xml:space="preserve">the hope was that more individuals would be willing to come forward as a whistleblower to help prevent the actions that were witnessed during the Civil War. </w:t>
      </w:r>
    </w:p>
    <w:p w:rsidR="00EE0B00" w:rsidRDefault="008279C3" w:rsidP="00C50D54">
      <w:pPr>
        <w:spacing w:line="480" w:lineRule="auto"/>
        <w:ind w:firstLine="720"/>
        <w:rPr>
          <w:rFonts w:ascii="Times New Roman" w:hAnsi="Times New Roman" w:cs="Times New Roman"/>
          <w:sz w:val="24"/>
        </w:rPr>
      </w:pPr>
      <w:r>
        <w:rPr>
          <w:rFonts w:ascii="Times New Roman" w:hAnsi="Times New Roman" w:cs="Times New Roman"/>
          <w:sz w:val="24"/>
        </w:rPr>
        <w:t xml:space="preserve">For many individuals, the False Claims Act was a piece of legislation that was viewed as being ahead of the times. Since it was before the industrialization of the United States, </w:t>
      </w:r>
      <w:r w:rsidR="00B15BE4">
        <w:rPr>
          <w:rFonts w:ascii="Times New Roman" w:hAnsi="Times New Roman" w:cs="Times New Roman"/>
          <w:sz w:val="24"/>
        </w:rPr>
        <w:t xml:space="preserve">it was not used often until fifty years later once the United States once again found itself in a war-era of manufacturing. </w:t>
      </w:r>
      <w:r w:rsidR="00686584">
        <w:rPr>
          <w:rFonts w:ascii="Times New Roman" w:hAnsi="Times New Roman" w:cs="Times New Roman"/>
          <w:sz w:val="24"/>
        </w:rPr>
        <w:t xml:space="preserve">After being dormant for many decades, by 1943 there were approximately twenty eight cases pending in the courts that involved the “qui tam” statutes (Kohn, 9). Among these cases included some reports against the country’s biggest corporations, including Illinois Steel Corporation, Anaconda Wire &amp; Cable Company, and Hague Machine. </w:t>
      </w:r>
      <w:r w:rsidR="003E4A86">
        <w:rPr>
          <w:rFonts w:ascii="Times New Roman" w:hAnsi="Times New Roman" w:cs="Times New Roman"/>
          <w:sz w:val="24"/>
        </w:rPr>
        <w:t xml:space="preserve">These cases began to show the federal government whether this piece of legislation was useful or if it needed some more work. </w:t>
      </w:r>
      <w:r w:rsidR="0022160D">
        <w:rPr>
          <w:rFonts w:ascii="Times New Roman" w:hAnsi="Times New Roman" w:cs="Times New Roman"/>
          <w:sz w:val="24"/>
        </w:rPr>
        <w:t>The growth of the industrial industry in the United States during the first half of the 20</w:t>
      </w:r>
      <w:r w:rsidR="0022160D" w:rsidRPr="0022160D">
        <w:rPr>
          <w:rFonts w:ascii="Times New Roman" w:hAnsi="Times New Roman" w:cs="Times New Roman"/>
          <w:sz w:val="24"/>
          <w:vertAlign w:val="superscript"/>
        </w:rPr>
        <w:t>th</w:t>
      </w:r>
      <w:r w:rsidR="0022160D">
        <w:rPr>
          <w:rFonts w:ascii="Times New Roman" w:hAnsi="Times New Roman" w:cs="Times New Roman"/>
          <w:sz w:val="24"/>
        </w:rPr>
        <w:t xml:space="preserve"> century gave the nation the chance to test the False Claims Act. </w:t>
      </w:r>
    </w:p>
    <w:p w:rsidR="008C586B" w:rsidRDefault="008C586B" w:rsidP="00C50D54">
      <w:pPr>
        <w:spacing w:line="480" w:lineRule="auto"/>
        <w:ind w:firstLine="720"/>
        <w:rPr>
          <w:rFonts w:ascii="Times New Roman" w:hAnsi="Times New Roman" w:cs="Times New Roman"/>
          <w:sz w:val="24"/>
        </w:rPr>
      </w:pPr>
      <w:r>
        <w:rPr>
          <w:rFonts w:ascii="Times New Roman" w:hAnsi="Times New Roman" w:cs="Times New Roman"/>
          <w:sz w:val="24"/>
        </w:rPr>
        <w:t>Wh</w:t>
      </w:r>
      <w:r w:rsidR="003E4A86">
        <w:rPr>
          <w:rFonts w:ascii="Times New Roman" w:hAnsi="Times New Roman" w:cs="Times New Roman"/>
          <w:sz w:val="24"/>
        </w:rPr>
        <w:t>ile the False Claims Act appeared</w:t>
      </w:r>
      <w:r>
        <w:rPr>
          <w:rFonts w:ascii="Times New Roman" w:hAnsi="Times New Roman" w:cs="Times New Roman"/>
          <w:sz w:val="24"/>
        </w:rPr>
        <w:t xml:space="preserve"> to have the whistleblower’s best interest in mind, when practiced in the real world the law is not as effective as lawmakers had hoped it would be. </w:t>
      </w:r>
      <w:r w:rsidR="000B49D0">
        <w:rPr>
          <w:rFonts w:ascii="Times New Roman" w:hAnsi="Times New Roman" w:cs="Times New Roman"/>
          <w:sz w:val="24"/>
        </w:rPr>
        <w:t>For example, when the law was put into use between 1995 and 1996</w:t>
      </w:r>
      <w:r w:rsidR="003E4A86">
        <w:rPr>
          <w:rFonts w:ascii="Times New Roman" w:hAnsi="Times New Roman" w:cs="Times New Roman"/>
          <w:sz w:val="24"/>
        </w:rPr>
        <w:t xml:space="preserve"> as the defense of some cases</w:t>
      </w:r>
      <w:r w:rsidR="000B49D0">
        <w:rPr>
          <w:rFonts w:ascii="Times New Roman" w:hAnsi="Times New Roman" w:cs="Times New Roman"/>
          <w:sz w:val="24"/>
        </w:rPr>
        <w:t>, the whistleblowers did not win any of the five cases on file during that period. Also, in many instances the courts have prevented federal employees from using the False Claims Act to their benefit</w:t>
      </w:r>
      <w:r w:rsidR="00FE278F">
        <w:rPr>
          <w:rFonts w:ascii="Times New Roman" w:hAnsi="Times New Roman" w:cs="Times New Roman"/>
          <w:sz w:val="24"/>
        </w:rPr>
        <w:t xml:space="preserve"> (Devine</w:t>
      </w:r>
      <w:r w:rsidR="00075D35">
        <w:rPr>
          <w:rFonts w:ascii="Times New Roman" w:hAnsi="Times New Roman" w:cs="Times New Roman"/>
          <w:sz w:val="24"/>
        </w:rPr>
        <w:t>,</w:t>
      </w:r>
      <w:r w:rsidR="00FE278F">
        <w:rPr>
          <w:rFonts w:ascii="Times New Roman" w:hAnsi="Times New Roman" w:cs="Times New Roman"/>
          <w:sz w:val="24"/>
        </w:rPr>
        <w:t xml:space="preserve"> 133)</w:t>
      </w:r>
      <w:r w:rsidR="000B49D0">
        <w:rPr>
          <w:rFonts w:ascii="Times New Roman" w:hAnsi="Times New Roman" w:cs="Times New Roman"/>
          <w:sz w:val="24"/>
        </w:rPr>
        <w:t xml:space="preserve">. </w:t>
      </w:r>
      <w:r w:rsidR="00FE278F">
        <w:rPr>
          <w:rFonts w:ascii="Times New Roman" w:hAnsi="Times New Roman" w:cs="Times New Roman"/>
          <w:sz w:val="24"/>
        </w:rPr>
        <w:t>Other groups of people that are barred under this law includes of the military, of Congress, of the courts, or of executive branches (West</w:t>
      </w:r>
      <w:r w:rsidR="00075D35">
        <w:rPr>
          <w:rFonts w:ascii="Times New Roman" w:hAnsi="Times New Roman" w:cs="Times New Roman"/>
          <w:sz w:val="24"/>
        </w:rPr>
        <w:t>,</w:t>
      </w:r>
      <w:r w:rsidR="00FE278F">
        <w:rPr>
          <w:rFonts w:ascii="Times New Roman" w:hAnsi="Times New Roman" w:cs="Times New Roman"/>
          <w:sz w:val="24"/>
        </w:rPr>
        <w:t xml:space="preserve"> 9). </w:t>
      </w:r>
      <w:r w:rsidR="00596608">
        <w:rPr>
          <w:rFonts w:ascii="Times New Roman" w:hAnsi="Times New Roman" w:cs="Times New Roman"/>
          <w:sz w:val="24"/>
        </w:rPr>
        <w:t>Tax fraud cases also are not eligible for prosecution or investigation under this law (West</w:t>
      </w:r>
      <w:r w:rsidR="00075D35">
        <w:rPr>
          <w:rFonts w:ascii="Times New Roman" w:hAnsi="Times New Roman" w:cs="Times New Roman"/>
          <w:sz w:val="24"/>
        </w:rPr>
        <w:t>,</w:t>
      </w:r>
      <w:r w:rsidR="00596608">
        <w:rPr>
          <w:rFonts w:ascii="Times New Roman" w:hAnsi="Times New Roman" w:cs="Times New Roman"/>
          <w:sz w:val="24"/>
        </w:rPr>
        <w:t xml:space="preserve"> 9). </w:t>
      </w:r>
      <w:r w:rsidR="000B49D0">
        <w:rPr>
          <w:rFonts w:ascii="Times New Roman" w:hAnsi="Times New Roman" w:cs="Times New Roman"/>
          <w:sz w:val="24"/>
        </w:rPr>
        <w:t xml:space="preserve">This effectively prohibits use of this law to just the private </w:t>
      </w:r>
      <w:r w:rsidR="008F5874">
        <w:rPr>
          <w:rFonts w:ascii="Times New Roman" w:hAnsi="Times New Roman" w:cs="Times New Roman"/>
          <w:sz w:val="24"/>
        </w:rPr>
        <w:t>market (Devine</w:t>
      </w:r>
      <w:r w:rsidR="00075D35">
        <w:rPr>
          <w:rFonts w:ascii="Times New Roman" w:hAnsi="Times New Roman" w:cs="Times New Roman"/>
          <w:sz w:val="24"/>
        </w:rPr>
        <w:t>,</w:t>
      </w:r>
      <w:r w:rsidR="008F5874">
        <w:rPr>
          <w:rFonts w:ascii="Times New Roman" w:hAnsi="Times New Roman" w:cs="Times New Roman"/>
          <w:sz w:val="24"/>
        </w:rPr>
        <w:t xml:space="preserve"> 133). </w:t>
      </w:r>
      <w:r w:rsidR="006449F7">
        <w:rPr>
          <w:rFonts w:ascii="Times New Roman" w:hAnsi="Times New Roman" w:cs="Times New Roman"/>
          <w:sz w:val="24"/>
        </w:rPr>
        <w:t xml:space="preserve">Thus, for example, if an individual who </w:t>
      </w:r>
      <w:r w:rsidR="006449F7">
        <w:rPr>
          <w:rFonts w:ascii="Times New Roman" w:hAnsi="Times New Roman" w:cs="Times New Roman"/>
          <w:sz w:val="24"/>
        </w:rPr>
        <w:lastRenderedPageBreak/>
        <w:t xml:space="preserve">works for a federal agency wants to come forward with information concerning wrongdoing in their agency, they cannot file anything with the False Claims Act. </w:t>
      </w:r>
      <w:r w:rsidR="003E4A86">
        <w:rPr>
          <w:rFonts w:ascii="Times New Roman" w:hAnsi="Times New Roman" w:cs="Times New Roman"/>
          <w:sz w:val="24"/>
        </w:rPr>
        <w:t>This greatly limited the number of individuals who could file a case under the False Claims Act and left a major loophole in the legislation.</w:t>
      </w:r>
    </w:p>
    <w:p w:rsidR="00AE3792" w:rsidRDefault="0063193F" w:rsidP="00C50D54">
      <w:pPr>
        <w:spacing w:line="480" w:lineRule="auto"/>
        <w:ind w:firstLine="720"/>
        <w:rPr>
          <w:rFonts w:ascii="Times New Roman" w:hAnsi="Times New Roman" w:cs="Times New Roman"/>
          <w:sz w:val="24"/>
        </w:rPr>
      </w:pPr>
      <w:r>
        <w:rPr>
          <w:rFonts w:ascii="Times New Roman" w:hAnsi="Times New Roman" w:cs="Times New Roman"/>
          <w:sz w:val="24"/>
        </w:rPr>
        <w:t xml:space="preserve">After over one hundred years under the False Claims Act, </w:t>
      </w:r>
      <w:r w:rsidR="003E4A86">
        <w:rPr>
          <w:rFonts w:ascii="Times New Roman" w:hAnsi="Times New Roman" w:cs="Times New Roman"/>
          <w:sz w:val="24"/>
        </w:rPr>
        <w:t>Congress was aware that the whistleblower laws needed to be updated to close these loopholes discovered throughout time. I</w:t>
      </w:r>
      <w:r>
        <w:rPr>
          <w:rFonts w:ascii="Times New Roman" w:hAnsi="Times New Roman" w:cs="Times New Roman"/>
          <w:sz w:val="24"/>
        </w:rPr>
        <w:t xml:space="preserve">n order to provide more updated protections for whistleblowers, Congress passed the Civil Service Reform Act of 1978 was passed. </w:t>
      </w:r>
    </w:p>
    <w:p w:rsidR="006449F7" w:rsidRDefault="00C04EB4" w:rsidP="00C50D54">
      <w:pPr>
        <w:spacing w:line="480" w:lineRule="auto"/>
        <w:ind w:firstLine="720"/>
        <w:rPr>
          <w:rFonts w:ascii="Times New Roman" w:hAnsi="Times New Roman" w:cs="Times New Roman"/>
          <w:sz w:val="24"/>
        </w:rPr>
      </w:pPr>
      <w:r>
        <w:rPr>
          <w:rFonts w:ascii="Times New Roman" w:hAnsi="Times New Roman" w:cs="Times New Roman"/>
          <w:sz w:val="24"/>
        </w:rPr>
        <w:t xml:space="preserve">The passage of this policy provided many firsts for the arena of whistleblower protections. </w:t>
      </w:r>
      <w:r w:rsidR="0022160D">
        <w:rPr>
          <w:rFonts w:ascii="Times New Roman" w:hAnsi="Times New Roman" w:cs="Times New Roman"/>
          <w:sz w:val="24"/>
        </w:rPr>
        <w:t>F</w:t>
      </w:r>
      <w:r w:rsidR="001B5B5B">
        <w:rPr>
          <w:rFonts w:ascii="Times New Roman" w:hAnsi="Times New Roman" w:cs="Times New Roman"/>
          <w:sz w:val="24"/>
        </w:rPr>
        <w:t xml:space="preserve">or the first time </w:t>
      </w:r>
      <w:r w:rsidR="003B271C">
        <w:rPr>
          <w:rFonts w:ascii="Times New Roman" w:hAnsi="Times New Roman" w:cs="Times New Roman"/>
          <w:sz w:val="24"/>
        </w:rPr>
        <w:t xml:space="preserve">this piece of legislation provided a legal mandate for protecting whistleblowers within the civil service area </w:t>
      </w:r>
      <w:r w:rsidR="003B271C" w:rsidRPr="00075D35">
        <w:rPr>
          <w:rFonts w:ascii="Times New Roman" w:hAnsi="Times New Roman" w:cs="Times New Roman"/>
          <w:sz w:val="24"/>
        </w:rPr>
        <w:t>(</w:t>
      </w:r>
      <w:r w:rsidR="00075D35" w:rsidRPr="00075D35">
        <w:rPr>
          <w:rFonts w:ascii="Times New Roman" w:hAnsi="Times New Roman" w:cs="Times New Roman"/>
          <w:sz w:val="24"/>
        </w:rPr>
        <w:t>United States Merit Systems, 1</w:t>
      </w:r>
      <w:r w:rsidR="003B271C" w:rsidRPr="00075D35">
        <w:rPr>
          <w:rFonts w:ascii="Times New Roman" w:hAnsi="Times New Roman" w:cs="Times New Roman"/>
          <w:sz w:val="24"/>
        </w:rPr>
        <w:t>).</w:t>
      </w:r>
      <w:r w:rsidR="003B271C">
        <w:rPr>
          <w:rFonts w:ascii="Times New Roman" w:hAnsi="Times New Roman" w:cs="Times New Roman"/>
          <w:sz w:val="24"/>
        </w:rPr>
        <w:t xml:space="preserve"> </w:t>
      </w:r>
      <w:r w:rsidR="00AE3792">
        <w:rPr>
          <w:rFonts w:ascii="Times New Roman" w:hAnsi="Times New Roman" w:cs="Times New Roman"/>
          <w:sz w:val="24"/>
        </w:rPr>
        <w:t xml:space="preserve">As Senator Jim Sasser described it while the bill was being debated, “patriotic employees who bring examples of official wrongdoing to the public’s attention have, in the past, enjoyed no meaningful protection against reprisals by their supervisors” (Fisher, 6). </w:t>
      </w:r>
      <w:r w:rsidR="0043147A">
        <w:rPr>
          <w:rFonts w:ascii="Times New Roman" w:hAnsi="Times New Roman" w:cs="Times New Roman"/>
          <w:sz w:val="24"/>
        </w:rPr>
        <w:t xml:space="preserve">Now, government officials had more freedom and protections to come forward as a whistleblower. </w:t>
      </w:r>
      <w:r w:rsidR="00160F22">
        <w:rPr>
          <w:rFonts w:ascii="Times New Roman" w:hAnsi="Times New Roman" w:cs="Times New Roman"/>
          <w:sz w:val="24"/>
        </w:rPr>
        <w:t xml:space="preserve">Another first with this piece of legislation was that it provided procedural protections for whistleblowers (Fisher, 5). </w:t>
      </w:r>
      <w:r w:rsidR="00270C17">
        <w:rPr>
          <w:rFonts w:ascii="Times New Roman" w:hAnsi="Times New Roman" w:cs="Times New Roman"/>
          <w:sz w:val="24"/>
        </w:rPr>
        <w:t xml:space="preserve">Now there were newly created departments designed to work with whistleblowers. </w:t>
      </w:r>
      <w:r w:rsidR="0043147A">
        <w:rPr>
          <w:rFonts w:ascii="Times New Roman" w:hAnsi="Times New Roman" w:cs="Times New Roman"/>
          <w:sz w:val="24"/>
        </w:rPr>
        <w:t xml:space="preserve">The False Claims Act had left the procedure of becoming a whistleblower very vague. Now, some of the vagueness was given more definition. </w:t>
      </w:r>
      <w:r w:rsidR="00160F22">
        <w:rPr>
          <w:rFonts w:ascii="Times New Roman" w:hAnsi="Times New Roman" w:cs="Times New Roman"/>
          <w:sz w:val="24"/>
        </w:rPr>
        <w:t xml:space="preserve">The Civil Service Reform Act also provided an exception for </w:t>
      </w:r>
      <w:r w:rsidR="00BB29F7">
        <w:rPr>
          <w:rFonts w:ascii="Times New Roman" w:hAnsi="Times New Roman" w:cs="Times New Roman"/>
          <w:sz w:val="24"/>
        </w:rPr>
        <w:t xml:space="preserve">areas within national security, which included people within the FBI, CIA, NSA, and any other intelligence gathering department as opposed to the broader classifications with the previous legislation. </w:t>
      </w:r>
      <w:r w:rsidR="007D6A20">
        <w:rPr>
          <w:rFonts w:ascii="Times New Roman" w:hAnsi="Times New Roman" w:cs="Times New Roman"/>
          <w:sz w:val="24"/>
        </w:rPr>
        <w:t>This exception was included because legislators did not want individuals who revealed classified or prohibited informa</w:t>
      </w:r>
      <w:r w:rsidR="00C0189F">
        <w:rPr>
          <w:rFonts w:ascii="Times New Roman" w:hAnsi="Times New Roman" w:cs="Times New Roman"/>
          <w:sz w:val="24"/>
        </w:rPr>
        <w:t xml:space="preserve">tion to the public (Fisher, 7). Whistleblowers within the FBI were given an </w:t>
      </w:r>
      <w:r w:rsidR="00C0189F">
        <w:rPr>
          <w:rFonts w:ascii="Times New Roman" w:hAnsi="Times New Roman" w:cs="Times New Roman"/>
          <w:sz w:val="24"/>
        </w:rPr>
        <w:lastRenderedPageBreak/>
        <w:t xml:space="preserve">exception to this clause if the individual agreed to follow the procedural process and did not reveal the information in a public setting (Fisher, 7). </w:t>
      </w:r>
    </w:p>
    <w:p w:rsidR="00A2483D" w:rsidRDefault="00A2483D" w:rsidP="00C50D54">
      <w:pPr>
        <w:spacing w:line="480" w:lineRule="auto"/>
        <w:ind w:firstLine="720"/>
        <w:rPr>
          <w:rFonts w:ascii="Times New Roman" w:hAnsi="Times New Roman" w:cs="Times New Roman"/>
          <w:sz w:val="24"/>
        </w:rPr>
      </w:pPr>
      <w:r>
        <w:rPr>
          <w:rFonts w:ascii="Times New Roman" w:hAnsi="Times New Roman" w:cs="Times New Roman"/>
          <w:sz w:val="24"/>
        </w:rPr>
        <w:t xml:space="preserve">The Civil Service Reform Act also provided major reforms in the reporting and processing of whistleblowers. </w:t>
      </w:r>
      <w:r w:rsidR="00BB0EE7">
        <w:rPr>
          <w:rFonts w:ascii="Times New Roman" w:hAnsi="Times New Roman" w:cs="Times New Roman"/>
          <w:sz w:val="24"/>
        </w:rPr>
        <w:t>Replacing</w:t>
      </w:r>
      <w:r w:rsidR="00C62BA3">
        <w:rPr>
          <w:rFonts w:ascii="Times New Roman" w:hAnsi="Times New Roman" w:cs="Times New Roman"/>
          <w:sz w:val="24"/>
        </w:rPr>
        <w:t xml:space="preserve"> the Civil Service Commission, the government now created many new departments, including the </w:t>
      </w:r>
      <w:r w:rsidR="00392D82">
        <w:rPr>
          <w:rFonts w:ascii="Times New Roman" w:hAnsi="Times New Roman" w:cs="Times New Roman"/>
          <w:sz w:val="24"/>
        </w:rPr>
        <w:t>Office of the Special Counsel</w:t>
      </w:r>
      <w:r w:rsidR="00C62BA3">
        <w:rPr>
          <w:rFonts w:ascii="Times New Roman" w:hAnsi="Times New Roman" w:cs="Times New Roman"/>
          <w:sz w:val="24"/>
        </w:rPr>
        <w:t xml:space="preserve">, which falls under the newly created </w:t>
      </w:r>
      <w:r w:rsidR="0043147A">
        <w:rPr>
          <w:rFonts w:ascii="Times New Roman" w:hAnsi="Times New Roman" w:cs="Times New Roman"/>
          <w:sz w:val="24"/>
        </w:rPr>
        <w:t xml:space="preserve">United States </w:t>
      </w:r>
      <w:r w:rsidR="00392D82">
        <w:rPr>
          <w:rFonts w:ascii="Times New Roman" w:hAnsi="Times New Roman" w:cs="Times New Roman"/>
          <w:sz w:val="24"/>
        </w:rPr>
        <w:t>Merit System</w:t>
      </w:r>
      <w:r w:rsidR="0043147A">
        <w:rPr>
          <w:rFonts w:ascii="Times New Roman" w:hAnsi="Times New Roman" w:cs="Times New Roman"/>
          <w:sz w:val="24"/>
        </w:rPr>
        <w:t>s</w:t>
      </w:r>
      <w:r w:rsidR="00392D82">
        <w:rPr>
          <w:rFonts w:ascii="Times New Roman" w:hAnsi="Times New Roman" w:cs="Times New Roman"/>
          <w:sz w:val="24"/>
        </w:rPr>
        <w:t xml:space="preserve"> Protection Board </w:t>
      </w:r>
      <w:r w:rsidR="00075D35" w:rsidRPr="00075D35">
        <w:rPr>
          <w:rFonts w:ascii="Times New Roman" w:hAnsi="Times New Roman" w:cs="Times New Roman"/>
          <w:sz w:val="24"/>
        </w:rPr>
        <w:t>(United States Merit Systems</w:t>
      </w:r>
      <w:r w:rsidR="00392D82" w:rsidRPr="00075D35">
        <w:rPr>
          <w:rFonts w:ascii="Times New Roman" w:hAnsi="Times New Roman" w:cs="Times New Roman"/>
          <w:sz w:val="24"/>
        </w:rPr>
        <w:t>, 6).</w:t>
      </w:r>
      <w:r w:rsidR="00392D82">
        <w:rPr>
          <w:rFonts w:ascii="Times New Roman" w:hAnsi="Times New Roman" w:cs="Times New Roman"/>
          <w:sz w:val="24"/>
        </w:rPr>
        <w:t xml:space="preserve"> </w:t>
      </w:r>
      <w:r w:rsidR="00ED51C2">
        <w:rPr>
          <w:rFonts w:ascii="Times New Roman" w:hAnsi="Times New Roman" w:cs="Times New Roman"/>
          <w:sz w:val="24"/>
        </w:rPr>
        <w:t xml:space="preserve">The Office of </w:t>
      </w:r>
      <w:r w:rsidR="00093360">
        <w:rPr>
          <w:rFonts w:ascii="Times New Roman" w:hAnsi="Times New Roman" w:cs="Times New Roman"/>
          <w:sz w:val="24"/>
        </w:rPr>
        <w:t xml:space="preserve">the Special Counsel’s main purpose was to investigate forbidden personnel practices, including those involving whistleblowers. </w:t>
      </w:r>
      <w:r w:rsidR="002D2053">
        <w:rPr>
          <w:rFonts w:ascii="Times New Roman" w:hAnsi="Times New Roman" w:cs="Times New Roman"/>
          <w:sz w:val="24"/>
        </w:rPr>
        <w:t>As described within the law, one of the merits of the department was that “employees should be protected against reprisal for the lawful disclosure of information which the employees reasonably believe evidences (A) a violation of any law, rule, or regulation, or (B) mismanagement, a gross waste of funds….” (Fisher, 5). When the Office of the Special Counsel had enough support, it would pr</w:t>
      </w:r>
      <w:r w:rsidR="008406F5">
        <w:rPr>
          <w:rFonts w:ascii="Times New Roman" w:hAnsi="Times New Roman" w:cs="Times New Roman"/>
          <w:sz w:val="24"/>
        </w:rPr>
        <w:t>esent the evidence to the Merit</w:t>
      </w:r>
      <w:r w:rsidR="002D2053">
        <w:rPr>
          <w:rFonts w:ascii="Times New Roman" w:hAnsi="Times New Roman" w:cs="Times New Roman"/>
          <w:sz w:val="24"/>
        </w:rPr>
        <w:t xml:space="preserve"> System</w:t>
      </w:r>
      <w:r w:rsidR="008406F5">
        <w:rPr>
          <w:rFonts w:ascii="Times New Roman" w:hAnsi="Times New Roman" w:cs="Times New Roman"/>
          <w:sz w:val="24"/>
        </w:rPr>
        <w:t>s</w:t>
      </w:r>
      <w:r w:rsidR="002D2053">
        <w:rPr>
          <w:rFonts w:ascii="Times New Roman" w:hAnsi="Times New Roman" w:cs="Times New Roman"/>
          <w:sz w:val="24"/>
        </w:rPr>
        <w:t xml:space="preserve"> Protection Board in order for the Board to deliver corrective or punitive punishments (Koch and Ellis, 51).  </w:t>
      </w:r>
      <w:r w:rsidR="008406F5">
        <w:rPr>
          <w:rFonts w:ascii="Times New Roman" w:hAnsi="Times New Roman" w:cs="Times New Roman"/>
          <w:sz w:val="24"/>
        </w:rPr>
        <w:t xml:space="preserve">The Office of Personnel Management was also created, causing the Civil Service Reform Act to create a total of three departments within one piece of legislation (Fisher, 5). By having the increased presence with three new departments, legislators had hoped this would allow whistleblowers more avenues to come forward about information and to receive the help they need.  </w:t>
      </w:r>
    </w:p>
    <w:p w:rsidR="00F83F6D" w:rsidRDefault="00F83F6D" w:rsidP="00C50D54">
      <w:pPr>
        <w:spacing w:line="480" w:lineRule="auto"/>
        <w:ind w:firstLine="720"/>
        <w:rPr>
          <w:rFonts w:ascii="Times New Roman" w:hAnsi="Times New Roman" w:cs="Times New Roman"/>
          <w:sz w:val="24"/>
        </w:rPr>
      </w:pPr>
      <w:r>
        <w:rPr>
          <w:rFonts w:ascii="Times New Roman" w:hAnsi="Times New Roman" w:cs="Times New Roman"/>
          <w:sz w:val="24"/>
        </w:rPr>
        <w:t xml:space="preserve">According to Alan Campbell, the Chairman of the Civil Service Commission, passing the Civil Service Reform Act of 1978 showed that the United States believed that federal personnel management “was at the top of the nation’s policy agenda” (Ingraham and David, 1). However, in the years that were to follow the passage of this piece of legislation, </w:t>
      </w:r>
      <w:r w:rsidR="000E3526">
        <w:rPr>
          <w:rFonts w:ascii="Times New Roman" w:hAnsi="Times New Roman" w:cs="Times New Roman"/>
          <w:sz w:val="24"/>
        </w:rPr>
        <w:t xml:space="preserve">the </w:t>
      </w:r>
      <w:r w:rsidR="008B19B7">
        <w:rPr>
          <w:rFonts w:ascii="Times New Roman" w:hAnsi="Times New Roman" w:cs="Times New Roman"/>
          <w:sz w:val="24"/>
        </w:rPr>
        <w:t>lack of</w:t>
      </w:r>
      <w:r w:rsidR="000E3526">
        <w:rPr>
          <w:rFonts w:ascii="Times New Roman" w:hAnsi="Times New Roman" w:cs="Times New Roman"/>
          <w:sz w:val="24"/>
        </w:rPr>
        <w:t xml:space="preserve"> effectiveness </w:t>
      </w:r>
      <w:r w:rsidR="000E3526">
        <w:rPr>
          <w:rFonts w:ascii="Times New Roman" w:hAnsi="Times New Roman" w:cs="Times New Roman"/>
          <w:sz w:val="24"/>
        </w:rPr>
        <w:lastRenderedPageBreak/>
        <w:t xml:space="preserve">of the legislation made whistleblowers and the American public feel that </w:t>
      </w:r>
      <w:r w:rsidR="007E63BF">
        <w:rPr>
          <w:rFonts w:ascii="Times New Roman" w:hAnsi="Times New Roman" w:cs="Times New Roman"/>
          <w:sz w:val="24"/>
        </w:rPr>
        <w:t>maybe whistleblowers were actually at the bottom of the nation’s policy agenda</w:t>
      </w:r>
      <w:r w:rsidR="000E3526">
        <w:rPr>
          <w:rFonts w:ascii="Times New Roman" w:hAnsi="Times New Roman" w:cs="Times New Roman"/>
          <w:sz w:val="24"/>
        </w:rPr>
        <w:t xml:space="preserve">. </w:t>
      </w:r>
    </w:p>
    <w:p w:rsidR="000E3526" w:rsidRDefault="00AE2578" w:rsidP="00C50D54">
      <w:pPr>
        <w:spacing w:line="480" w:lineRule="auto"/>
        <w:ind w:firstLine="720"/>
        <w:rPr>
          <w:rFonts w:ascii="Times New Roman" w:hAnsi="Times New Roman" w:cs="Times New Roman"/>
          <w:sz w:val="24"/>
        </w:rPr>
      </w:pPr>
      <w:r>
        <w:rPr>
          <w:rFonts w:ascii="Times New Roman" w:hAnsi="Times New Roman" w:cs="Times New Roman"/>
          <w:sz w:val="24"/>
        </w:rPr>
        <w:t xml:space="preserve">This news did not come as a shock to Congress, however. </w:t>
      </w:r>
      <w:r w:rsidR="0085428F">
        <w:rPr>
          <w:rFonts w:ascii="Times New Roman" w:hAnsi="Times New Roman" w:cs="Times New Roman"/>
          <w:sz w:val="24"/>
        </w:rPr>
        <w:t>Even at the passag</w:t>
      </w:r>
      <w:r w:rsidR="005154DC">
        <w:rPr>
          <w:rFonts w:ascii="Times New Roman" w:hAnsi="Times New Roman" w:cs="Times New Roman"/>
          <w:sz w:val="24"/>
        </w:rPr>
        <w:t>e of this piece of legislation</w:t>
      </w:r>
      <w:r w:rsidR="0085428F">
        <w:rPr>
          <w:rFonts w:ascii="Times New Roman" w:hAnsi="Times New Roman" w:cs="Times New Roman"/>
          <w:sz w:val="24"/>
        </w:rPr>
        <w:t xml:space="preserve"> Congress was aware that the bill may not be successful. “[R]eform has consequences that you don’t like sometimes, but the best reforms aren’t going to work unless people make them work” described Representative Morris Udall at the signing ceremony (Fisher, 12). </w:t>
      </w:r>
      <w:r w:rsidR="00D6431B">
        <w:rPr>
          <w:rFonts w:ascii="Times New Roman" w:hAnsi="Times New Roman" w:cs="Times New Roman"/>
          <w:sz w:val="24"/>
        </w:rPr>
        <w:t>By the ten year anniversary of the passage of the Civil Service Reform Act of 1978, the Office of the Special Counsel had be</w:t>
      </w:r>
      <w:r w:rsidR="002132E7">
        <w:rPr>
          <w:rFonts w:ascii="Times New Roman" w:hAnsi="Times New Roman" w:cs="Times New Roman"/>
          <w:sz w:val="24"/>
        </w:rPr>
        <w:t xml:space="preserve">en proven to not be effective at </w:t>
      </w:r>
      <w:r w:rsidR="00D6431B">
        <w:rPr>
          <w:rFonts w:ascii="Times New Roman" w:hAnsi="Times New Roman" w:cs="Times New Roman"/>
          <w:sz w:val="24"/>
        </w:rPr>
        <w:t xml:space="preserve">doing their jobs. </w:t>
      </w:r>
      <w:r w:rsidR="00CD3D3E">
        <w:rPr>
          <w:rFonts w:ascii="Times New Roman" w:hAnsi="Times New Roman" w:cs="Times New Roman"/>
          <w:sz w:val="24"/>
        </w:rPr>
        <w:t>Since 1979, the Office of the Special Counsel had yet to bring a single correction action for a whistleblower before the United States Merit Systems Protection Board (</w:t>
      </w:r>
      <w:r w:rsidR="003C5856">
        <w:rPr>
          <w:rFonts w:ascii="Times New Roman" w:hAnsi="Times New Roman" w:cs="Times New Roman"/>
          <w:sz w:val="24"/>
        </w:rPr>
        <w:t>United States Merit Systems</w:t>
      </w:r>
      <w:r w:rsidR="00CD3D3E">
        <w:rPr>
          <w:rFonts w:ascii="Times New Roman" w:hAnsi="Times New Roman" w:cs="Times New Roman"/>
          <w:sz w:val="24"/>
        </w:rPr>
        <w:t xml:space="preserve">, 6). </w:t>
      </w:r>
      <w:r w:rsidR="00BB3AF6">
        <w:rPr>
          <w:rFonts w:ascii="Times New Roman" w:hAnsi="Times New Roman" w:cs="Times New Roman"/>
          <w:sz w:val="24"/>
        </w:rPr>
        <w:t xml:space="preserve">Overall, approximately ninety nine percent of all whistleblower retaliation cases brought before the Office of the Special Counsel </w:t>
      </w:r>
      <w:r w:rsidR="007F3358">
        <w:rPr>
          <w:rFonts w:ascii="Times New Roman" w:hAnsi="Times New Roman" w:cs="Times New Roman"/>
          <w:sz w:val="24"/>
        </w:rPr>
        <w:t xml:space="preserve">had been closed without any action (Durwood, 1). </w:t>
      </w:r>
      <w:r w:rsidR="00BB63E9">
        <w:rPr>
          <w:rFonts w:ascii="Times New Roman" w:hAnsi="Times New Roman" w:cs="Times New Roman"/>
          <w:sz w:val="24"/>
        </w:rPr>
        <w:t xml:space="preserve">In one case, a possible whistleblower renamed the OSC himself: “The Office of Secrecy and Coverups” (Durwood, 1). </w:t>
      </w:r>
      <w:r w:rsidR="00CD3D3E">
        <w:rPr>
          <w:rFonts w:ascii="Times New Roman" w:hAnsi="Times New Roman" w:cs="Times New Roman"/>
          <w:sz w:val="24"/>
        </w:rPr>
        <w:t xml:space="preserve">Whistleblowers reported to the Governmental Affairs Committee that </w:t>
      </w:r>
      <w:r w:rsidR="00DF7334">
        <w:rPr>
          <w:rFonts w:ascii="Times New Roman" w:hAnsi="Times New Roman" w:cs="Times New Roman"/>
          <w:sz w:val="24"/>
        </w:rPr>
        <w:t xml:space="preserve">the Office of the Special Counsel had acted only in the office’s own interest, not those of the whistleblowers. </w:t>
      </w:r>
      <w:r w:rsidR="00CD3D3E">
        <w:rPr>
          <w:rFonts w:ascii="Times New Roman" w:hAnsi="Times New Roman" w:cs="Times New Roman"/>
          <w:sz w:val="24"/>
        </w:rPr>
        <w:t>The Committee submitted a recommendation to Congress that the Office of the Special Counsel be done away with altogether (</w:t>
      </w:r>
      <w:r w:rsidR="003C5856">
        <w:rPr>
          <w:rFonts w:ascii="Times New Roman" w:hAnsi="Times New Roman" w:cs="Times New Roman"/>
          <w:sz w:val="24"/>
        </w:rPr>
        <w:t>United States Merit Systems</w:t>
      </w:r>
      <w:r w:rsidR="00CD3D3E">
        <w:rPr>
          <w:rFonts w:ascii="Times New Roman" w:hAnsi="Times New Roman" w:cs="Times New Roman"/>
          <w:sz w:val="24"/>
        </w:rPr>
        <w:t xml:space="preserve">, 6). </w:t>
      </w:r>
      <w:r w:rsidR="0097296E">
        <w:rPr>
          <w:rFonts w:ascii="Times New Roman" w:hAnsi="Times New Roman" w:cs="Times New Roman"/>
          <w:sz w:val="24"/>
        </w:rPr>
        <w:t xml:space="preserve">By the ten year anniversary, Congress knew that overhauls needed to come. The previous ten years had shown Washington that whistleblowers were dissatisfied and scared of what was happening. </w:t>
      </w:r>
    </w:p>
    <w:p w:rsidR="003511D4" w:rsidRDefault="00B63A4E" w:rsidP="00C50D54">
      <w:pPr>
        <w:spacing w:line="480" w:lineRule="auto"/>
        <w:ind w:firstLine="720"/>
        <w:rPr>
          <w:rFonts w:ascii="Times New Roman" w:hAnsi="Times New Roman" w:cs="Times New Roman"/>
          <w:sz w:val="24"/>
        </w:rPr>
      </w:pPr>
      <w:r>
        <w:rPr>
          <w:rFonts w:ascii="Times New Roman" w:hAnsi="Times New Roman" w:cs="Times New Roman"/>
          <w:sz w:val="24"/>
        </w:rPr>
        <w:t>Prior to this ten year anniversary, i</w:t>
      </w:r>
      <w:r w:rsidR="003511D4">
        <w:rPr>
          <w:rFonts w:ascii="Times New Roman" w:hAnsi="Times New Roman" w:cs="Times New Roman"/>
          <w:sz w:val="24"/>
        </w:rPr>
        <w:t xml:space="preserve">n 1985, the government witnessed </w:t>
      </w:r>
      <w:r w:rsidR="00B07E3B">
        <w:rPr>
          <w:rFonts w:ascii="Times New Roman" w:hAnsi="Times New Roman" w:cs="Times New Roman"/>
          <w:sz w:val="24"/>
        </w:rPr>
        <w:t>first-hand</w:t>
      </w:r>
      <w:r w:rsidR="003511D4">
        <w:rPr>
          <w:rFonts w:ascii="Times New Roman" w:hAnsi="Times New Roman" w:cs="Times New Roman"/>
          <w:sz w:val="24"/>
        </w:rPr>
        <w:t xml:space="preserve"> what happens when there are ill-effective whistleblower protection laws. </w:t>
      </w:r>
      <w:r w:rsidR="00DF676E">
        <w:rPr>
          <w:rFonts w:ascii="Times New Roman" w:hAnsi="Times New Roman" w:cs="Times New Roman"/>
          <w:sz w:val="24"/>
        </w:rPr>
        <w:t xml:space="preserve">During a House Hearing before the Committee on Post Office and Civil Service, many federal employees provided contradictory information concerning the level of whistleblower protection. In the end, </w:t>
      </w:r>
      <w:r w:rsidR="00DF676E">
        <w:rPr>
          <w:rFonts w:ascii="Times New Roman" w:hAnsi="Times New Roman" w:cs="Times New Roman"/>
          <w:sz w:val="24"/>
        </w:rPr>
        <w:lastRenderedPageBreak/>
        <w:t xml:space="preserve">Representative Pat Schroeder concluded that “there is no dispute – whistleblowers have no protection. We urge them to come forward, we hail them as the salvation of our budget trauma, and we promise them their place in heaven. But we let them be eaten alive” (Fisher, 14). </w:t>
      </w:r>
      <w:r w:rsidR="00407DE1">
        <w:rPr>
          <w:rFonts w:ascii="Times New Roman" w:hAnsi="Times New Roman" w:cs="Times New Roman"/>
          <w:sz w:val="24"/>
        </w:rPr>
        <w:t>For four years</w:t>
      </w:r>
      <w:r w:rsidR="00FB0BDB">
        <w:rPr>
          <w:rFonts w:ascii="Times New Roman" w:hAnsi="Times New Roman" w:cs="Times New Roman"/>
          <w:sz w:val="24"/>
        </w:rPr>
        <w:t xml:space="preserve">, legislators would work to find a </w:t>
      </w:r>
      <w:r w:rsidR="00410EE9">
        <w:rPr>
          <w:rFonts w:ascii="Times New Roman" w:hAnsi="Times New Roman" w:cs="Times New Roman"/>
          <w:sz w:val="24"/>
        </w:rPr>
        <w:t>new piece of legislation that m</w:t>
      </w:r>
      <w:r w:rsidR="00FB0BDB">
        <w:rPr>
          <w:rFonts w:ascii="Times New Roman" w:hAnsi="Times New Roman" w:cs="Times New Roman"/>
          <w:sz w:val="24"/>
        </w:rPr>
        <w:t>et the needs of these unprotected whistleblowers</w:t>
      </w:r>
      <w:r w:rsidR="00407DE1">
        <w:rPr>
          <w:rFonts w:ascii="Times New Roman" w:hAnsi="Times New Roman" w:cs="Times New Roman"/>
          <w:sz w:val="24"/>
        </w:rPr>
        <w:t>, negotiating and compromising with the administration (Norman, 1)</w:t>
      </w:r>
      <w:r w:rsidR="00FB0BDB">
        <w:rPr>
          <w:rFonts w:ascii="Times New Roman" w:hAnsi="Times New Roman" w:cs="Times New Roman"/>
          <w:sz w:val="24"/>
        </w:rPr>
        <w:t xml:space="preserve">. </w:t>
      </w:r>
    </w:p>
    <w:p w:rsidR="00410EE9" w:rsidRDefault="00A05CED" w:rsidP="00C50D54">
      <w:pPr>
        <w:spacing w:line="480" w:lineRule="auto"/>
        <w:ind w:firstLine="720"/>
        <w:rPr>
          <w:rFonts w:ascii="Times New Roman" w:hAnsi="Times New Roman" w:cs="Times New Roman"/>
          <w:sz w:val="24"/>
        </w:rPr>
      </w:pPr>
      <w:r>
        <w:rPr>
          <w:rFonts w:ascii="Times New Roman" w:hAnsi="Times New Roman" w:cs="Times New Roman"/>
          <w:sz w:val="24"/>
        </w:rPr>
        <w:t>During the 100</w:t>
      </w:r>
      <w:r w:rsidRPr="00A05CED">
        <w:rPr>
          <w:rFonts w:ascii="Times New Roman" w:hAnsi="Times New Roman" w:cs="Times New Roman"/>
          <w:sz w:val="24"/>
          <w:vertAlign w:val="superscript"/>
        </w:rPr>
        <w:t>th</w:t>
      </w:r>
      <w:r>
        <w:rPr>
          <w:rFonts w:ascii="Times New Roman" w:hAnsi="Times New Roman" w:cs="Times New Roman"/>
          <w:sz w:val="24"/>
        </w:rPr>
        <w:t xml:space="preserve"> session of Congress, Senator Carl Levin of Michigan was determined to correct these wrongs</w:t>
      </w:r>
      <w:r w:rsidR="00B63A4E">
        <w:rPr>
          <w:rFonts w:ascii="Times New Roman" w:hAnsi="Times New Roman" w:cs="Times New Roman"/>
          <w:sz w:val="24"/>
        </w:rPr>
        <w:t xml:space="preserve"> brought up during the House hearing</w:t>
      </w:r>
      <w:r>
        <w:rPr>
          <w:rFonts w:ascii="Times New Roman" w:hAnsi="Times New Roman" w:cs="Times New Roman"/>
          <w:sz w:val="24"/>
        </w:rPr>
        <w:t xml:space="preserve">. In 1988, Levin proposed The Whistle-Blower Protection Act of 1988. </w:t>
      </w:r>
      <w:r w:rsidR="00D1383A">
        <w:rPr>
          <w:rFonts w:ascii="Times New Roman" w:hAnsi="Times New Roman" w:cs="Times New Roman"/>
          <w:sz w:val="24"/>
        </w:rPr>
        <w:t xml:space="preserve">Focusing on federal employees, the bill would </w:t>
      </w:r>
      <w:r w:rsidR="00B63A4E">
        <w:rPr>
          <w:rFonts w:ascii="Times New Roman" w:hAnsi="Times New Roman" w:cs="Times New Roman"/>
          <w:sz w:val="24"/>
        </w:rPr>
        <w:t>attempt to reestablish</w:t>
      </w:r>
      <w:r w:rsidR="00D1383A">
        <w:rPr>
          <w:rFonts w:ascii="Times New Roman" w:hAnsi="Times New Roman" w:cs="Times New Roman"/>
          <w:sz w:val="24"/>
        </w:rPr>
        <w:t xml:space="preserve"> the burden of proof and judicial review. Instead of maintain</w:t>
      </w:r>
      <w:r w:rsidR="00B132DE">
        <w:rPr>
          <w:rFonts w:ascii="Times New Roman" w:hAnsi="Times New Roman" w:cs="Times New Roman"/>
          <w:sz w:val="24"/>
        </w:rPr>
        <w:t>ing</w:t>
      </w:r>
      <w:r w:rsidR="00F82E83">
        <w:rPr>
          <w:rFonts w:ascii="Times New Roman" w:hAnsi="Times New Roman" w:cs="Times New Roman"/>
          <w:sz w:val="24"/>
        </w:rPr>
        <w:t xml:space="preserve"> the current “significant</w:t>
      </w:r>
      <w:r w:rsidR="00D1383A">
        <w:rPr>
          <w:rFonts w:ascii="Times New Roman" w:hAnsi="Times New Roman" w:cs="Times New Roman"/>
          <w:sz w:val="24"/>
        </w:rPr>
        <w:t xml:space="preserve"> reason</w:t>
      </w:r>
      <w:r w:rsidR="00F82E83">
        <w:rPr>
          <w:rFonts w:ascii="Times New Roman" w:hAnsi="Times New Roman" w:cs="Times New Roman"/>
          <w:sz w:val="24"/>
        </w:rPr>
        <w:t>”</w:t>
      </w:r>
      <w:r w:rsidR="00D1383A">
        <w:rPr>
          <w:rFonts w:ascii="Times New Roman" w:hAnsi="Times New Roman" w:cs="Times New Roman"/>
          <w:sz w:val="24"/>
        </w:rPr>
        <w:t xml:space="preserve"> standard in order to prove retaliations, whistleblowers would only need to prove it was a “factor” (Norman, 1). </w:t>
      </w:r>
      <w:r w:rsidR="00DF7334">
        <w:rPr>
          <w:rFonts w:ascii="Times New Roman" w:hAnsi="Times New Roman" w:cs="Times New Roman"/>
          <w:sz w:val="24"/>
        </w:rPr>
        <w:t xml:space="preserve">Changing this from  “significant reason” standard to a “factor” standard, it meant that the burden of proof for whistleblowers was lower, making it easier for whistleblowers to prove retaliation. </w:t>
      </w:r>
      <w:r w:rsidR="00D1383A">
        <w:rPr>
          <w:rFonts w:ascii="Times New Roman" w:hAnsi="Times New Roman" w:cs="Times New Roman"/>
          <w:sz w:val="24"/>
        </w:rPr>
        <w:t>By lowering the standard, the hope was that whistleblowers would be more successful in their retaliation cases than they were prior to the creation of the bill. In addition, the Office of the Special Counsel would become a separate entity from the Merit Systems Protection Board (</w:t>
      </w:r>
      <w:r w:rsidR="00075D35">
        <w:rPr>
          <w:rFonts w:ascii="Times New Roman" w:hAnsi="Times New Roman" w:cs="Times New Roman"/>
          <w:sz w:val="24"/>
        </w:rPr>
        <w:t>Associated Press “Congress,” 1</w:t>
      </w:r>
      <w:r w:rsidR="00D1383A">
        <w:rPr>
          <w:rFonts w:ascii="Times New Roman" w:hAnsi="Times New Roman" w:cs="Times New Roman"/>
          <w:sz w:val="24"/>
        </w:rPr>
        <w:t xml:space="preserve">). By separating the two entities, the Office of the Special Counsel would be able to focus mainly on protecting whistleblowers. </w:t>
      </w:r>
    </w:p>
    <w:p w:rsidR="00DA1103" w:rsidRDefault="00D1383A" w:rsidP="00C50D54">
      <w:pPr>
        <w:spacing w:line="480" w:lineRule="auto"/>
        <w:ind w:firstLine="720"/>
        <w:rPr>
          <w:rFonts w:ascii="Times New Roman" w:hAnsi="Times New Roman" w:cs="Times New Roman"/>
          <w:sz w:val="24"/>
        </w:rPr>
      </w:pPr>
      <w:r>
        <w:rPr>
          <w:rFonts w:ascii="Times New Roman" w:hAnsi="Times New Roman" w:cs="Times New Roman"/>
          <w:sz w:val="24"/>
        </w:rPr>
        <w:t>For the members of Congress, they felt that this bill</w:t>
      </w:r>
      <w:r w:rsidR="00557F7D">
        <w:rPr>
          <w:rFonts w:ascii="Times New Roman" w:hAnsi="Times New Roman" w:cs="Times New Roman"/>
          <w:sz w:val="24"/>
        </w:rPr>
        <w:t xml:space="preserve"> was a success. In the House, th</w:t>
      </w:r>
      <w:r>
        <w:rPr>
          <w:rFonts w:ascii="Times New Roman" w:hAnsi="Times New Roman" w:cs="Times New Roman"/>
          <w:sz w:val="24"/>
        </w:rPr>
        <w:t>e bill was passed overwhelmingly by a 418-0 vote. In the Senate, they were able to pass the bill with a simple unanimous voice vote (</w:t>
      </w:r>
      <w:r w:rsidR="00075D35">
        <w:rPr>
          <w:rFonts w:ascii="Times New Roman" w:hAnsi="Times New Roman" w:cs="Times New Roman"/>
          <w:sz w:val="24"/>
        </w:rPr>
        <w:t>Associated Press “Reagan,” 1</w:t>
      </w:r>
      <w:r>
        <w:rPr>
          <w:rFonts w:ascii="Times New Roman" w:hAnsi="Times New Roman" w:cs="Times New Roman"/>
          <w:sz w:val="24"/>
        </w:rPr>
        <w:t xml:space="preserve">). </w:t>
      </w:r>
      <w:r w:rsidR="00991356">
        <w:rPr>
          <w:rFonts w:ascii="Times New Roman" w:hAnsi="Times New Roman" w:cs="Times New Roman"/>
          <w:sz w:val="24"/>
        </w:rPr>
        <w:t xml:space="preserve">Even the Office of Management and Budget, who many believed were acting as Reagan’s voice, agreed to the bill (Norman, 1). </w:t>
      </w:r>
      <w:r w:rsidR="00F435B7">
        <w:rPr>
          <w:rFonts w:ascii="Times New Roman" w:hAnsi="Times New Roman" w:cs="Times New Roman"/>
          <w:sz w:val="24"/>
        </w:rPr>
        <w:lastRenderedPageBreak/>
        <w:t xml:space="preserve">Leading up to the signing of the bill, journalists believed that the Reagan administration would sign the bill into law in some form. </w:t>
      </w:r>
    </w:p>
    <w:p w:rsidR="00D1383A" w:rsidRDefault="00991356" w:rsidP="00C50D54">
      <w:pPr>
        <w:spacing w:line="480" w:lineRule="auto"/>
        <w:ind w:firstLine="720"/>
        <w:rPr>
          <w:rFonts w:ascii="Times New Roman" w:hAnsi="Times New Roman" w:cs="Times New Roman"/>
          <w:sz w:val="24"/>
        </w:rPr>
      </w:pPr>
      <w:r>
        <w:rPr>
          <w:rFonts w:ascii="Times New Roman" w:hAnsi="Times New Roman" w:cs="Times New Roman"/>
          <w:sz w:val="24"/>
        </w:rPr>
        <w:t>However, in October 1988, the American public was shocked when President Reagan revealed in a two page memo stating that he was planning on let</w:t>
      </w:r>
      <w:r w:rsidR="00F82E83">
        <w:rPr>
          <w:rFonts w:ascii="Times New Roman" w:hAnsi="Times New Roman" w:cs="Times New Roman"/>
          <w:sz w:val="24"/>
        </w:rPr>
        <w:t xml:space="preserve">ting the bill die </w:t>
      </w:r>
      <w:r>
        <w:rPr>
          <w:rFonts w:ascii="Times New Roman" w:hAnsi="Times New Roman" w:cs="Times New Roman"/>
          <w:sz w:val="24"/>
        </w:rPr>
        <w:t xml:space="preserve">as a pocket veto </w:t>
      </w:r>
      <w:r w:rsidR="00DA1103">
        <w:rPr>
          <w:rFonts w:ascii="Times New Roman" w:hAnsi="Times New Roman" w:cs="Times New Roman"/>
          <w:sz w:val="24"/>
        </w:rPr>
        <w:t xml:space="preserve">with the advice of his Attorney General Richard Thornburgh </w:t>
      </w:r>
      <w:r>
        <w:rPr>
          <w:rFonts w:ascii="Times New Roman" w:hAnsi="Times New Roman" w:cs="Times New Roman"/>
          <w:sz w:val="24"/>
        </w:rPr>
        <w:t xml:space="preserve">(Norman, 1). </w:t>
      </w:r>
      <w:r w:rsidR="00805486">
        <w:rPr>
          <w:rFonts w:ascii="Times New Roman" w:hAnsi="Times New Roman" w:cs="Times New Roman"/>
          <w:sz w:val="24"/>
        </w:rPr>
        <w:t xml:space="preserve"> The Reagan administration cited many concerns, including that the bill would like people who are not actual whistleblowers “manipulate the process to delay or avoid proper discipline” </w:t>
      </w:r>
      <w:r w:rsidR="00075D35">
        <w:rPr>
          <w:rFonts w:ascii="Times New Roman" w:hAnsi="Times New Roman" w:cs="Times New Roman"/>
          <w:sz w:val="24"/>
        </w:rPr>
        <w:t>(“Reagan,” 1</w:t>
      </w:r>
      <w:r w:rsidR="00805486">
        <w:rPr>
          <w:rFonts w:ascii="Times New Roman" w:hAnsi="Times New Roman" w:cs="Times New Roman"/>
          <w:sz w:val="24"/>
        </w:rPr>
        <w:t>). The executive branch also raised constitutional concerns about the legislation, believing that the fact that agencies would be able to bring cases against each other in the courts would overstep his constitutional ability to act as a mediator in disputes within the executive branch (</w:t>
      </w:r>
      <w:r w:rsidR="00BA55B7">
        <w:rPr>
          <w:rFonts w:ascii="Times New Roman" w:hAnsi="Times New Roman" w:cs="Times New Roman"/>
          <w:sz w:val="24"/>
        </w:rPr>
        <w:t>Margasak, 2</w:t>
      </w:r>
      <w:r w:rsidR="00805486">
        <w:rPr>
          <w:rFonts w:ascii="Times New Roman" w:hAnsi="Times New Roman" w:cs="Times New Roman"/>
          <w:sz w:val="24"/>
        </w:rPr>
        <w:t xml:space="preserve">). </w:t>
      </w:r>
    </w:p>
    <w:p w:rsidR="00BD3559" w:rsidRDefault="00BD3559" w:rsidP="00C50D54">
      <w:pPr>
        <w:spacing w:line="480" w:lineRule="auto"/>
        <w:ind w:firstLine="720"/>
        <w:rPr>
          <w:rFonts w:ascii="Times New Roman" w:hAnsi="Times New Roman" w:cs="Times New Roman"/>
          <w:sz w:val="24"/>
        </w:rPr>
      </w:pPr>
      <w:r>
        <w:rPr>
          <w:rFonts w:ascii="Times New Roman" w:hAnsi="Times New Roman" w:cs="Times New Roman"/>
          <w:sz w:val="24"/>
        </w:rPr>
        <w:t xml:space="preserve">The pocket veto of The Whistle-Blower Protection Act of 1988 stirred much tension among both Congress and whistleblowers. Senator Charles Grassley of Iowa believed that the pocket veto of this bill showed the executive branch’s priority in regards to whistleblowers. </w:t>
      </w:r>
      <w:r w:rsidR="002118EB">
        <w:rPr>
          <w:rFonts w:ascii="Times New Roman" w:hAnsi="Times New Roman" w:cs="Times New Roman"/>
          <w:sz w:val="24"/>
        </w:rPr>
        <w:t>“We worked with the administration far too closely for Thornburgh and company to now suggest there are unresolved constitutional questions. But then this administration hasn’t exactly a sterling record where whistleblowers are concerned” (</w:t>
      </w:r>
      <w:r w:rsidR="00BA55B7">
        <w:rPr>
          <w:rFonts w:ascii="Times New Roman" w:hAnsi="Times New Roman" w:cs="Times New Roman"/>
          <w:sz w:val="24"/>
        </w:rPr>
        <w:t>Margasak, 2</w:t>
      </w:r>
      <w:r w:rsidR="002118EB">
        <w:rPr>
          <w:rFonts w:ascii="Times New Roman" w:hAnsi="Times New Roman" w:cs="Times New Roman"/>
          <w:sz w:val="24"/>
        </w:rPr>
        <w:t xml:space="preserve">). </w:t>
      </w:r>
      <w:r w:rsidR="00412911">
        <w:rPr>
          <w:rFonts w:ascii="Times New Roman" w:hAnsi="Times New Roman" w:cs="Times New Roman"/>
          <w:sz w:val="24"/>
        </w:rPr>
        <w:t xml:space="preserve">The bill’s author </w:t>
      </w:r>
      <w:r w:rsidR="00A313DA">
        <w:rPr>
          <w:rFonts w:ascii="Times New Roman" w:hAnsi="Times New Roman" w:cs="Times New Roman"/>
          <w:sz w:val="24"/>
        </w:rPr>
        <w:t xml:space="preserve">Senator </w:t>
      </w:r>
      <w:r w:rsidR="00412911">
        <w:rPr>
          <w:rFonts w:ascii="Times New Roman" w:hAnsi="Times New Roman" w:cs="Times New Roman"/>
          <w:sz w:val="24"/>
        </w:rPr>
        <w:t>Levin felt that a trust between Congress and the executive branch had been violated. “It’s outrageous conduct and has created a bipartisan explosion, because it violates the basic understanding we need but now no longer have…that an administration’s word is good” (</w:t>
      </w:r>
      <w:r w:rsidR="00BA55B7">
        <w:rPr>
          <w:rFonts w:ascii="Times New Roman" w:hAnsi="Times New Roman" w:cs="Times New Roman"/>
          <w:sz w:val="24"/>
        </w:rPr>
        <w:t>Associated Press “Reagan,” 2</w:t>
      </w:r>
      <w:r w:rsidR="00412911">
        <w:rPr>
          <w:rFonts w:ascii="Times New Roman" w:hAnsi="Times New Roman" w:cs="Times New Roman"/>
          <w:sz w:val="24"/>
        </w:rPr>
        <w:t xml:space="preserve">). </w:t>
      </w:r>
      <w:r w:rsidR="00822C11">
        <w:rPr>
          <w:rFonts w:ascii="Times New Roman" w:hAnsi="Times New Roman" w:cs="Times New Roman"/>
          <w:sz w:val="24"/>
        </w:rPr>
        <w:t>Despite the pocket veto, Congress was determined to not let this bill fail going into the next session of Congress in a few months.</w:t>
      </w:r>
    </w:p>
    <w:p w:rsidR="00822C11" w:rsidRDefault="00557F7D" w:rsidP="00C50D54">
      <w:pPr>
        <w:spacing w:line="480" w:lineRule="auto"/>
        <w:ind w:firstLine="720"/>
        <w:rPr>
          <w:rFonts w:ascii="Times New Roman" w:hAnsi="Times New Roman" w:cs="Times New Roman"/>
          <w:sz w:val="24"/>
        </w:rPr>
      </w:pPr>
      <w:r>
        <w:rPr>
          <w:rFonts w:ascii="Times New Roman" w:hAnsi="Times New Roman" w:cs="Times New Roman"/>
          <w:sz w:val="24"/>
        </w:rPr>
        <w:lastRenderedPageBreak/>
        <w:t xml:space="preserve">On January 3, 1989, </w:t>
      </w:r>
      <w:r w:rsidR="00A313DA">
        <w:rPr>
          <w:rFonts w:ascii="Times New Roman" w:hAnsi="Times New Roman" w:cs="Times New Roman"/>
          <w:sz w:val="24"/>
        </w:rPr>
        <w:t>at the beginning of the George H. W. Bush administration and the 101</w:t>
      </w:r>
      <w:r w:rsidR="00A313DA" w:rsidRPr="00A313DA">
        <w:rPr>
          <w:rFonts w:ascii="Times New Roman" w:hAnsi="Times New Roman" w:cs="Times New Roman"/>
          <w:sz w:val="24"/>
          <w:vertAlign w:val="superscript"/>
        </w:rPr>
        <w:t>st</w:t>
      </w:r>
      <w:r w:rsidR="00A313DA">
        <w:rPr>
          <w:rFonts w:ascii="Times New Roman" w:hAnsi="Times New Roman" w:cs="Times New Roman"/>
          <w:sz w:val="24"/>
        </w:rPr>
        <w:t xml:space="preserve"> session of Congress, </w:t>
      </w:r>
      <w:r>
        <w:rPr>
          <w:rFonts w:ascii="Times New Roman" w:hAnsi="Times New Roman" w:cs="Times New Roman"/>
          <w:sz w:val="24"/>
        </w:rPr>
        <w:t>Representative Patricia Schroeder introduced the Whistleblower Protection Act of 1989 to the House of Representatives. Almost three weeks later on January 25</w:t>
      </w:r>
      <w:r w:rsidRPr="00557F7D">
        <w:rPr>
          <w:rFonts w:ascii="Times New Roman" w:hAnsi="Times New Roman" w:cs="Times New Roman"/>
          <w:sz w:val="24"/>
          <w:vertAlign w:val="superscript"/>
        </w:rPr>
        <w:t>th</w:t>
      </w:r>
      <w:r>
        <w:rPr>
          <w:rFonts w:ascii="Times New Roman" w:hAnsi="Times New Roman" w:cs="Times New Roman"/>
          <w:sz w:val="24"/>
        </w:rPr>
        <w:t xml:space="preserve"> Senator Levin presented his version before the Senate </w:t>
      </w:r>
      <w:r w:rsidR="00920970">
        <w:rPr>
          <w:rFonts w:ascii="Times New Roman" w:hAnsi="Times New Roman" w:cs="Times New Roman"/>
          <w:sz w:val="24"/>
        </w:rPr>
        <w:t>(</w:t>
      </w:r>
      <w:r w:rsidR="00920970">
        <w:rPr>
          <w:rFonts w:ascii="Times New Roman" w:hAnsi="Times New Roman" w:cs="Times New Roman"/>
          <w:i/>
          <w:sz w:val="24"/>
        </w:rPr>
        <w:t xml:space="preserve">Congressional Record 1989, </w:t>
      </w:r>
      <w:r w:rsidR="00920970">
        <w:rPr>
          <w:rFonts w:ascii="Times New Roman" w:hAnsi="Times New Roman" w:cs="Times New Roman"/>
          <w:sz w:val="24"/>
        </w:rPr>
        <w:t>2).</w:t>
      </w:r>
      <w:r>
        <w:rPr>
          <w:rFonts w:ascii="Times New Roman" w:hAnsi="Times New Roman" w:cs="Times New Roman"/>
          <w:sz w:val="24"/>
        </w:rPr>
        <w:t xml:space="preserve"> </w:t>
      </w:r>
      <w:r w:rsidR="001D2172">
        <w:rPr>
          <w:rFonts w:ascii="Times New Roman" w:hAnsi="Times New Roman" w:cs="Times New Roman"/>
          <w:sz w:val="24"/>
        </w:rPr>
        <w:t>The versions that the House and Senate both submitted were identical to the bill that Reagan had pocket vetoed a few months prior. Now, under the Bush administration, legislators were hoping that this time th</w:t>
      </w:r>
      <w:r w:rsidR="00357DD4">
        <w:rPr>
          <w:rFonts w:ascii="Times New Roman" w:hAnsi="Times New Roman" w:cs="Times New Roman"/>
          <w:sz w:val="24"/>
        </w:rPr>
        <w:t>e</w:t>
      </w:r>
      <w:r w:rsidR="001D2172">
        <w:rPr>
          <w:rFonts w:ascii="Times New Roman" w:hAnsi="Times New Roman" w:cs="Times New Roman"/>
          <w:sz w:val="24"/>
        </w:rPr>
        <w:t xml:space="preserve"> bill would get that signature they so desired. </w:t>
      </w:r>
    </w:p>
    <w:p w:rsidR="00594349" w:rsidRDefault="00357DD4" w:rsidP="00C50D54">
      <w:pPr>
        <w:spacing w:line="480" w:lineRule="auto"/>
        <w:ind w:firstLine="720"/>
        <w:rPr>
          <w:rFonts w:ascii="Times New Roman" w:hAnsi="Times New Roman" w:cs="Times New Roman"/>
          <w:sz w:val="24"/>
        </w:rPr>
      </w:pPr>
      <w:r>
        <w:rPr>
          <w:rFonts w:ascii="Times New Roman" w:hAnsi="Times New Roman" w:cs="Times New Roman"/>
          <w:sz w:val="24"/>
        </w:rPr>
        <w:t>T</w:t>
      </w:r>
      <w:r w:rsidR="001D2172">
        <w:rPr>
          <w:rFonts w:ascii="Times New Roman" w:hAnsi="Times New Roman" w:cs="Times New Roman"/>
          <w:sz w:val="24"/>
        </w:rPr>
        <w:t xml:space="preserve">his bill, just like the bill from 1988, had four main goals </w:t>
      </w:r>
      <w:r w:rsidR="00895B57">
        <w:rPr>
          <w:rFonts w:ascii="Times New Roman" w:hAnsi="Times New Roman" w:cs="Times New Roman"/>
          <w:sz w:val="24"/>
        </w:rPr>
        <w:t xml:space="preserve">with a focus on federal employees </w:t>
      </w:r>
      <w:r w:rsidR="001D2172">
        <w:rPr>
          <w:rFonts w:ascii="Times New Roman" w:hAnsi="Times New Roman" w:cs="Times New Roman"/>
          <w:sz w:val="24"/>
        </w:rPr>
        <w:t xml:space="preserve">with its passage. First, </w:t>
      </w:r>
      <w:r w:rsidR="00A17E64">
        <w:rPr>
          <w:rFonts w:ascii="Times New Roman" w:hAnsi="Times New Roman" w:cs="Times New Roman"/>
          <w:sz w:val="24"/>
        </w:rPr>
        <w:t xml:space="preserve">the Office of the Special Counsel would become a separate entity from the United States Merit Systems Protection Board. </w:t>
      </w:r>
      <w:r w:rsidR="00FC4371">
        <w:rPr>
          <w:rFonts w:ascii="Times New Roman" w:hAnsi="Times New Roman" w:cs="Times New Roman"/>
          <w:sz w:val="24"/>
        </w:rPr>
        <w:t>Second, legislators wanted to override the previous court decisions that made it difficult for whistleblowers to have their c</w:t>
      </w:r>
      <w:r>
        <w:rPr>
          <w:rFonts w:ascii="Times New Roman" w:hAnsi="Times New Roman" w:cs="Times New Roman"/>
          <w:sz w:val="24"/>
        </w:rPr>
        <w:t>laims</w:t>
      </w:r>
      <w:r w:rsidR="00FC4371">
        <w:rPr>
          <w:rFonts w:ascii="Times New Roman" w:hAnsi="Times New Roman" w:cs="Times New Roman"/>
          <w:sz w:val="24"/>
        </w:rPr>
        <w:t xml:space="preserve"> proven. </w:t>
      </w:r>
      <w:r w:rsidR="003C0947">
        <w:rPr>
          <w:rFonts w:ascii="Times New Roman" w:hAnsi="Times New Roman" w:cs="Times New Roman"/>
          <w:sz w:val="24"/>
        </w:rPr>
        <w:t>Third, whistleblowers could now have a body, the United States Merit Systems Protection Board, to appeal their cases to if they were not pleased with the actions of the Office of the Special Counsel</w:t>
      </w:r>
      <w:r w:rsidR="00AB33A6">
        <w:rPr>
          <w:rFonts w:ascii="Times New Roman" w:hAnsi="Times New Roman" w:cs="Times New Roman"/>
          <w:sz w:val="24"/>
        </w:rPr>
        <w:t>, which was not a concept in place before this legislation</w:t>
      </w:r>
      <w:r w:rsidR="003C0947">
        <w:rPr>
          <w:rFonts w:ascii="Times New Roman" w:hAnsi="Times New Roman" w:cs="Times New Roman"/>
          <w:sz w:val="24"/>
        </w:rPr>
        <w:t>. Finally, this policy would ensure that the Office of the Special Counsel followed through with their mission</w:t>
      </w:r>
      <w:r w:rsidR="00BA55B7">
        <w:rPr>
          <w:rFonts w:ascii="Times New Roman" w:hAnsi="Times New Roman" w:cs="Times New Roman"/>
          <w:sz w:val="24"/>
        </w:rPr>
        <w:t xml:space="preserve"> to help whistleblowers </w:t>
      </w:r>
      <w:r w:rsidR="00920970">
        <w:rPr>
          <w:rFonts w:ascii="Times New Roman" w:hAnsi="Times New Roman" w:cs="Times New Roman"/>
          <w:sz w:val="24"/>
        </w:rPr>
        <w:t>(</w:t>
      </w:r>
      <w:r w:rsidR="00920970">
        <w:rPr>
          <w:rFonts w:ascii="Times New Roman" w:hAnsi="Times New Roman" w:cs="Times New Roman"/>
          <w:i/>
          <w:sz w:val="24"/>
        </w:rPr>
        <w:t xml:space="preserve">Congressional Record </w:t>
      </w:r>
      <w:r w:rsidR="00920970">
        <w:rPr>
          <w:rFonts w:ascii="Times New Roman" w:hAnsi="Times New Roman" w:cs="Times New Roman"/>
          <w:sz w:val="24"/>
        </w:rPr>
        <w:t xml:space="preserve">1989, 3). </w:t>
      </w:r>
      <w:r w:rsidR="003C0947">
        <w:rPr>
          <w:rFonts w:ascii="Times New Roman" w:hAnsi="Times New Roman" w:cs="Times New Roman"/>
          <w:sz w:val="24"/>
        </w:rPr>
        <w:t xml:space="preserve"> </w:t>
      </w:r>
    </w:p>
    <w:p w:rsidR="001D2172" w:rsidRDefault="00594349" w:rsidP="00C50D54">
      <w:pPr>
        <w:spacing w:line="480" w:lineRule="auto"/>
        <w:ind w:firstLine="720"/>
        <w:rPr>
          <w:rFonts w:ascii="Times New Roman" w:hAnsi="Times New Roman" w:cs="Times New Roman"/>
          <w:sz w:val="24"/>
        </w:rPr>
      </w:pPr>
      <w:r>
        <w:rPr>
          <w:rFonts w:ascii="Times New Roman" w:hAnsi="Times New Roman" w:cs="Times New Roman"/>
          <w:sz w:val="24"/>
        </w:rPr>
        <w:t xml:space="preserve">One of the key components that legislators wanted to change did not come with the new legislation, however. Instead of the “factor” standard legislatures wanted to see with the new whistleblower protections, Congress was forced to keep the “clear and convincing evidence” standard with the Whistleblower Protection Act of 1989 in order to ensure its passage this time (Fisher, 20). </w:t>
      </w:r>
      <w:r w:rsidR="00AB33A6">
        <w:rPr>
          <w:rFonts w:ascii="Times New Roman" w:hAnsi="Times New Roman" w:cs="Times New Roman"/>
          <w:sz w:val="24"/>
        </w:rPr>
        <w:t xml:space="preserve">However, legislatures were able to make a slight change to this, finding a compromise that required a “contributing factor” test be applied to retaliation cases. This placed the burden of proof on the agency to provide “clear and convincing evidence” that the retaliation </w:t>
      </w:r>
      <w:r w:rsidR="00AB33A6">
        <w:rPr>
          <w:rFonts w:ascii="Times New Roman" w:hAnsi="Times New Roman" w:cs="Times New Roman"/>
          <w:sz w:val="24"/>
        </w:rPr>
        <w:lastRenderedPageBreak/>
        <w:t xml:space="preserve">was not taking place (Fisher, 20). </w:t>
      </w:r>
      <w:r w:rsidR="00F26DAD">
        <w:rPr>
          <w:rFonts w:ascii="Times New Roman" w:hAnsi="Times New Roman" w:cs="Times New Roman"/>
          <w:sz w:val="24"/>
        </w:rPr>
        <w:t xml:space="preserve">This means that all the whistleblower has to prove is that their actions were just a factor, not the sole reason, the retaliation took place. </w:t>
      </w:r>
    </w:p>
    <w:p w:rsidR="00CD76E5" w:rsidRDefault="00CD76E5" w:rsidP="00C50D54">
      <w:pPr>
        <w:spacing w:line="480" w:lineRule="auto"/>
        <w:ind w:firstLine="720"/>
        <w:rPr>
          <w:rFonts w:ascii="Times New Roman" w:hAnsi="Times New Roman" w:cs="Times New Roman"/>
          <w:sz w:val="24"/>
        </w:rPr>
      </w:pPr>
      <w:r>
        <w:rPr>
          <w:rFonts w:ascii="Times New Roman" w:hAnsi="Times New Roman" w:cs="Times New Roman"/>
          <w:sz w:val="24"/>
        </w:rPr>
        <w:t>Less than two months after it was proposed in the Senate, i</w:t>
      </w:r>
      <w:r w:rsidR="00594349">
        <w:rPr>
          <w:rFonts w:ascii="Times New Roman" w:hAnsi="Times New Roman" w:cs="Times New Roman"/>
          <w:sz w:val="24"/>
        </w:rPr>
        <w:t xml:space="preserve">t was passed with a 97-0 vote. </w:t>
      </w:r>
      <w:r w:rsidR="008D407F">
        <w:rPr>
          <w:rFonts w:ascii="Times New Roman" w:hAnsi="Times New Roman" w:cs="Times New Roman"/>
          <w:sz w:val="24"/>
        </w:rPr>
        <w:t>By the end of the next week</w:t>
      </w:r>
      <w:r w:rsidR="00594349">
        <w:rPr>
          <w:rFonts w:ascii="Times New Roman" w:hAnsi="Times New Roman" w:cs="Times New Roman"/>
          <w:sz w:val="24"/>
        </w:rPr>
        <w:t xml:space="preserve">, the House suspended rules and passed the legislation on a voice vote. The legislation was presented to President Bush on April 3, 1989. </w:t>
      </w:r>
      <w:r w:rsidR="008D407F">
        <w:rPr>
          <w:rFonts w:ascii="Times New Roman" w:hAnsi="Times New Roman" w:cs="Times New Roman"/>
          <w:sz w:val="24"/>
        </w:rPr>
        <w:t>The Whistleblower Protection Act of 1989 did not receive the same fate as its predecessor to the joy of Congress.</w:t>
      </w:r>
      <w:r w:rsidR="00594349">
        <w:rPr>
          <w:rFonts w:ascii="Times New Roman" w:hAnsi="Times New Roman" w:cs="Times New Roman"/>
          <w:sz w:val="24"/>
        </w:rPr>
        <w:t xml:space="preserve"> Bush sign</w:t>
      </w:r>
      <w:r w:rsidR="008D407F">
        <w:rPr>
          <w:rFonts w:ascii="Times New Roman" w:hAnsi="Times New Roman" w:cs="Times New Roman"/>
          <w:sz w:val="24"/>
        </w:rPr>
        <w:t>ed</w:t>
      </w:r>
      <w:r w:rsidR="00594349">
        <w:rPr>
          <w:rFonts w:ascii="Times New Roman" w:hAnsi="Times New Roman" w:cs="Times New Roman"/>
          <w:sz w:val="24"/>
        </w:rPr>
        <w:t xml:space="preserve"> this bill on April 10, 1989, making it law </w:t>
      </w:r>
      <w:r w:rsidR="00457CD8">
        <w:rPr>
          <w:rFonts w:ascii="Times New Roman" w:hAnsi="Times New Roman" w:cs="Times New Roman"/>
          <w:sz w:val="24"/>
        </w:rPr>
        <w:t>(</w:t>
      </w:r>
      <w:r w:rsidR="00457CD8">
        <w:rPr>
          <w:rFonts w:ascii="Times New Roman" w:hAnsi="Times New Roman" w:cs="Times New Roman"/>
          <w:i/>
          <w:sz w:val="24"/>
        </w:rPr>
        <w:t xml:space="preserve">Congressional Record </w:t>
      </w:r>
      <w:r w:rsidR="00457CD8">
        <w:rPr>
          <w:rFonts w:ascii="Times New Roman" w:hAnsi="Times New Roman" w:cs="Times New Roman"/>
          <w:sz w:val="24"/>
        </w:rPr>
        <w:t xml:space="preserve">1989, 4). </w:t>
      </w:r>
      <w:r w:rsidR="00594349">
        <w:rPr>
          <w:rFonts w:ascii="Times New Roman" w:hAnsi="Times New Roman" w:cs="Times New Roman"/>
          <w:sz w:val="24"/>
        </w:rPr>
        <w:t xml:space="preserve">As </w:t>
      </w:r>
      <w:r w:rsidR="00AB33A6">
        <w:rPr>
          <w:rFonts w:ascii="Times New Roman" w:hAnsi="Times New Roman" w:cs="Times New Roman"/>
          <w:sz w:val="24"/>
        </w:rPr>
        <w:t xml:space="preserve">President Bush described it at the signing </w:t>
      </w:r>
      <w:r w:rsidR="00383AC9">
        <w:rPr>
          <w:rFonts w:ascii="Times New Roman" w:hAnsi="Times New Roman" w:cs="Times New Roman"/>
          <w:sz w:val="24"/>
        </w:rPr>
        <w:t>ceremony</w:t>
      </w:r>
      <w:r w:rsidR="00AB33A6">
        <w:rPr>
          <w:rFonts w:ascii="Times New Roman" w:hAnsi="Times New Roman" w:cs="Times New Roman"/>
          <w:sz w:val="24"/>
        </w:rPr>
        <w:t>, “</w:t>
      </w:r>
      <w:r w:rsidR="00836F41">
        <w:rPr>
          <w:rFonts w:ascii="Times New Roman" w:hAnsi="Times New Roman" w:cs="Times New Roman"/>
          <w:sz w:val="24"/>
        </w:rPr>
        <w:t xml:space="preserve">A true whistleblower is a public servant of the highest order…[T]hese dedicated men and women should not be fired or rebuked or suffer financially for their honesty and good judgment” (Fisher, 20). With the passage of this bill, government officials felt that they were one step closer to ensuring this for whistleblowers across the country. </w:t>
      </w:r>
    </w:p>
    <w:p w:rsidR="00CB5B1F" w:rsidRDefault="00B45AE7" w:rsidP="00C50D54">
      <w:pPr>
        <w:spacing w:line="480" w:lineRule="auto"/>
        <w:ind w:firstLine="720"/>
        <w:rPr>
          <w:rFonts w:ascii="Times New Roman" w:hAnsi="Times New Roman" w:cs="Times New Roman"/>
          <w:sz w:val="24"/>
        </w:rPr>
      </w:pPr>
      <w:r>
        <w:rPr>
          <w:rFonts w:ascii="Times New Roman" w:hAnsi="Times New Roman" w:cs="Times New Roman"/>
          <w:sz w:val="24"/>
        </w:rPr>
        <w:t>Within the first two years of the passage of the Whistleblower Protection Act of 1989, twenty percent of whistleblowers were winning decisions with the United States Merit Systems Protection Board</w:t>
      </w:r>
      <w:r w:rsidR="00A45B92">
        <w:rPr>
          <w:rFonts w:ascii="Times New Roman" w:hAnsi="Times New Roman" w:cs="Times New Roman"/>
          <w:sz w:val="24"/>
        </w:rPr>
        <w:t xml:space="preserve">, jumping up from the </w:t>
      </w:r>
      <w:r w:rsidR="00EA4B7E">
        <w:rPr>
          <w:rFonts w:ascii="Times New Roman" w:hAnsi="Times New Roman" w:cs="Times New Roman"/>
          <w:sz w:val="24"/>
        </w:rPr>
        <w:t xml:space="preserve">mere </w:t>
      </w:r>
      <w:r w:rsidR="00A45B92">
        <w:rPr>
          <w:rFonts w:ascii="Times New Roman" w:hAnsi="Times New Roman" w:cs="Times New Roman"/>
          <w:sz w:val="24"/>
        </w:rPr>
        <w:t xml:space="preserve">one percent prior to the passage </w:t>
      </w:r>
      <w:r>
        <w:rPr>
          <w:rFonts w:ascii="Times New Roman" w:hAnsi="Times New Roman" w:cs="Times New Roman"/>
          <w:sz w:val="24"/>
        </w:rPr>
        <w:t xml:space="preserve">(Fisher, 21). </w:t>
      </w:r>
      <w:r w:rsidR="00A45B92">
        <w:rPr>
          <w:rFonts w:ascii="Times New Roman" w:hAnsi="Times New Roman" w:cs="Times New Roman"/>
          <w:sz w:val="24"/>
        </w:rPr>
        <w:t>It appeared that this policy was finally he</w:t>
      </w:r>
      <w:r w:rsidR="00C51973">
        <w:rPr>
          <w:rFonts w:ascii="Times New Roman" w:hAnsi="Times New Roman" w:cs="Times New Roman"/>
          <w:sz w:val="24"/>
        </w:rPr>
        <w:t>lping whistleblowers win the p</w:t>
      </w:r>
      <w:r w:rsidR="00A45B92">
        <w:rPr>
          <w:rFonts w:ascii="Times New Roman" w:hAnsi="Times New Roman" w:cs="Times New Roman"/>
          <w:sz w:val="24"/>
        </w:rPr>
        <w:t>rotections</w:t>
      </w:r>
      <w:r w:rsidR="00C51973">
        <w:rPr>
          <w:rFonts w:ascii="Times New Roman" w:hAnsi="Times New Roman" w:cs="Times New Roman"/>
          <w:sz w:val="24"/>
        </w:rPr>
        <w:t xml:space="preserve"> they so desired</w:t>
      </w:r>
      <w:r w:rsidR="00A45B92">
        <w:rPr>
          <w:rFonts w:ascii="Times New Roman" w:hAnsi="Times New Roman" w:cs="Times New Roman"/>
          <w:sz w:val="24"/>
        </w:rPr>
        <w:t xml:space="preserve">. </w:t>
      </w:r>
      <w:r w:rsidR="0034423A">
        <w:rPr>
          <w:rFonts w:ascii="Times New Roman" w:hAnsi="Times New Roman" w:cs="Times New Roman"/>
          <w:sz w:val="24"/>
        </w:rPr>
        <w:t xml:space="preserve">However, after these first two years, this hope began to decline yet again. </w:t>
      </w:r>
      <w:r w:rsidR="00CB5B1F">
        <w:rPr>
          <w:rFonts w:ascii="Times New Roman" w:hAnsi="Times New Roman" w:cs="Times New Roman"/>
          <w:sz w:val="24"/>
        </w:rPr>
        <w:t>Between 1991 and 1994</w:t>
      </w:r>
      <w:r w:rsidR="0034423A">
        <w:rPr>
          <w:rFonts w:ascii="Times New Roman" w:hAnsi="Times New Roman" w:cs="Times New Roman"/>
          <w:sz w:val="24"/>
        </w:rPr>
        <w:t xml:space="preserve">, this number </w:t>
      </w:r>
      <w:r w:rsidR="00270C17">
        <w:rPr>
          <w:rFonts w:ascii="Times New Roman" w:hAnsi="Times New Roman" w:cs="Times New Roman"/>
          <w:sz w:val="24"/>
        </w:rPr>
        <w:t xml:space="preserve">of winning decisions </w:t>
      </w:r>
      <w:r w:rsidR="0034423A">
        <w:rPr>
          <w:rFonts w:ascii="Times New Roman" w:hAnsi="Times New Roman" w:cs="Times New Roman"/>
          <w:sz w:val="24"/>
        </w:rPr>
        <w:t>had dropped yet again, this time down to five percent (Fisher, 21).</w:t>
      </w:r>
      <w:r w:rsidR="00E6633A">
        <w:rPr>
          <w:rFonts w:ascii="Times New Roman" w:hAnsi="Times New Roman" w:cs="Times New Roman"/>
          <w:sz w:val="24"/>
        </w:rPr>
        <w:t xml:space="preserve">  It appeared that the initial hope that accompanied the legislation was disappearing yet again. </w:t>
      </w:r>
    </w:p>
    <w:p w:rsidR="00B45AE7" w:rsidRDefault="0034423A" w:rsidP="00C50D54">
      <w:pPr>
        <w:spacing w:line="480" w:lineRule="auto"/>
        <w:ind w:firstLine="720"/>
        <w:rPr>
          <w:rFonts w:ascii="Times New Roman" w:hAnsi="Times New Roman" w:cs="Times New Roman"/>
          <w:sz w:val="24"/>
        </w:rPr>
      </w:pPr>
      <w:r>
        <w:rPr>
          <w:rFonts w:ascii="Times New Roman" w:hAnsi="Times New Roman" w:cs="Times New Roman"/>
          <w:sz w:val="24"/>
        </w:rPr>
        <w:t xml:space="preserve"> </w:t>
      </w:r>
      <w:r w:rsidR="00CB5B1F">
        <w:rPr>
          <w:rFonts w:ascii="Times New Roman" w:hAnsi="Times New Roman" w:cs="Times New Roman"/>
          <w:sz w:val="24"/>
        </w:rPr>
        <w:t>In the fall of 1993, the General Accounting Office conducted a study among whistleblowers about their satisfaction with the process</w:t>
      </w:r>
      <w:r w:rsidR="00E6633A">
        <w:rPr>
          <w:rFonts w:ascii="Times New Roman" w:hAnsi="Times New Roman" w:cs="Times New Roman"/>
          <w:sz w:val="24"/>
        </w:rPr>
        <w:t xml:space="preserve"> to see if the legislation was working as </w:t>
      </w:r>
      <w:r w:rsidR="00E6633A">
        <w:rPr>
          <w:rFonts w:ascii="Times New Roman" w:hAnsi="Times New Roman" w:cs="Times New Roman"/>
          <w:sz w:val="24"/>
        </w:rPr>
        <w:lastRenderedPageBreak/>
        <w:t>they had hoped it would</w:t>
      </w:r>
      <w:r w:rsidR="00CB5B1F">
        <w:rPr>
          <w:rFonts w:ascii="Times New Roman" w:hAnsi="Times New Roman" w:cs="Times New Roman"/>
          <w:sz w:val="24"/>
        </w:rPr>
        <w:t>. The results were gruesome to legislators. Approximately eighty-five percent of whistleblowers rated the effectiveness of the Office of the Special Counsel as either low or very low (</w:t>
      </w:r>
      <w:r w:rsidR="008E1F62">
        <w:rPr>
          <w:rFonts w:ascii="Times New Roman" w:hAnsi="Times New Roman" w:cs="Times New Roman"/>
          <w:sz w:val="24"/>
        </w:rPr>
        <w:t>United States General Accounting</w:t>
      </w:r>
      <w:r w:rsidR="00CB5B1F">
        <w:rPr>
          <w:rFonts w:ascii="Times New Roman" w:hAnsi="Times New Roman" w:cs="Times New Roman"/>
          <w:sz w:val="24"/>
        </w:rPr>
        <w:t xml:space="preserve">, 6). </w:t>
      </w:r>
      <w:r w:rsidR="00C044B7">
        <w:rPr>
          <w:rFonts w:ascii="Times New Roman" w:hAnsi="Times New Roman" w:cs="Times New Roman"/>
          <w:sz w:val="24"/>
        </w:rPr>
        <w:t>Even more shocking was the whistleblowers</w:t>
      </w:r>
      <w:r w:rsidR="00E6633A">
        <w:rPr>
          <w:rFonts w:ascii="Times New Roman" w:hAnsi="Times New Roman" w:cs="Times New Roman"/>
          <w:sz w:val="24"/>
        </w:rPr>
        <w:t>’</w:t>
      </w:r>
      <w:r w:rsidR="00C044B7">
        <w:rPr>
          <w:rFonts w:ascii="Times New Roman" w:hAnsi="Times New Roman" w:cs="Times New Roman"/>
          <w:sz w:val="24"/>
        </w:rPr>
        <w:t xml:space="preserve"> lack of knowledge about the Whistleblower Protection Act of 1989. Forty-two percent of whistleblowers reported that they had little to no knowledge of the provisions in the act (</w:t>
      </w:r>
      <w:r w:rsidR="008E1F62">
        <w:rPr>
          <w:rFonts w:ascii="Times New Roman" w:hAnsi="Times New Roman" w:cs="Times New Roman"/>
          <w:sz w:val="24"/>
        </w:rPr>
        <w:t>United States General Accounting</w:t>
      </w:r>
      <w:r w:rsidR="00C044B7">
        <w:rPr>
          <w:rFonts w:ascii="Times New Roman" w:hAnsi="Times New Roman" w:cs="Times New Roman"/>
          <w:sz w:val="24"/>
        </w:rPr>
        <w:t xml:space="preserve">, 6). Even fewer whistleblowers were aware that there were provisions within the act to help in retaliation cases. </w:t>
      </w:r>
      <w:r w:rsidR="00F961CA">
        <w:rPr>
          <w:rFonts w:ascii="Times New Roman" w:hAnsi="Times New Roman" w:cs="Times New Roman"/>
          <w:sz w:val="24"/>
        </w:rPr>
        <w:t>Approximately eighty seven percent of whistleblowers reported that retaliation took place following their actions as a whistleblower (</w:t>
      </w:r>
      <w:r w:rsidR="008E1F62">
        <w:rPr>
          <w:rFonts w:ascii="Times New Roman" w:hAnsi="Times New Roman" w:cs="Times New Roman"/>
          <w:sz w:val="24"/>
        </w:rPr>
        <w:t>United States General Accounting</w:t>
      </w:r>
      <w:r w:rsidR="00F961CA">
        <w:rPr>
          <w:rFonts w:ascii="Times New Roman" w:hAnsi="Times New Roman" w:cs="Times New Roman"/>
          <w:sz w:val="24"/>
        </w:rPr>
        <w:t xml:space="preserve">, 19). </w:t>
      </w:r>
      <w:r w:rsidR="00C044B7">
        <w:rPr>
          <w:rFonts w:ascii="Times New Roman" w:hAnsi="Times New Roman" w:cs="Times New Roman"/>
          <w:sz w:val="24"/>
        </w:rPr>
        <w:t xml:space="preserve">This was very alarming because the purpose of the Office of the Special Counsel was to help show whistleblowers what their options were. If whistleblowers were unaware of the available protections after working with the OSC, it alarmed people about what the OSC was actually doing.  </w:t>
      </w:r>
    </w:p>
    <w:p w:rsidR="00885C60" w:rsidRDefault="00885C60" w:rsidP="00C50D54">
      <w:pPr>
        <w:spacing w:line="480" w:lineRule="auto"/>
        <w:ind w:firstLine="720"/>
        <w:rPr>
          <w:rFonts w:ascii="Times New Roman" w:hAnsi="Times New Roman" w:cs="Times New Roman"/>
          <w:sz w:val="24"/>
        </w:rPr>
      </w:pPr>
      <w:r>
        <w:rPr>
          <w:rFonts w:ascii="Times New Roman" w:hAnsi="Times New Roman" w:cs="Times New Roman"/>
          <w:sz w:val="24"/>
        </w:rPr>
        <w:t>In the end, the General Accounting Office reported that “[i]t was troubling that so many complainants in the whistleblower reprisal complaint process believed that OSC did not adequately represent their interests” (</w:t>
      </w:r>
      <w:r w:rsidR="008E1F62">
        <w:rPr>
          <w:rFonts w:ascii="Times New Roman" w:hAnsi="Times New Roman" w:cs="Times New Roman"/>
          <w:sz w:val="24"/>
        </w:rPr>
        <w:t>United States General Accounting</w:t>
      </w:r>
      <w:r>
        <w:rPr>
          <w:rFonts w:ascii="Times New Roman" w:hAnsi="Times New Roman" w:cs="Times New Roman"/>
          <w:sz w:val="24"/>
        </w:rPr>
        <w:t xml:space="preserve">, 7). </w:t>
      </w:r>
      <w:r w:rsidR="00287EF0">
        <w:rPr>
          <w:rFonts w:ascii="Times New Roman" w:hAnsi="Times New Roman" w:cs="Times New Roman"/>
          <w:sz w:val="24"/>
        </w:rPr>
        <w:t>In the end, they recommended that the Office of the Special Counsel work with the Subcommittee on the Civil Service to determine what exactly about the process whistleblowers were dissatisfied about (</w:t>
      </w:r>
      <w:r w:rsidR="008E1F62">
        <w:rPr>
          <w:rFonts w:ascii="Times New Roman" w:hAnsi="Times New Roman" w:cs="Times New Roman"/>
          <w:sz w:val="24"/>
        </w:rPr>
        <w:t>United States General Accounting</w:t>
      </w:r>
      <w:r w:rsidR="00287EF0">
        <w:rPr>
          <w:rFonts w:ascii="Times New Roman" w:hAnsi="Times New Roman" w:cs="Times New Roman"/>
          <w:sz w:val="24"/>
        </w:rPr>
        <w:t xml:space="preserve">, 7). </w:t>
      </w:r>
      <w:r w:rsidR="00633BA6">
        <w:rPr>
          <w:rFonts w:ascii="Times New Roman" w:hAnsi="Times New Roman" w:cs="Times New Roman"/>
          <w:sz w:val="24"/>
        </w:rPr>
        <w:t xml:space="preserve">As described by the House’s Committee on Post Office and Civil Service, “while the Whistleblower Protection Act is the strongest free speech law that exists on paper, it has been a counterproductive disaster in practice. The WPA has created new reprisal victims at a far greater pace than it is protecting them” (Fisher, 21). </w:t>
      </w:r>
      <w:r w:rsidR="00287EF0">
        <w:rPr>
          <w:rFonts w:ascii="Times New Roman" w:hAnsi="Times New Roman" w:cs="Times New Roman"/>
          <w:sz w:val="24"/>
        </w:rPr>
        <w:t xml:space="preserve">After investigation, the Office of the Special Counsel determined that one way to help relieve this concern may be </w:t>
      </w:r>
      <w:r w:rsidR="00287EF0">
        <w:rPr>
          <w:rFonts w:ascii="Times New Roman" w:hAnsi="Times New Roman" w:cs="Times New Roman"/>
          <w:sz w:val="24"/>
        </w:rPr>
        <w:lastRenderedPageBreak/>
        <w:t xml:space="preserve">rooted in better education of federal employees of their rights if they were to become a whistleblower. </w:t>
      </w:r>
    </w:p>
    <w:p w:rsidR="00287EF0" w:rsidRDefault="00633BA6" w:rsidP="00C50D54">
      <w:pPr>
        <w:spacing w:line="480" w:lineRule="auto"/>
        <w:ind w:firstLine="720"/>
        <w:rPr>
          <w:rFonts w:ascii="Times New Roman" w:hAnsi="Times New Roman" w:cs="Times New Roman"/>
          <w:sz w:val="24"/>
        </w:rPr>
      </w:pPr>
      <w:r>
        <w:rPr>
          <w:rFonts w:ascii="Times New Roman" w:hAnsi="Times New Roman" w:cs="Times New Roman"/>
          <w:sz w:val="24"/>
        </w:rPr>
        <w:t xml:space="preserve">Reflecting this research and people’s concerns, </w:t>
      </w:r>
      <w:r w:rsidR="00E6633A">
        <w:rPr>
          <w:rFonts w:ascii="Times New Roman" w:hAnsi="Times New Roman" w:cs="Times New Roman"/>
          <w:sz w:val="24"/>
        </w:rPr>
        <w:t xml:space="preserve">in 1994 </w:t>
      </w:r>
      <w:r>
        <w:rPr>
          <w:rFonts w:ascii="Times New Roman" w:hAnsi="Times New Roman" w:cs="Times New Roman"/>
          <w:sz w:val="24"/>
        </w:rPr>
        <w:t xml:space="preserve">Congress reevaluated the Whistleblower Protection Act to see if any amendments </w:t>
      </w:r>
      <w:r w:rsidR="00E6633A">
        <w:rPr>
          <w:rFonts w:ascii="Times New Roman" w:hAnsi="Times New Roman" w:cs="Times New Roman"/>
          <w:sz w:val="24"/>
        </w:rPr>
        <w:t xml:space="preserve">or changes </w:t>
      </w:r>
      <w:r>
        <w:rPr>
          <w:rFonts w:ascii="Times New Roman" w:hAnsi="Times New Roman" w:cs="Times New Roman"/>
          <w:sz w:val="24"/>
        </w:rPr>
        <w:t xml:space="preserve">could be made to help provide further protection to whistleblowers and direction for the Office of the Special Counsel. </w:t>
      </w:r>
      <w:r w:rsidR="00535390">
        <w:rPr>
          <w:rFonts w:ascii="Times New Roman" w:hAnsi="Times New Roman" w:cs="Times New Roman"/>
          <w:sz w:val="24"/>
        </w:rPr>
        <w:t xml:space="preserve">One of the </w:t>
      </w:r>
      <w:r w:rsidR="003F3F42">
        <w:rPr>
          <w:rFonts w:ascii="Times New Roman" w:hAnsi="Times New Roman" w:cs="Times New Roman"/>
          <w:sz w:val="24"/>
        </w:rPr>
        <w:t xml:space="preserve">four </w:t>
      </w:r>
      <w:r w:rsidR="00535390">
        <w:rPr>
          <w:rFonts w:ascii="Times New Roman" w:hAnsi="Times New Roman" w:cs="Times New Roman"/>
          <w:sz w:val="24"/>
        </w:rPr>
        <w:t xml:space="preserve">amendments </w:t>
      </w:r>
      <w:r w:rsidR="002F1477">
        <w:rPr>
          <w:rFonts w:ascii="Times New Roman" w:hAnsi="Times New Roman" w:cs="Times New Roman"/>
          <w:sz w:val="24"/>
        </w:rPr>
        <w:t xml:space="preserve">that came about </w:t>
      </w:r>
      <w:r w:rsidR="00535390">
        <w:rPr>
          <w:rFonts w:ascii="Times New Roman" w:hAnsi="Times New Roman" w:cs="Times New Roman"/>
          <w:sz w:val="24"/>
        </w:rPr>
        <w:t xml:space="preserve">involved the representation of the whistleblower. Now, whistleblowers would have their attorney’s fees covered if the MSPB or an administrative law judge felt that it was in the best interest of the whistleblowers to provide such protection (Fisher, 22). </w:t>
      </w:r>
      <w:r w:rsidR="00425189">
        <w:rPr>
          <w:rFonts w:ascii="Times New Roman" w:hAnsi="Times New Roman" w:cs="Times New Roman"/>
          <w:sz w:val="24"/>
        </w:rPr>
        <w:t xml:space="preserve">Another change provided by the amendments was that ten days prior to the closing of a whistleblower retaliation case, the Office of the Special Counsel was required to submit a written report stating why this was necessary action (Fisher, 22). By providing these two changes, legislators were attempting to make it harder for officials to close a retaliation case. </w:t>
      </w:r>
    </w:p>
    <w:p w:rsidR="00EA71C1" w:rsidRDefault="00EA71C1" w:rsidP="00C50D54">
      <w:pPr>
        <w:spacing w:line="480" w:lineRule="auto"/>
        <w:ind w:firstLine="720"/>
        <w:rPr>
          <w:rFonts w:ascii="Times New Roman" w:hAnsi="Times New Roman" w:cs="Times New Roman"/>
          <w:sz w:val="24"/>
        </w:rPr>
      </w:pPr>
      <w:r>
        <w:rPr>
          <w:rFonts w:ascii="Times New Roman" w:hAnsi="Times New Roman" w:cs="Times New Roman"/>
          <w:sz w:val="24"/>
        </w:rPr>
        <w:t xml:space="preserve">Despite this second attempt with the Whistleblower Protection Act of 1989, the policy still did not fare well with whistleblowers. </w:t>
      </w:r>
      <w:r w:rsidR="00E653C4">
        <w:rPr>
          <w:rFonts w:ascii="Times New Roman" w:hAnsi="Times New Roman" w:cs="Times New Roman"/>
          <w:sz w:val="24"/>
        </w:rPr>
        <w:t xml:space="preserve">Between 1999 and 2005, only two out of thirty whistleblowers who filed retaliation charges before the United States Merit Systems Protection board were successful in their cases (Fisher, 21). </w:t>
      </w:r>
      <w:r w:rsidR="00344B85">
        <w:rPr>
          <w:rFonts w:ascii="Times New Roman" w:hAnsi="Times New Roman" w:cs="Times New Roman"/>
          <w:sz w:val="24"/>
        </w:rPr>
        <w:t xml:space="preserve">Legislators grew more aware of the need for better protections for whistleblowers and only new legislation could provide this needed support. </w:t>
      </w:r>
    </w:p>
    <w:p w:rsidR="00344B85" w:rsidRDefault="00344B85" w:rsidP="00C50D54">
      <w:pPr>
        <w:spacing w:line="480" w:lineRule="auto"/>
        <w:ind w:firstLine="720"/>
        <w:rPr>
          <w:rFonts w:ascii="Times New Roman" w:hAnsi="Times New Roman" w:cs="Times New Roman"/>
          <w:sz w:val="24"/>
        </w:rPr>
      </w:pPr>
      <w:r>
        <w:rPr>
          <w:rFonts w:ascii="Times New Roman" w:hAnsi="Times New Roman" w:cs="Times New Roman"/>
          <w:sz w:val="24"/>
        </w:rPr>
        <w:t xml:space="preserve">With the growing media attention of whistleblowers in such cases as Abu Ghraib and the Penn State scandal, whistleblowers </w:t>
      </w:r>
      <w:r w:rsidR="00270C17">
        <w:rPr>
          <w:rFonts w:ascii="Times New Roman" w:hAnsi="Times New Roman" w:cs="Times New Roman"/>
          <w:sz w:val="24"/>
        </w:rPr>
        <w:t>were being seen by</w:t>
      </w:r>
      <w:r>
        <w:rPr>
          <w:rFonts w:ascii="Times New Roman" w:hAnsi="Times New Roman" w:cs="Times New Roman"/>
          <w:sz w:val="24"/>
        </w:rPr>
        <w:t xml:space="preserve"> the American public. </w:t>
      </w:r>
      <w:r w:rsidR="008417F9">
        <w:rPr>
          <w:rFonts w:ascii="Times New Roman" w:hAnsi="Times New Roman" w:cs="Times New Roman"/>
          <w:sz w:val="24"/>
        </w:rPr>
        <w:t xml:space="preserve">In </w:t>
      </w:r>
      <w:r w:rsidR="00F95E91">
        <w:rPr>
          <w:rFonts w:ascii="Times New Roman" w:hAnsi="Times New Roman" w:cs="Times New Roman"/>
          <w:sz w:val="24"/>
        </w:rPr>
        <w:t xml:space="preserve">2011, nearing the end of President Barack Obama’s first term as President of the United States, Congress tried one more attempt in fixing the problems with whistleblower protections. </w:t>
      </w:r>
      <w:r w:rsidR="008417F9">
        <w:rPr>
          <w:rFonts w:ascii="Times New Roman" w:hAnsi="Times New Roman" w:cs="Times New Roman"/>
          <w:sz w:val="24"/>
        </w:rPr>
        <w:t xml:space="preserve"> </w:t>
      </w:r>
    </w:p>
    <w:p w:rsidR="00633BA6" w:rsidRDefault="00A017AE" w:rsidP="00A017AE">
      <w:pPr>
        <w:spacing w:line="480" w:lineRule="auto"/>
        <w:ind w:firstLine="720"/>
        <w:rPr>
          <w:rFonts w:ascii="Times New Roman" w:hAnsi="Times New Roman" w:cs="Times New Roman"/>
          <w:sz w:val="24"/>
        </w:rPr>
      </w:pPr>
      <w:r>
        <w:rPr>
          <w:rFonts w:ascii="Times New Roman" w:hAnsi="Times New Roman" w:cs="Times New Roman"/>
          <w:sz w:val="24"/>
        </w:rPr>
        <w:lastRenderedPageBreak/>
        <w:t>On April 6</w:t>
      </w:r>
      <w:r w:rsidRPr="00A017AE">
        <w:rPr>
          <w:rFonts w:ascii="Times New Roman" w:hAnsi="Times New Roman" w:cs="Times New Roman"/>
          <w:sz w:val="24"/>
          <w:vertAlign w:val="superscript"/>
        </w:rPr>
        <w:t>th</w:t>
      </w:r>
      <w:r>
        <w:rPr>
          <w:rFonts w:ascii="Times New Roman" w:hAnsi="Times New Roman" w:cs="Times New Roman"/>
          <w:sz w:val="24"/>
        </w:rPr>
        <w:t xml:space="preserve">, 2011, Senator Daniel K. Akaka of Hawaii introduced the Whistleblower Protection Enhancement Act into the </w:t>
      </w:r>
      <w:r w:rsidRPr="00920970">
        <w:rPr>
          <w:rFonts w:ascii="Times New Roman" w:hAnsi="Times New Roman" w:cs="Times New Roman"/>
          <w:sz w:val="24"/>
        </w:rPr>
        <w:t>Senate (</w:t>
      </w:r>
      <w:r w:rsidR="00920970" w:rsidRPr="00920970">
        <w:rPr>
          <w:rFonts w:ascii="Times New Roman" w:hAnsi="Times New Roman" w:cs="Times New Roman"/>
          <w:i/>
          <w:sz w:val="24"/>
        </w:rPr>
        <w:t xml:space="preserve">Congressional Record </w:t>
      </w:r>
      <w:r w:rsidR="00920970" w:rsidRPr="00920970">
        <w:rPr>
          <w:rFonts w:ascii="Times New Roman" w:hAnsi="Times New Roman" w:cs="Times New Roman"/>
          <w:sz w:val="24"/>
        </w:rPr>
        <w:t>2011, 1)</w:t>
      </w:r>
      <w:r w:rsidRPr="00920970">
        <w:rPr>
          <w:rFonts w:ascii="Times New Roman" w:hAnsi="Times New Roman" w:cs="Times New Roman"/>
          <w:sz w:val="24"/>
        </w:rPr>
        <w:t>. In</w:t>
      </w:r>
      <w:r>
        <w:rPr>
          <w:rFonts w:ascii="Times New Roman" w:hAnsi="Times New Roman" w:cs="Times New Roman"/>
          <w:sz w:val="24"/>
        </w:rPr>
        <w:t xml:space="preserve"> November of the same year, Representatives Elijah Cummings and Chris Van Hollen of Maryland and Representative Todd Platts of Pennsylvania introduced the bill into the House of Representatives (</w:t>
      </w:r>
      <w:r w:rsidR="008E1F62">
        <w:rPr>
          <w:rFonts w:ascii="Times New Roman" w:hAnsi="Times New Roman" w:cs="Times New Roman"/>
          <w:sz w:val="24"/>
        </w:rPr>
        <w:t>“President Obama,” 1</w:t>
      </w:r>
      <w:r>
        <w:rPr>
          <w:rFonts w:ascii="Times New Roman" w:hAnsi="Times New Roman" w:cs="Times New Roman"/>
          <w:sz w:val="24"/>
        </w:rPr>
        <w:t xml:space="preserve">). Although these bills took the first half of 2012 to go through committees in their respective chambers, the goal of this piece of legislation was the same as its predecessors: to protect whistleblowers. </w:t>
      </w:r>
      <w:r w:rsidR="002A4E2D">
        <w:rPr>
          <w:rFonts w:ascii="Times New Roman" w:hAnsi="Times New Roman" w:cs="Times New Roman"/>
          <w:sz w:val="24"/>
        </w:rPr>
        <w:t xml:space="preserve">As described by Samuel Rubenfeld, “It clarifies the scope of protected disclosures, tightens requirements for non-disclosure agreements, expands penalties for violating protections and adds to the staff of some federal agencies an ombudsman whose job will be to educate agency employees of their rights” (Rubenfeld, 1). </w:t>
      </w:r>
    </w:p>
    <w:p w:rsidR="00A017AE" w:rsidRDefault="00A017AE" w:rsidP="00A017AE">
      <w:pPr>
        <w:spacing w:line="480" w:lineRule="auto"/>
        <w:ind w:firstLine="720"/>
        <w:rPr>
          <w:rFonts w:ascii="Times New Roman" w:hAnsi="Times New Roman" w:cs="Times New Roman"/>
          <w:sz w:val="24"/>
        </w:rPr>
      </w:pPr>
      <w:r>
        <w:rPr>
          <w:rFonts w:ascii="Times New Roman" w:hAnsi="Times New Roman" w:cs="Times New Roman"/>
          <w:sz w:val="24"/>
        </w:rPr>
        <w:t>One of the major expansions that came with this piece of legislation was in regards to who would be protected as a whistleblower. Since the passing of the Whist</w:t>
      </w:r>
      <w:r w:rsidR="00C83953">
        <w:rPr>
          <w:rFonts w:ascii="Times New Roman" w:hAnsi="Times New Roman" w:cs="Times New Roman"/>
          <w:sz w:val="24"/>
        </w:rPr>
        <w:t xml:space="preserve">leblower Protection Act of 1989, airport baggage screeners had moved into the realm of becoming federal employees. </w:t>
      </w:r>
      <w:r w:rsidR="00CA4229">
        <w:rPr>
          <w:rFonts w:ascii="Times New Roman" w:hAnsi="Times New Roman" w:cs="Times New Roman"/>
          <w:sz w:val="24"/>
        </w:rPr>
        <w:t>However, the prior legislation left some confusion as to whether these new federal employees were eligible for the whistleblower protection laws or if they fell into the national security exclusion clause. The Whistleblower Protection Enhancement Act of 2012 clarified that TSA workers indeed did qualify for whistleblower protections. This now meant that almost 40,000 more individuals qualified to be protected whistleblowers if they choose to do so (</w:t>
      </w:r>
      <w:r w:rsidR="008E1F62">
        <w:rPr>
          <w:rFonts w:ascii="Times New Roman" w:hAnsi="Times New Roman" w:cs="Times New Roman"/>
          <w:sz w:val="24"/>
        </w:rPr>
        <w:t>“President Obama,” 1</w:t>
      </w:r>
      <w:r w:rsidR="00CA4229">
        <w:rPr>
          <w:rFonts w:ascii="Times New Roman" w:hAnsi="Times New Roman" w:cs="Times New Roman"/>
          <w:sz w:val="24"/>
        </w:rPr>
        <w:t xml:space="preserve">). </w:t>
      </w:r>
    </w:p>
    <w:p w:rsidR="00CA4229" w:rsidRDefault="00CA4229" w:rsidP="00A017AE">
      <w:pPr>
        <w:spacing w:line="480" w:lineRule="auto"/>
        <w:ind w:firstLine="720"/>
        <w:rPr>
          <w:rFonts w:ascii="Times New Roman" w:hAnsi="Times New Roman" w:cs="Times New Roman"/>
          <w:sz w:val="24"/>
        </w:rPr>
      </w:pPr>
      <w:r>
        <w:rPr>
          <w:rFonts w:ascii="Times New Roman" w:hAnsi="Times New Roman" w:cs="Times New Roman"/>
          <w:sz w:val="24"/>
        </w:rPr>
        <w:t xml:space="preserve">Another result of this law was that there was clarity in the type of information whistleblowers could now reveal. Specifically, whistleblowers </w:t>
      </w:r>
      <w:r w:rsidR="000D5E83">
        <w:rPr>
          <w:rFonts w:ascii="Times New Roman" w:hAnsi="Times New Roman" w:cs="Times New Roman"/>
          <w:sz w:val="24"/>
        </w:rPr>
        <w:t xml:space="preserve">had more freedom to express concerns in regards to scientific and technological information. Now, whistleblowers could </w:t>
      </w:r>
      <w:r w:rsidR="000D5E83">
        <w:rPr>
          <w:rFonts w:ascii="Times New Roman" w:hAnsi="Times New Roman" w:cs="Times New Roman"/>
          <w:sz w:val="24"/>
        </w:rPr>
        <w:lastRenderedPageBreak/>
        <w:t>reveal information or evidence of censorship of this type of information just as a whistleblower may reveal information of other topics as well (</w:t>
      </w:r>
      <w:r w:rsidR="008E1F62">
        <w:rPr>
          <w:rFonts w:ascii="Times New Roman" w:hAnsi="Times New Roman" w:cs="Times New Roman"/>
          <w:sz w:val="24"/>
        </w:rPr>
        <w:t>“President Obama,” 1</w:t>
      </w:r>
      <w:r w:rsidR="000D5E83">
        <w:rPr>
          <w:rFonts w:ascii="Times New Roman" w:hAnsi="Times New Roman" w:cs="Times New Roman"/>
          <w:sz w:val="24"/>
        </w:rPr>
        <w:t xml:space="preserve">). </w:t>
      </w:r>
    </w:p>
    <w:p w:rsidR="000D5E83" w:rsidRDefault="000D5E83" w:rsidP="00A017AE">
      <w:pPr>
        <w:spacing w:line="480" w:lineRule="auto"/>
        <w:ind w:firstLine="720"/>
        <w:rPr>
          <w:rFonts w:ascii="Times New Roman" w:hAnsi="Times New Roman" w:cs="Times New Roman"/>
          <w:sz w:val="24"/>
        </w:rPr>
      </w:pPr>
      <w:r>
        <w:rPr>
          <w:rFonts w:ascii="Times New Roman" w:hAnsi="Times New Roman" w:cs="Times New Roman"/>
          <w:sz w:val="24"/>
        </w:rPr>
        <w:t>As seen through the pas</w:t>
      </w:r>
      <w:r w:rsidR="00C40881">
        <w:rPr>
          <w:rFonts w:ascii="Times New Roman" w:hAnsi="Times New Roman" w:cs="Times New Roman"/>
          <w:sz w:val="24"/>
        </w:rPr>
        <w:t>t</w:t>
      </w:r>
      <w:r>
        <w:rPr>
          <w:rFonts w:ascii="Times New Roman" w:hAnsi="Times New Roman" w:cs="Times New Roman"/>
          <w:sz w:val="24"/>
        </w:rPr>
        <w:t xml:space="preserve"> legislation, one commonality that was attempted in all these pieces of legislation was the standard in which proof of retaliation was set. With the new legislation, a standard of “significance motivating factor” was set in order to test for retaliation</w:t>
      </w:r>
      <w:r w:rsidR="00AF77F1">
        <w:rPr>
          <w:rFonts w:ascii="Times New Roman" w:hAnsi="Times New Roman" w:cs="Times New Roman"/>
          <w:sz w:val="24"/>
        </w:rPr>
        <w:t xml:space="preserve"> (</w:t>
      </w:r>
      <w:r w:rsidR="008E1F62">
        <w:rPr>
          <w:rFonts w:ascii="Times New Roman" w:hAnsi="Times New Roman" w:cs="Times New Roman"/>
          <w:sz w:val="24"/>
        </w:rPr>
        <w:t>United States Office, 1</w:t>
      </w:r>
      <w:r w:rsidR="00AF77F1">
        <w:rPr>
          <w:rFonts w:ascii="Times New Roman" w:hAnsi="Times New Roman" w:cs="Times New Roman"/>
          <w:sz w:val="24"/>
        </w:rPr>
        <w:t>)</w:t>
      </w:r>
      <w:r>
        <w:rPr>
          <w:rFonts w:ascii="Times New Roman" w:hAnsi="Times New Roman" w:cs="Times New Roman"/>
          <w:sz w:val="24"/>
        </w:rPr>
        <w:t xml:space="preserve">. </w:t>
      </w:r>
      <w:r w:rsidR="00AF77F1">
        <w:rPr>
          <w:rFonts w:ascii="Times New Roman" w:hAnsi="Times New Roman" w:cs="Times New Roman"/>
          <w:sz w:val="24"/>
        </w:rPr>
        <w:t xml:space="preserve">This set a lower standard than what was previously used in hopes of making it easier for whistleblowers to win their retaliation cases. </w:t>
      </w:r>
      <w:r w:rsidR="007F7CAF">
        <w:rPr>
          <w:rFonts w:ascii="Times New Roman" w:hAnsi="Times New Roman" w:cs="Times New Roman"/>
          <w:sz w:val="24"/>
        </w:rPr>
        <w:t xml:space="preserve">It means that there could be other reasons for the retaliation-like actions to take place, but the whistleblower’s actions must be the main factor in the actions of the suspected retaliator. </w:t>
      </w:r>
    </w:p>
    <w:p w:rsidR="009110D2" w:rsidRDefault="009110D2" w:rsidP="00A017AE">
      <w:pPr>
        <w:spacing w:line="480" w:lineRule="auto"/>
        <w:ind w:firstLine="720"/>
        <w:rPr>
          <w:rFonts w:ascii="Times New Roman" w:hAnsi="Times New Roman" w:cs="Times New Roman"/>
          <w:sz w:val="24"/>
        </w:rPr>
      </w:pPr>
      <w:r>
        <w:rPr>
          <w:rFonts w:ascii="Times New Roman" w:hAnsi="Times New Roman" w:cs="Times New Roman"/>
          <w:sz w:val="24"/>
        </w:rPr>
        <w:t>Throughout the history of whistleblower protection laws, there has been many changes in the standards used to prove retaliation. Below is a table to represent these change.</w:t>
      </w:r>
    </w:p>
    <w:tbl>
      <w:tblPr>
        <w:tblStyle w:val="TableGrid"/>
        <w:tblW w:w="0" w:type="auto"/>
        <w:tblLook w:val="04A0" w:firstRow="1" w:lastRow="0" w:firstColumn="1" w:lastColumn="0" w:noHBand="0" w:noVBand="1"/>
      </w:tblPr>
      <w:tblGrid>
        <w:gridCol w:w="3192"/>
        <w:gridCol w:w="3192"/>
        <w:gridCol w:w="3192"/>
      </w:tblGrid>
      <w:tr w:rsidR="009110D2" w:rsidTr="009110D2">
        <w:tc>
          <w:tcPr>
            <w:tcW w:w="3192" w:type="dxa"/>
          </w:tcPr>
          <w:p w:rsidR="009110D2" w:rsidRPr="009110D2" w:rsidRDefault="009110D2" w:rsidP="009110D2">
            <w:pPr>
              <w:spacing w:line="480" w:lineRule="auto"/>
              <w:jc w:val="center"/>
              <w:rPr>
                <w:rFonts w:ascii="Times New Roman" w:hAnsi="Times New Roman" w:cs="Times New Roman"/>
                <w:b/>
                <w:sz w:val="24"/>
              </w:rPr>
            </w:pPr>
            <w:r>
              <w:rPr>
                <w:rFonts w:ascii="Times New Roman" w:hAnsi="Times New Roman" w:cs="Times New Roman"/>
                <w:b/>
                <w:sz w:val="24"/>
              </w:rPr>
              <w:t>Legislation</w:t>
            </w:r>
          </w:p>
        </w:tc>
        <w:tc>
          <w:tcPr>
            <w:tcW w:w="3192" w:type="dxa"/>
          </w:tcPr>
          <w:p w:rsidR="009110D2" w:rsidRPr="009110D2" w:rsidRDefault="009110D2" w:rsidP="009110D2">
            <w:pPr>
              <w:spacing w:line="480" w:lineRule="auto"/>
              <w:jc w:val="center"/>
              <w:rPr>
                <w:rFonts w:ascii="Times New Roman" w:hAnsi="Times New Roman" w:cs="Times New Roman"/>
                <w:b/>
                <w:sz w:val="24"/>
              </w:rPr>
            </w:pPr>
            <w:r w:rsidRPr="009110D2">
              <w:rPr>
                <w:rFonts w:ascii="Times New Roman" w:hAnsi="Times New Roman" w:cs="Times New Roman"/>
                <w:b/>
                <w:sz w:val="24"/>
              </w:rPr>
              <w:t>Standard Created</w:t>
            </w:r>
          </w:p>
        </w:tc>
        <w:tc>
          <w:tcPr>
            <w:tcW w:w="3192" w:type="dxa"/>
          </w:tcPr>
          <w:p w:rsidR="009110D2" w:rsidRPr="009110D2" w:rsidRDefault="009110D2" w:rsidP="009110D2">
            <w:pPr>
              <w:spacing w:line="480" w:lineRule="auto"/>
              <w:jc w:val="center"/>
              <w:rPr>
                <w:rFonts w:ascii="Times New Roman" w:hAnsi="Times New Roman" w:cs="Times New Roman"/>
                <w:b/>
                <w:sz w:val="24"/>
              </w:rPr>
            </w:pPr>
            <w:r w:rsidRPr="009110D2">
              <w:rPr>
                <w:rFonts w:ascii="Times New Roman" w:hAnsi="Times New Roman" w:cs="Times New Roman"/>
                <w:b/>
                <w:sz w:val="24"/>
              </w:rPr>
              <w:t>Meaning</w:t>
            </w:r>
          </w:p>
        </w:tc>
      </w:tr>
      <w:tr w:rsidR="009110D2" w:rsidTr="009110D2">
        <w:tc>
          <w:tcPr>
            <w:tcW w:w="3192" w:type="dxa"/>
          </w:tcPr>
          <w:p w:rsidR="009110D2" w:rsidRDefault="009110D2" w:rsidP="00A017AE">
            <w:pPr>
              <w:spacing w:line="480" w:lineRule="auto"/>
              <w:rPr>
                <w:rFonts w:ascii="Times New Roman" w:hAnsi="Times New Roman" w:cs="Times New Roman"/>
                <w:sz w:val="24"/>
              </w:rPr>
            </w:pPr>
            <w:r>
              <w:rPr>
                <w:rFonts w:ascii="Times New Roman" w:hAnsi="Times New Roman" w:cs="Times New Roman"/>
                <w:sz w:val="24"/>
              </w:rPr>
              <w:t>Civil Service Reform Act</w:t>
            </w:r>
          </w:p>
        </w:tc>
        <w:tc>
          <w:tcPr>
            <w:tcW w:w="3192" w:type="dxa"/>
          </w:tcPr>
          <w:p w:rsidR="009110D2" w:rsidRDefault="00FE381D" w:rsidP="00A017AE">
            <w:pPr>
              <w:spacing w:line="480" w:lineRule="auto"/>
              <w:rPr>
                <w:rFonts w:ascii="Times New Roman" w:hAnsi="Times New Roman" w:cs="Times New Roman"/>
                <w:sz w:val="24"/>
              </w:rPr>
            </w:pPr>
            <w:r>
              <w:rPr>
                <w:rFonts w:ascii="Times New Roman" w:hAnsi="Times New Roman" w:cs="Times New Roman"/>
                <w:sz w:val="24"/>
              </w:rPr>
              <w:t xml:space="preserve">“clear and convincing” </w:t>
            </w:r>
          </w:p>
        </w:tc>
        <w:tc>
          <w:tcPr>
            <w:tcW w:w="3192" w:type="dxa"/>
          </w:tcPr>
          <w:p w:rsidR="009110D2" w:rsidRPr="00FE381D" w:rsidRDefault="00FE381D" w:rsidP="00FE381D">
            <w:pPr>
              <w:rPr>
                <w:rFonts w:ascii="Times New Roman" w:hAnsi="Times New Roman" w:cs="Times New Roman"/>
                <w:sz w:val="24"/>
              </w:rPr>
            </w:pPr>
            <w:r>
              <w:rPr>
                <w:rFonts w:ascii="Times New Roman" w:hAnsi="Times New Roman" w:cs="Times New Roman"/>
                <w:sz w:val="24"/>
              </w:rPr>
              <w:t>“</w:t>
            </w:r>
            <w:r w:rsidR="006E03C4">
              <w:rPr>
                <w:rFonts w:ascii="Times New Roman" w:hAnsi="Times New Roman" w:cs="Times New Roman"/>
                <w:sz w:val="24"/>
              </w:rPr>
              <w:t>Ev</w:t>
            </w:r>
            <w:r>
              <w:rPr>
                <w:rFonts w:ascii="Times New Roman" w:hAnsi="Times New Roman" w:cs="Times New Roman"/>
                <w:sz w:val="24"/>
              </w:rPr>
              <w:t>idence presented by a party during the trial is more highly probable to be true than not and the jury or judge has a firm belief or conviction in it” (</w:t>
            </w:r>
            <w:r w:rsidRPr="00FE381D">
              <w:rPr>
                <w:rFonts w:ascii="Times New Roman" w:hAnsi="Times New Roman" w:cs="Times New Roman"/>
                <w:sz w:val="24"/>
              </w:rPr>
              <w:t>Clear and</w:t>
            </w:r>
            <w:r>
              <w:rPr>
                <w:rFonts w:ascii="Times New Roman" w:hAnsi="Times New Roman" w:cs="Times New Roman"/>
                <w:i/>
                <w:sz w:val="24"/>
              </w:rPr>
              <w:t xml:space="preserve">, </w:t>
            </w:r>
            <w:r>
              <w:rPr>
                <w:rFonts w:ascii="Times New Roman" w:hAnsi="Times New Roman" w:cs="Times New Roman"/>
                <w:sz w:val="24"/>
              </w:rPr>
              <w:t>1).</w:t>
            </w:r>
          </w:p>
        </w:tc>
      </w:tr>
      <w:tr w:rsidR="009110D2" w:rsidTr="009110D2">
        <w:tc>
          <w:tcPr>
            <w:tcW w:w="3192" w:type="dxa"/>
          </w:tcPr>
          <w:p w:rsidR="009110D2" w:rsidRDefault="009110D2" w:rsidP="00A017AE">
            <w:pPr>
              <w:spacing w:line="480" w:lineRule="auto"/>
              <w:rPr>
                <w:rFonts w:ascii="Times New Roman" w:hAnsi="Times New Roman" w:cs="Times New Roman"/>
                <w:sz w:val="24"/>
              </w:rPr>
            </w:pPr>
            <w:r>
              <w:rPr>
                <w:rFonts w:ascii="Times New Roman" w:hAnsi="Times New Roman" w:cs="Times New Roman"/>
                <w:sz w:val="24"/>
              </w:rPr>
              <w:t>Whistleblower Protection Act of 1988</w:t>
            </w:r>
          </w:p>
        </w:tc>
        <w:tc>
          <w:tcPr>
            <w:tcW w:w="3192" w:type="dxa"/>
          </w:tcPr>
          <w:p w:rsidR="009110D2" w:rsidRDefault="00FE381D" w:rsidP="00A017AE">
            <w:pPr>
              <w:spacing w:line="480" w:lineRule="auto"/>
              <w:rPr>
                <w:rFonts w:ascii="Times New Roman" w:hAnsi="Times New Roman" w:cs="Times New Roman"/>
                <w:sz w:val="24"/>
              </w:rPr>
            </w:pPr>
            <w:r>
              <w:rPr>
                <w:rFonts w:ascii="Times New Roman" w:hAnsi="Times New Roman" w:cs="Times New Roman"/>
                <w:sz w:val="24"/>
              </w:rPr>
              <w:t xml:space="preserve">“factor” </w:t>
            </w:r>
          </w:p>
        </w:tc>
        <w:tc>
          <w:tcPr>
            <w:tcW w:w="3192" w:type="dxa"/>
          </w:tcPr>
          <w:p w:rsidR="009110D2" w:rsidRDefault="006E03C4" w:rsidP="006E03C4">
            <w:pPr>
              <w:rPr>
                <w:rFonts w:ascii="Times New Roman" w:hAnsi="Times New Roman" w:cs="Times New Roman"/>
                <w:sz w:val="24"/>
              </w:rPr>
            </w:pPr>
            <w:r>
              <w:rPr>
                <w:rFonts w:ascii="Times New Roman" w:hAnsi="Times New Roman" w:cs="Times New Roman"/>
                <w:sz w:val="24"/>
              </w:rPr>
              <w:t>Only has to prove that the action was taken into consideration by the retaliator.</w:t>
            </w:r>
          </w:p>
        </w:tc>
      </w:tr>
      <w:tr w:rsidR="009110D2" w:rsidTr="009110D2">
        <w:tc>
          <w:tcPr>
            <w:tcW w:w="3192" w:type="dxa"/>
          </w:tcPr>
          <w:p w:rsidR="009110D2" w:rsidRDefault="009110D2" w:rsidP="00A017AE">
            <w:pPr>
              <w:spacing w:line="480" w:lineRule="auto"/>
              <w:rPr>
                <w:rFonts w:ascii="Times New Roman" w:hAnsi="Times New Roman" w:cs="Times New Roman"/>
                <w:sz w:val="24"/>
              </w:rPr>
            </w:pPr>
            <w:r>
              <w:rPr>
                <w:rFonts w:ascii="Times New Roman" w:hAnsi="Times New Roman" w:cs="Times New Roman"/>
                <w:sz w:val="24"/>
              </w:rPr>
              <w:t>Whistleblower Protection Act of 1989</w:t>
            </w:r>
          </w:p>
        </w:tc>
        <w:tc>
          <w:tcPr>
            <w:tcW w:w="3192" w:type="dxa"/>
          </w:tcPr>
          <w:p w:rsidR="009110D2" w:rsidRDefault="00FE381D" w:rsidP="00A017AE">
            <w:pPr>
              <w:spacing w:line="480" w:lineRule="auto"/>
              <w:rPr>
                <w:rFonts w:ascii="Times New Roman" w:hAnsi="Times New Roman" w:cs="Times New Roman"/>
                <w:sz w:val="24"/>
              </w:rPr>
            </w:pPr>
            <w:r>
              <w:rPr>
                <w:rFonts w:ascii="Times New Roman" w:hAnsi="Times New Roman" w:cs="Times New Roman"/>
                <w:sz w:val="24"/>
              </w:rPr>
              <w:t>“clear and convincing”</w:t>
            </w:r>
          </w:p>
        </w:tc>
        <w:tc>
          <w:tcPr>
            <w:tcW w:w="3192" w:type="dxa"/>
          </w:tcPr>
          <w:p w:rsidR="009110D2" w:rsidRDefault="006E03C4" w:rsidP="006E03C4">
            <w:pPr>
              <w:rPr>
                <w:rFonts w:ascii="Times New Roman" w:hAnsi="Times New Roman" w:cs="Times New Roman"/>
                <w:sz w:val="24"/>
              </w:rPr>
            </w:pPr>
            <w:r>
              <w:rPr>
                <w:rFonts w:ascii="Times New Roman" w:hAnsi="Times New Roman" w:cs="Times New Roman"/>
                <w:sz w:val="24"/>
              </w:rPr>
              <w:t>“Evidence presented by a party during the trial is more highly probable to be true than not and the jury or judge has a firm belief or conviction in it” (</w:t>
            </w:r>
            <w:r w:rsidRPr="00FE381D">
              <w:rPr>
                <w:rFonts w:ascii="Times New Roman" w:hAnsi="Times New Roman" w:cs="Times New Roman"/>
                <w:sz w:val="24"/>
              </w:rPr>
              <w:t>Clear and</w:t>
            </w:r>
            <w:r>
              <w:rPr>
                <w:rFonts w:ascii="Times New Roman" w:hAnsi="Times New Roman" w:cs="Times New Roman"/>
                <w:i/>
                <w:sz w:val="24"/>
              </w:rPr>
              <w:t xml:space="preserve">, </w:t>
            </w:r>
            <w:r>
              <w:rPr>
                <w:rFonts w:ascii="Times New Roman" w:hAnsi="Times New Roman" w:cs="Times New Roman"/>
                <w:sz w:val="24"/>
              </w:rPr>
              <w:t>1).</w:t>
            </w:r>
          </w:p>
        </w:tc>
      </w:tr>
      <w:tr w:rsidR="009110D2" w:rsidTr="009110D2">
        <w:tc>
          <w:tcPr>
            <w:tcW w:w="3192" w:type="dxa"/>
          </w:tcPr>
          <w:p w:rsidR="009110D2" w:rsidRDefault="009110D2" w:rsidP="00A017AE">
            <w:pPr>
              <w:spacing w:line="480" w:lineRule="auto"/>
              <w:rPr>
                <w:rFonts w:ascii="Times New Roman" w:hAnsi="Times New Roman" w:cs="Times New Roman"/>
                <w:sz w:val="24"/>
              </w:rPr>
            </w:pPr>
            <w:r>
              <w:rPr>
                <w:rFonts w:ascii="Times New Roman" w:hAnsi="Times New Roman" w:cs="Times New Roman"/>
                <w:sz w:val="24"/>
              </w:rPr>
              <w:t>Whistleblower Protection Enhancement Act of 2012</w:t>
            </w:r>
          </w:p>
        </w:tc>
        <w:tc>
          <w:tcPr>
            <w:tcW w:w="3192" w:type="dxa"/>
          </w:tcPr>
          <w:p w:rsidR="009110D2" w:rsidRDefault="00FE381D" w:rsidP="00EC1424">
            <w:pPr>
              <w:spacing w:line="480" w:lineRule="auto"/>
              <w:rPr>
                <w:rFonts w:ascii="Times New Roman" w:hAnsi="Times New Roman" w:cs="Times New Roman"/>
                <w:sz w:val="24"/>
              </w:rPr>
            </w:pPr>
            <w:r>
              <w:rPr>
                <w:rFonts w:ascii="Times New Roman" w:hAnsi="Times New Roman" w:cs="Times New Roman"/>
                <w:sz w:val="24"/>
              </w:rPr>
              <w:t>“</w:t>
            </w:r>
            <w:r w:rsidR="00EC1424">
              <w:rPr>
                <w:rFonts w:ascii="Times New Roman" w:hAnsi="Times New Roman" w:cs="Times New Roman"/>
                <w:sz w:val="24"/>
              </w:rPr>
              <w:t xml:space="preserve">significance </w:t>
            </w:r>
            <w:r>
              <w:rPr>
                <w:rFonts w:ascii="Times New Roman" w:hAnsi="Times New Roman" w:cs="Times New Roman"/>
                <w:sz w:val="24"/>
              </w:rPr>
              <w:t>motivating factor”</w:t>
            </w:r>
          </w:p>
        </w:tc>
        <w:tc>
          <w:tcPr>
            <w:tcW w:w="3192" w:type="dxa"/>
          </w:tcPr>
          <w:p w:rsidR="009110D2" w:rsidRDefault="00EC1424" w:rsidP="00EC1424">
            <w:pPr>
              <w:rPr>
                <w:rFonts w:ascii="Times New Roman" w:hAnsi="Times New Roman" w:cs="Times New Roman"/>
                <w:sz w:val="24"/>
              </w:rPr>
            </w:pPr>
            <w:r>
              <w:rPr>
                <w:rFonts w:ascii="Times New Roman" w:hAnsi="Times New Roman" w:cs="Times New Roman"/>
                <w:sz w:val="24"/>
              </w:rPr>
              <w:t>It is a factor, even if there are other factors in the decision as well.</w:t>
            </w:r>
          </w:p>
        </w:tc>
      </w:tr>
    </w:tbl>
    <w:p w:rsidR="009110D2" w:rsidRDefault="009110D2" w:rsidP="00A017AE">
      <w:pPr>
        <w:spacing w:line="480" w:lineRule="auto"/>
        <w:ind w:firstLine="720"/>
        <w:rPr>
          <w:rFonts w:ascii="Times New Roman" w:hAnsi="Times New Roman" w:cs="Times New Roman"/>
          <w:sz w:val="24"/>
        </w:rPr>
      </w:pPr>
    </w:p>
    <w:p w:rsidR="00AF77F1" w:rsidRDefault="00BA406D" w:rsidP="00A017AE">
      <w:pPr>
        <w:spacing w:line="480" w:lineRule="auto"/>
        <w:ind w:firstLine="720"/>
        <w:rPr>
          <w:rFonts w:ascii="Times New Roman" w:hAnsi="Times New Roman" w:cs="Times New Roman"/>
          <w:sz w:val="24"/>
          <w:szCs w:val="24"/>
        </w:rPr>
      </w:pPr>
      <w:r>
        <w:rPr>
          <w:rFonts w:ascii="Times New Roman" w:hAnsi="Times New Roman" w:cs="Times New Roman"/>
          <w:sz w:val="24"/>
        </w:rPr>
        <w:t xml:space="preserve">The Whistleblower Protection Enhancement Act also focuses on the actual retaliation case itself. </w:t>
      </w:r>
      <w:r>
        <w:rPr>
          <w:rFonts w:ascii="Times New Roman" w:hAnsi="Times New Roman" w:cs="Times New Roman"/>
          <w:sz w:val="24"/>
          <w:szCs w:val="24"/>
        </w:rPr>
        <w:t>One criti</w:t>
      </w:r>
      <w:r w:rsidR="004039D7">
        <w:rPr>
          <w:rFonts w:ascii="Times New Roman" w:hAnsi="Times New Roman" w:cs="Times New Roman"/>
          <w:sz w:val="24"/>
          <w:szCs w:val="24"/>
        </w:rPr>
        <w:t>cism of the United States Merit</w:t>
      </w:r>
      <w:r>
        <w:rPr>
          <w:rFonts w:ascii="Times New Roman" w:hAnsi="Times New Roman" w:cs="Times New Roman"/>
          <w:sz w:val="24"/>
          <w:szCs w:val="24"/>
        </w:rPr>
        <w:t xml:space="preserve"> System</w:t>
      </w:r>
      <w:r w:rsidR="004039D7">
        <w:rPr>
          <w:rFonts w:ascii="Times New Roman" w:hAnsi="Times New Roman" w:cs="Times New Roman"/>
          <w:sz w:val="24"/>
          <w:szCs w:val="24"/>
        </w:rPr>
        <w:t>s P</w:t>
      </w:r>
      <w:r>
        <w:rPr>
          <w:rFonts w:ascii="Times New Roman" w:hAnsi="Times New Roman" w:cs="Times New Roman"/>
          <w:sz w:val="24"/>
          <w:szCs w:val="24"/>
        </w:rPr>
        <w:t>rotection Board in the previous twenty plus years was that it would still dismiss cases before they had enough time to thoroughly evaluate the case or even collect all of the evidence. One example that was given was the fact that t</w:t>
      </w:r>
      <w:r w:rsidR="00C33602">
        <w:rPr>
          <w:rFonts w:ascii="Times New Roman" w:hAnsi="Times New Roman" w:cs="Times New Roman"/>
          <w:sz w:val="24"/>
          <w:szCs w:val="24"/>
        </w:rPr>
        <w:t xml:space="preserve">he D.C. Circuit Court had not yet ruled in favor of a </w:t>
      </w:r>
      <w:r w:rsidR="00270C17">
        <w:rPr>
          <w:rFonts w:ascii="Times New Roman" w:hAnsi="Times New Roman" w:cs="Times New Roman"/>
          <w:sz w:val="24"/>
          <w:szCs w:val="24"/>
        </w:rPr>
        <w:t xml:space="preserve">whistleblower, helping the whistleblower win their case </w:t>
      </w:r>
      <w:r w:rsidR="00C33602">
        <w:rPr>
          <w:rFonts w:ascii="Times New Roman" w:hAnsi="Times New Roman" w:cs="Times New Roman"/>
          <w:sz w:val="24"/>
          <w:szCs w:val="24"/>
        </w:rPr>
        <w:t>(News &amp; Politics</w:t>
      </w:r>
      <w:r w:rsidR="00270C17">
        <w:rPr>
          <w:rFonts w:ascii="Times New Roman" w:hAnsi="Times New Roman" w:cs="Times New Roman"/>
          <w:sz w:val="24"/>
          <w:szCs w:val="24"/>
        </w:rPr>
        <w:t>, 1</w:t>
      </w:r>
      <w:r w:rsidR="00C33602">
        <w:rPr>
          <w:rFonts w:ascii="Times New Roman" w:hAnsi="Times New Roman" w:cs="Times New Roman"/>
          <w:sz w:val="24"/>
          <w:szCs w:val="24"/>
        </w:rPr>
        <w:t xml:space="preserve">). </w:t>
      </w:r>
      <w:r w:rsidR="00297361">
        <w:rPr>
          <w:rFonts w:ascii="Times New Roman" w:hAnsi="Times New Roman" w:cs="Times New Roman"/>
          <w:sz w:val="24"/>
          <w:szCs w:val="24"/>
        </w:rPr>
        <w:t xml:space="preserve">In order to attempt to correct these problems, a clause concerning a time period was added. Within a two year span following the case, a whistleblower has the option of having their case heard within a different court. This gives whistleblowers the option to work with other legal officials when they feel that they unfairly lost their case. </w:t>
      </w:r>
    </w:p>
    <w:p w:rsidR="002A4E2D" w:rsidRDefault="002A4E2D" w:rsidP="00A017A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After passing through both the House and Senate in the second half of 2012, the legislation appeared before President Obama in November. On November 29, 2012, President Obama signed the Whistleblower Protection Enhancement Act of 2012 into law to go into effect immediately. The Whistleblower Protection Enhancement Act was created in order to tighten some of the loopholes that the previous whistleblower protection laws left behind. Based off the history of whistleblower protection laws, there are key elements that make the law either successful or harmful. </w:t>
      </w:r>
    </w:p>
    <w:p w:rsidR="002A4E2D" w:rsidRDefault="002A4E2D" w:rsidP="00A017A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order to properly protect whistleblowers, a description of effective tools within a piece of whistleblower protection legislation is essential. </w:t>
      </w:r>
      <w:r w:rsidR="00F97D57">
        <w:rPr>
          <w:rFonts w:ascii="Times New Roman" w:hAnsi="Times New Roman" w:cs="Times New Roman"/>
          <w:sz w:val="24"/>
          <w:szCs w:val="24"/>
        </w:rPr>
        <w:t xml:space="preserve">Throughout the history of this legislation, many trial-and-error methods have been used to see what actually will ensure the protection of whistleblowers. </w:t>
      </w:r>
      <w:r w:rsidR="00C521E9">
        <w:rPr>
          <w:rFonts w:ascii="Times New Roman" w:hAnsi="Times New Roman" w:cs="Times New Roman"/>
          <w:sz w:val="24"/>
          <w:szCs w:val="24"/>
        </w:rPr>
        <w:t xml:space="preserve">Also, sometimes what the government may view as being effective in protecting </w:t>
      </w:r>
      <w:r w:rsidR="00C521E9">
        <w:rPr>
          <w:rFonts w:ascii="Times New Roman" w:hAnsi="Times New Roman" w:cs="Times New Roman"/>
          <w:sz w:val="24"/>
          <w:szCs w:val="24"/>
        </w:rPr>
        <w:lastRenderedPageBreak/>
        <w:t xml:space="preserve">whistleblowers may not be effective in the eyes of the whistleblowers. An effective piece of whistleblower protection legislation must be able to look at all sides of the issue and all the </w:t>
      </w:r>
      <w:r w:rsidR="00C40881">
        <w:rPr>
          <w:rFonts w:ascii="Times New Roman" w:hAnsi="Times New Roman" w:cs="Times New Roman"/>
          <w:sz w:val="24"/>
          <w:szCs w:val="24"/>
        </w:rPr>
        <w:t>components</w:t>
      </w:r>
      <w:r w:rsidR="00C521E9">
        <w:rPr>
          <w:rFonts w:ascii="Times New Roman" w:hAnsi="Times New Roman" w:cs="Times New Roman"/>
          <w:sz w:val="24"/>
          <w:szCs w:val="24"/>
        </w:rPr>
        <w:t xml:space="preserve"> involved in the situation.</w:t>
      </w:r>
    </w:p>
    <w:p w:rsidR="00C521E9" w:rsidRDefault="00A05B8C" w:rsidP="00A017AE">
      <w:pPr>
        <w:spacing w:line="480" w:lineRule="auto"/>
        <w:ind w:firstLine="720"/>
        <w:rPr>
          <w:rFonts w:ascii="Times New Roman" w:hAnsi="Times New Roman" w:cs="Times New Roman"/>
          <w:sz w:val="24"/>
        </w:rPr>
      </w:pPr>
      <w:r>
        <w:rPr>
          <w:rFonts w:ascii="Times New Roman" w:hAnsi="Times New Roman" w:cs="Times New Roman"/>
          <w:sz w:val="24"/>
        </w:rPr>
        <w:t xml:space="preserve">One of the main components in an effective piece of whistleblower protection legislation is ensuring the whistleblower’s protection both in the workplace and in their personal life as well. </w:t>
      </w:r>
      <w:r w:rsidR="000F549F">
        <w:rPr>
          <w:rFonts w:ascii="Times New Roman" w:hAnsi="Times New Roman" w:cs="Times New Roman"/>
          <w:sz w:val="24"/>
        </w:rPr>
        <w:t xml:space="preserve">One of the most important aspects to help with this protection is maintaining a whistleblower’s confidentiality. When a whistleblower files a report concerning wrongdoing, many prefer that their identity be withheld from people in order to help ensure their safety. If they hold their confidentiality, it will become harder for individuals to be retaliated against. </w:t>
      </w:r>
      <w:r w:rsidR="00A6134E">
        <w:rPr>
          <w:rFonts w:ascii="Times New Roman" w:hAnsi="Times New Roman" w:cs="Times New Roman"/>
          <w:sz w:val="24"/>
        </w:rPr>
        <w:t>However, this has been a right that many have not be</w:t>
      </w:r>
      <w:r w:rsidR="00005007">
        <w:rPr>
          <w:rFonts w:ascii="Times New Roman" w:hAnsi="Times New Roman" w:cs="Times New Roman"/>
          <w:sz w:val="24"/>
        </w:rPr>
        <w:t>en</w:t>
      </w:r>
      <w:r w:rsidR="00A6134E">
        <w:rPr>
          <w:rFonts w:ascii="Times New Roman" w:hAnsi="Times New Roman" w:cs="Times New Roman"/>
          <w:sz w:val="24"/>
        </w:rPr>
        <w:t xml:space="preserve"> </w:t>
      </w:r>
      <w:r w:rsidR="00005007">
        <w:rPr>
          <w:rFonts w:ascii="Times New Roman" w:hAnsi="Times New Roman" w:cs="Times New Roman"/>
          <w:sz w:val="24"/>
        </w:rPr>
        <w:t>granted</w:t>
      </w:r>
      <w:r w:rsidR="00A6134E">
        <w:rPr>
          <w:rFonts w:ascii="Times New Roman" w:hAnsi="Times New Roman" w:cs="Times New Roman"/>
          <w:sz w:val="24"/>
        </w:rPr>
        <w:t xml:space="preserve"> </w:t>
      </w:r>
      <w:r w:rsidR="00005007">
        <w:rPr>
          <w:rFonts w:ascii="Times New Roman" w:hAnsi="Times New Roman" w:cs="Times New Roman"/>
          <w:sz w:val="24"/>
        </w:rPr>
        <w:t>t</w:t>
      </w:r>
      <w:r w:rsidR="00A6134E">
        <w:rPr>
          <w:rFonts w:ascii="Times New Roman" w:hAnsi="Times New Roman" w:cs="Times New Roman"/>
          <w:sz w:val="24"/>
        </w:rPr>
        <w:t>hroughout the process. Many times information comes forward that reveals who is behind the information. The whistleblower then becomes the face of the problem. One example of this is the Penn State assistant football coach Mike McQueary. Througho</w:t>
      </w:r>
      <w:r w:rsidR="00D319BE">
        <w:rPr>
          <w:rFonts w:ascii="Times New Roman" w:hAnsi="Times New Roman" w:cs="Times New Roman"/>
          <w:sz w:val="24"/>
        </w:rPr>
        <w:t>ut history, the only predominant</w:t>
      </w:r>
      <w:r w:rsidR="00A6134E">
        <w:rPr>
          <w:rFonts w:ascii="Times New Roman" w:hAnsi="Times New Roman" w:cs="Times New Roman"/>
          <w:sz w:val="24"/>
        </w:rPr>
        <w:t xml:space="preserve"> case in which a whistleblower has been able to maintain his or her confidentiality was in the case of Watergate’s whistleblower Deep Throat. </w:t>
      </w:r>
      <w:r w:rsidR="00D319BE">
        <w:rPr>
          <w:rFonts w:ascii="Times New Roman" w:hAnsi="Times New Roman" w:cs="Times New Roman"/>
          <w:sz w:val="24"/>
        </w:rPr>
        <w:t>It was not until almost forty years after the scandal that Deep Throat’s identity was revealed to the public, and it was revealed by his own choosing. Most whistleblowers do not have this luxury however. In order to be an effective piece of whistleblower protection legislation, protections such as those granted to Deep Throat to contain his identity needs to be guaranteed to all whistleblowers.</w:t>
      </w:r>
      <w:r w:rsidR="004F2406">
        <w:rPr>
          <w:rFonts w:ascii="Times New Roman" w:hAnsi="Times New Roman" w:cs="Times New Roman"/>
          <w:sz w:val="24"/>
        </w:rPr>
        <w:t xml:space="preserve"> In the case of Deep Throat, one of the reasons why his identity was held a secret could be due to the fact he was working for the President. Even then, though, all whistleblowers should have that same level of protection no matter who they work for because they are all completing the same task: revealing wrongdoing. </w:t>
      </w:r>
    </w:p>
    <w:p w:rsidR="00D319BE" w:rsidRDefault="00C529DE" w:rsidP="00A017AE">
      <w:pPr>
        <w:spacing w:line="480" w:lineRule="auto"/>
        <w:ind w:firstLine="720"/>
        <w:rPr>
          <w:rFonts w:ascii="Times New Roman" w:hAnsi="Times New Roman" w:cs="Times New Roman"/>
          <w:sz w:val="24"/>
        </w:rPr>
      </w:pPr>
      <w:r>
        <w:rPr>
          <w:rFonts w:ascii="Times New Roman" w:hAnsi="Times New Roman" w:cs="Times New Roman"/>
          <w:sz w:val="24"/>
        </w:rPr>
        <w:lastRenderedPageBreak/>
        <w:t xml:space="preserve">In order to better ensure this desired protection, the risk of information being leaked needs </w:t>
      </w:r>
      <w:r w:rsidR="00235267">
        <w:rPr>
          <w:rFonts w:ascii="Times New Roman" w:hAnsi="Times New Roman" w:cs="Times New Roman"/>
          <w:sz w:val="24"/>
        </w:rPr>
        <w:t>to be lowered</w:t>
      </w:r>
      <w:r>
        <w:rPr>
          <w:rFonts w:ascii="Times New Roman" w:hAnsi="Times New Roman" w:cs="Times New Roman"/>
          <w:sz w:val="24"/>
        </w:rPr>
        <w:t xml:space="preserve">. </w:t>
      </w:r>
      <w:r w:rsidR="00F35A5F">
        <w:rPr>
          <w:rFonts w:ascii="Times New Roman" w:hAnsi="Times New Roman" w:cs="Times New Roman"/>
          <w:sz w:val="24"/>
        </w:rPr>
        <w:t xml:space="preserve">One way to accomplish this is by containing the identity and other risky information to only certain people. </w:t>
      </w:r>
      <w:r w:rsidR="004B12E1">
        <w:rPr>
          <w:rFonts w:ascii="Times New Roman" w:hAnsi="Times New Roman" w:cs="Times New Roman"/>
          <w:sz w:val="24"/>
        </w:rPr>
        <w:t xml:space="preserve">When our military goes overseas and mails letters back home, it is common to see certain information blacked out that may give details on their location or other national security information. This same type of analysis needs to be applied to whistleblowers as well. Create a “need-to-know” standard for certain whistleblower cases. In doing so, it will decrease a whistleblower’s risk of having their identity revealed and facing retaliation. It is a proactive way of facing retaliation as opposed to a reactive way. </w:t>
      </w:r>
    </w:p>
    <w:p w:rsidR="000B6B36" w:rsidRDefault="000B6B36" w:rsidP="00A017AE">
      <w:pPr>
        <w:spacing w:line="480" w:lineRule="auto"/>
        <w:ind w:firstLine="720"/>
        <w:rPr>
          <w:rFonts w:ascii="Times New Roman" w:hAnsi="Times New Roman" w:cs="Times New Roman"/>
          <w:sz w:val="24"/>
        </w:rPr>
      </w:pPr>
      <w:r>
        <w:rPr>
          <w:rFonts w:ascii="Times New Roman" w:hAnsi="Times New Roman" w:cs="Times New Roman"/>
          <w:sz w:val="24"/>
        </w:rPr>
        <w:t>Another component to effective whistleblower protection laws needs to include what will happen if the identity of the whistleblower is revealed. Consequences</w:t>
      </w:r>
      <w:r w:rsidR="00E46A4A">
        <w:rPr>
          <w:rFonts w:ascii="Times New Roman" w:hAnsi="Times New Roman" w:cs="Times New Roman"/>
          <w:sz w:val="24"/>
        </w:rPr>
        <w:t xml:space="preserve"> and repercussions </w:t>
      </w:r>
      <w:r>
        <w:rPr>
          <w:rFonts w:ascii="Times New Roman" w:hAnsi="Times New Roman" w:cs="Times New Roman"/>
          <w:sz w:val="24"/>
        </w:rPr>
        <w:t xml:space="preserve">need to be in place in case an official decides to deny a whistleblower of their right to withhold their identity. </w:t>
      </w:r>
      <w:r w:rsidR="00E46A4A">
        <w:rPr>
          <w:rFonts w:ascii="Times New Roman" w:hAnsi="Times New Roman" w:cs="Times New Roman"/>
          <w:sz w:val="24"/>
        </w:rPr>
        <w:t xml:space="preserve">Considering that such an action could cost a whistleblower their livelihood, their friends, and their way of life, these consequences need to be harsh in order to </w:t>
      </w:r>
      <w:r w:rsidR="00022C68">
        <w:rPr>
          <w:rFonts w:ascii="Times New Roman" w:hAnsi="Times New Roman" w:cs="Times New Roman"/>
          <w:sz w:val="24"/>
        </w:rPr>
        <w:t xml:space="preserve">sway individuals away from breaking a whistleblower’s trust. </w:t>
      </w:r>
      <w:r w:rsidR="00374FB4">
        <w:rPr>
          <w:rFonts w:ascii="Times New Roman" w:hAnsi="Times New Roman" w:cs="Times New Roman"/>
          <w:sz w:val="24"/>
        </w:rPr>
        <w:t>One possible repercussion includes that the individual who is at fault in the leak will lose his or her job. By being responsible for the leak, this shows that the individual cannot be trusted with confidential information. If they cannot be trusted, this can make them a less valuable employee.</w:t>
      </w:r>
    </w:p>
    <w:p w:rsidR="00374FB4" w:rsidRDefault="003C0A3A" w:rsidP="00A017AE">
      <w:pPr>
        <w:spacing w:line="480" w:lineRule="auto"/>
        <w:ind w:firstLine="720"/>
        <w:rPr>
          <w:rFonts w:ascii="Times New Roman" w:hAnsi="Times New Roman" w:cs="Times New Roman"/>
          <w:sz w:val="24"/>
        </w:rPr>
      </w:pPr>
      <w:r>
        <w:rPr>
          <w:rFonts w:ascii="Times New Roman" w:hAnsi="Times New Roman" w:cs="Times New Roman"/>
          <w:sz w:val="24"/>
        </w:rPr>
        <w:t xml:space="preserve">To go along with the last component in case a whistleblower’s identity is blown, guarantees need to be made for the whistleblower for life after taking on this identity. For many individuals, the reason they do not come forward as a whistleblower is for fear of losing his or her employment if it is discovered he or she was the one that came forward. In order to ease this concern for individuals, a piece that guarantees employment after the investigation would be highly effective. If a whistleblower loses his or her job due to the actions of becoming a </w:t>
      </w:r>
      <w:r>
        <w:rPr>
          <w:rFonts w:ascii="Times New Roman" w:hAnsi="Times New Roman" w:cs="Times New Roman"/>
          <w:sz w:val="24"/>
        </w:rPr>
        <w:lastRenderedPageBreak/>
        <w:t>whistleblower, the Office of the Special Counsel must assist the whistleblower in finding new empl</w:t>
      </w:r>
      <w:r w:rsidR="009A1DCB">
        <w:rPr>
          <w:rFonts w:ascii="Times New Roman" w:hAnsi="Times New Roman" w:cs="Times New Roman"/>
          <w:sz w:val="24"/>
        </w:rPr>
        <w:t xml:space="preserve">oyment within a year of termination. </w:t>
      </w:r>
    </w:p>
    <w:p w:rsidR="00F31C21" w:rsidRDefault="00F31C21" w:rsidP="00A017AE">
      <w:pPr>
        <w:spacing w:line="480" w:lineRule="auto"/>
        <w:ind w:firstLine="720"/>
        <w:rPr>
          <w:rFonts w:ascii="Times New Roman" w:hAnsi="Times New Roman" w:cs="Times New Roman"/>
          <w:sz w:val="24"/>
        </w:rPr>
      </w:pPr>
      <w:r>
        <w:rPr>
          <w:rFonts w:ascii="Times New Roman" w:hAnsi="Times New Roman" w:cs="Times New Roman"/>
          <w:sz w:val="24"/>
        </w:rPr>
        <w:t>Another component that creates incentives for whistlebl</w:t>
      </w:r>
      <w:r w:rsidR="00235267">
        <w:rPr>
          <w:rFonts w:ascii="Times New Roman" w:hAnsi="Times New Roman" w:cs="Times New Roman"/>
          <w:sz w:val="24"/>
        </w:rPr>
        <w:t>owers to come forward is b</w:t>
      </w:r>
      <w:r>
        <w:rPr>
          <w:rFonts w:ascii="Times New Roman" w:hAnsi="Times New Roman" w:cs="Times New Roman"/>
          <w:sz w:val="24"/>
        </w:rPr>
        <w:t xml:space="preserve">y offering a monetary reward for their actions. Many previous pieces of whistleblower legislation have already added this component. By adding a financial incentive, it will entice whistleblowers to come forward for multiple reasons. First, typically if money is offered as a benefit for an action individuals are more likely to do that action. Second, this financial incentive can help the whistleblower in case their identity is revealed and they are out of employment for the time being. </w:t>
      </w:r>
    </w:p>
    <w:p w:rsidR="00F31C21" w:rsidRDefault="00F31C21" w:rsidP="00A017AE">
      <w:pPr>
        <w:spacing w:line="480" w:lineRule="auto"/>
        <w:ind w:firstLine="720"/>
        <w:rPr>
          <w:rFonts w:ascii="Times New Roman" w:hAnsi="Times New Roman" w:cs="Times New Roman"/>
          <w:sz w:val="24"/>
        </w:rPr>
      </w:pPr>
      <w:r>
        <w:rPr>
          <w:rFonts w:ascii="Times New Roman" w:hAnsi="Times New Roman" w:cs="Times New Roman"/>
          <w:sz w:val="24"/>
        </w:rPr>
        <w:t xml:space="preserve">The final piece of an effective whistleblower protection legislation is a proactive step: education. For many Americans, even those working in federal agencies, they may not understand what a whistleblower is, let alone </w:t>
      </w:r>
      <w:r w:rsidR="00A13BCF">
        <w:rPr>
          <w:rFonts w:ascii="Times New Roman" w:hAnsi="Times New Roman" w:cs="Times New Roman"/>
          <w:sz w:val="24"/>
        </w:rPr>
        <w:t xml:space="preserve">what kinds of protections they can receive if they become one. In order to help people feel more at ease with the option of becoming a whistleblower, individuals need to be educated on these rights. Within each organization as part of the orientation process for new employees, a component needs to be required that states that the agency or business must explain to individuals what a whistleblower is and what their rights are as a whistleblower. </w:t>
      </w:r>
    </w:p>
    <w:p w:rsidR="009149FE" w:rsidRDefault="009149FE" w:rsidP="00A017AE">
      <w:pPr>
        <w:spacing w:line="480" w:lineRule="auto"/>
        <w:ind w:firstLine="720"/>
        <w:rPr>
          <w:rFonts w:ascii="Times New Roman" w:hAnsi="Times New Roman" w:cs="Times New Roman"/>
          <w:sz w:val="24"/>
        </w:rPr>
      </w:pPr>
    </w:p>
    <w:tbl>
      <w:tblPr>
        <w:tblStyle w:val="TableGrid"/>
        <w:tblW w:w="0" w:type="auto"/>
        <w:tblLook w:val="04A0" w:firstRow="1" w:lastRow="0" w:firstColumn="1" w:lastColumn="0" w:noHBand="0" w:noVBand="1"/>
      </w:tblPr>
      <w:tblGrid>
        <w:gridCol w:w="1915"/>
        <w:gridCol w:w="1915"/>
        <w:gridCol w:w="1915"/>
        <w:gridCol w:w="1915"/>
        <w:gridCol w:w="1916"/>
      </w:tblGrid>
      <w:tr w:rsidR="00F8478D" w:rsidTr="00F8478D">
        <w:tc>
          <w:tcPr>
            <w:tcW w:w="1915" w:type="dxa"/>
          </w:tcPr>
          <w:p w:rsidR="00F8478D" w:rsidRDefault="00F8478D" w:rsidP="00F8478D">
            <w:pPr>
              <w:jc w:val="center"/>
              <w:rPr>
                <w:rFonts w:ascii="Times New Roman" w:hAnsi="Times New Roman" w:cs="Times New Roman"/>
                <w:sz w:val="24"/>
              </w:rPr>
            </w:pPr>
          </w:p>
        </w:tc>
        <w:tc>
          <w:tcPr>
            <w:tcW w:w="1915" w:type="dxa"/>
          </w:tcPr>
          <w:p w:rsidR="00F8478D" w:rsidRDefault="00F8478D" w:rsidP="00F8478D">
            <w:pPr>
              <w:jc w:val="center"/>
              <w:rPr>
                <w:rFonts w:ascii="Times New Roman" w:hAnsi="Times New Roman" w:cs="Times New Roman"/>
                <w:sz w:val="24"/>
              </w:rPr>
            </w:pPr>
            <w:r>
              <w:rPr>
                <w:rFonts w:ascii="Times New Roman" w:hAnsi="Times New Roman" w:cs="Times New Roman"/>
                <w:sz w:val="24"/>
              </w:rPr>
              <w:t>False Claims Act</w:t>
            </w:r>
          </w:p>
        </w:tc>
        <w:tc>
          <w:tcPr>
            <w:tcW w:w="1915" w:type="dxa"/>
          </w:tcPr>
          <w:p w:rsidR="00F8478D" w:rsidRDefault="00F8478D" w:rsidP="00F8478D">
            <w:pPr>
              <w:jc w:val="center"/>
              <w:rPr>
                <w:rFonts w:ascii="Times New Roman" w:hAnsi="Times New Roman" w:cs="Times New Roman"/>
                <w:sz w:val="24"/>
              </w:rPr>
            </w:pPr>
            <w:r>
              <w:rPr>
                <w:rFonts w:ascii="Times New Roman" w:hAnsi="Times New Roman" w:cs="Times New Roman"/>
                <w:sz w:val="24"/>
              </w:rPr>
              <w:t>Civil Service Reform Act of 1978</w:t>
            </w:r>
          </w:p>
        </w:tc>
        <w:tc>
          <w:tcPr>
            <w:tcW w:w="1915" w:type="dxa"/>
          </w:tcPr>
          <w:p w:rsidR="00F8478D" w:rsidRDefault="00F8478D" w:rsidP="00F8478D">
            <w:pPr>
              <w:jc w:val="center"/>
              <w:rPr>
                <w:rFonts w:ascii="Times New Roman" w:hAnsi="Times New Roman" w:cs="Times New Roman"/>
                <w:sz w:val="24"/>
              </w:rPr>
            </w:pPr>
            <w:r>
              <w:rPr>
                <w:rFonts w:ascii="Times New Roman" w:hAnsi="Times New Roman" w:cs="Times New Roman"/>
                <w:sz w:val="24"/>
              </w:rPr>
              <w:t>Whistleblower Protection Act of 1989</w:t>
            </w:r>
          </w:p>
        </w:tc>
        <w:tc>
          <w:tcPr>
            <w:tcW w:w="1916" w:type="dxa"/>
          </w:tcPr>
          <w:p w:rsidR="00F8478D" w:rsidRDefault="00F8478D" w:rsidP="00F8478D">
            <w:pPr>
              <w:jc w:val="center"/>
              <w:rPr>
                <w:rFonts w:ascii="Times New Roman" w:hAnsi="Times New Roman" w:cs="Times New Roman"/>
                <w:sz w:val="24"/>
              </w:rPr>
            </w:pPr>
            <w:r>
              <w:rPr>
                <w:rFonts w:ascii="Times New Roman" w:hAnsi="Times New Roman" w:cs="Times New Roman"/>
                <w:sz w:val="24"/>
              </w:rPr>
              <w:t>Whistleblower Protection Enhancement Act of 2012</w:t>
            </w:r>
          </w:p>
        </w:tc>
      </w:tr>
      <w:tr w:rsidR="00F8478D" w:rsidTr="00F8478D">
        <w:tc>
          <w:tcPr>
            <w:tcW w:w="1915" w:type="dxa"/>
          </w:tcPr>
          <w:p w:rsidR="00F8478D" w:rsidRDefault="00F8478D" w:rsidP="00F8478D">
            <w:pPr>
              <w:jc w:val="center"/>
              <w:rPr>
                <w:rFonts w:ascii="Times New Roman" w:hAnsi="Times New Roman" w:cs="Times New Roman"/>
                <w:sz w:val="24"/>
              </w:rPr>
            </w:pPr>
            <w:r>
              <w:rPr>
                <w:rFonts w:ascii="Times New Roman" w:hAnsi="Times New Roman" w:cs="Times New Roman"/>
                <w:sz w:val="24"/>
              </w:rPr>
              <w:t>Education</w:t>
            </w:r>
          </w:p>
        </w:tc>
        <w:tc>
          <w:tcPr>
            <w:tcW w:w="1915" w:type="dxa"/>
          </w:tcPr>
          <w:p w:rsidR="00F8478D" w:rsidRDefault="00F8478D" w:rsidP="00F8478D">
            <w:pPr>
              <w:jc w:val="center"/>
              <w:rPr>
                <w:rFonts w:ascii="Times New Roman" w:hAnsi="Times New Roman" w:cs="Times New Roman"/>
                <w:sz w:val="24"/>
              </w:rPr>
            </w:pPr>
          </w:p>
        </w:tc>
        <w:tc>
          <w:tcPr>
            <w:tcW w:w="1915" w:type="dxa"/>
          </w:tcPr>
          <w:p w:rsidR="00F8478D" w:rsidRDefault="00561E56" w:rsidP="00F8478D">
            <w:pPr>
              <w:jc w:val="center"/>
              <w:rPr>
                <w:rFonts w:ascii="Times New Roman" w:hAnsi="Times New Roman" w:cs="Times New Roman"/>
                <w:sz w:val="24"/>
              </w:rPr>
            </w:pPr>
            <w:r>
              <w:rPr>
                <w:rFonts w:ascii="Times New Roman" w:hAnsi="Times New Roman" w:cs="Times New Roman"/>
                <w:sz w:val="24"/>
              </w:rPr>
              <w:t>X</w:t>
            </w:r>
          </w:p>
        </w:tc>
        <w:tc>
          <w:tcPr>
            <w:tcW w:w="1915" w:type="dxa"/>
          </w:tcPr>
          <w:p w:rsidR="00F8478D" w:rsidRDefault="00F8478D" w:rsidP="00F8478D">
            <w:pPr>
              <w:jc w:val="center"/>
              <w:rPr>
                <w:rFonts w:ascii="Times New Roman" w:hAnsi="Times New Roman" w:cs="Times New Roman"/>
                <w:sz w:val="24"/>
              </w:rPr>
            </w:pPr>
          </w:p>
        </w:tc>
        <w:tc>
          <w:tcPr>
            <w:tcW w:w="1916" w:type="dxa"/>
          </w:tcPr>
          <w:p w:rsidR="00F8478D" w:rsidRDefault="00F8478D" w:rsidP="00F8478D">
            <w:pPr>
              <w:jc w:val="center"/>
              <w:rPr>
                <w:rFonts w:ascii="Times New Roman" w:hAnsi="Times New Roman" w:cs="Times New Roman"/>
                <w:sz w:val="24"/>
              </w:rPr>
            </w:pPr>
          </w:p>
        </w:tc>
      </w:tr>
      <w:tr w:rsidR="00F8478D" w:rsidTr="00F8478D">
        <w:tc>
          <w:tcPr>
            <w:tcW w:w="1915" w:type="dxa"/>
          </w:tcPr>
          <w:p w:rsidR="00F8478D" w:rsidRDefault="00F8478D" w:rsidP="00F8478D">
            <w:pPr>
              <w:jc w:val="center"/>
              <w:rPr>
                <w:rFonts w:ascii="Times New Roman" w:hAnsi="Times New Roman" w:cs="Times New Roman"/>
                <w:sz w:val="24"/>
              </w:rPr>
            </w:pPr>
            <w:r>
              <w:rPr>
                <w:rFonts w:ascii="Times New Roman" w:hAnsi="Times New Roman" w:cs="Times New Roman"/>
                <w:sz w:val="24"/>
              </w:rPr>
              <w:t xml:space="preserve">Identity remain anonymous by </w:t>
            </w:r>
            <w:r>
              <w:rPr>
                <w:rFonts w:ascii="Times New Roman" w:hAnsi="Times New Roman" w:cs="Times New Roman"/>
                <w:sz w:val="24"/>
              </w:rPr>
              <w:lastRenderedPageBreak/>
              <w:t>the government for extended period of time</w:t>
            </w:r>
          </w:p>
        </w:tc>
        <w:tc>
          <w:tcPr>
            <w:tcW w:w="1915" w:type="dxa"/>
          </w:tcPr>
          <w:p w:rsidR="00F8478D" w:rsidRDefault="00F8478D" w:rsidP="00F8478D">
            <w:pPr>
              <w:jc w:val="center"/>
              <w:rPr>
                <w:rFonts w:ascii="Times New Roman" w:hAnsi="Times New Roman" w:cs="Times New Roman"/>
                <w:sz w:val="24"/>
              </w:rPr>
            </w:pPr>
          </w:p>
        </w:tc>
        <w:tc>
          <w:tcPr>
            <w:tcW w:w="1915" w:type="dxa"/>
          </w:tcPr>
          <w:p w:rsidR="00F8478D" w:rsidRDefault="00F8478D" w:rsidP="00F8478D">
            <w:pPr>
              <w:jc w:val="center"/>
              <w:rPr>
                <w:rFonts w:ascii="Times New Roman" w:hAnsi="Times New Roman" w:cs="Times New Roman"/>
                <w:sz w:val="24"/>
              </w:rPr>
            </w:pPr>
          </w:p>
        </w:tc>
        <w:tc>
          <w:tcPr>
            <w:tcW w:w="1915" w:type="dxa"/>
          </w:tcPr>
          <w:p w:rsidR="00F8478D" w:rsidRDefault="00F8478D" w:rsidP="00F8478D">
            <w:pPr>
              <w:jc w:val="center"/>
              <w:rPr>
                <w:rFonts w:ascii="Times New Roman" w:hAnsi="Times New Roman" w:cs="Times New Roman"/>
                <w:sz w:val="24"/>
              </w:rPr>
            </w:pPr>
          </w:p>
        </w:tc>
        <w:tc>
          <w:tcPr>
            <w:tcW w:w="1916" w:type="dxa"/>
          </w:tcPr>
          <w:p w:rsidR="00F8478D" w:rsidRDefault="00F8478D" w:rsidP="00F8478D">
            <w:pPr>
              <w:jc w:val="center"/>
              <w:rPr>
                <w:rFonts w:ascii="Times New Roman" w:hAnsi="Times New Roman" w:cs="Times New Roman"/>
                <w:sz w:val="24"/>
              </w:rPr>
            </w:pPr>
          </w:p>
        </w:tc>
      </w:tr>
      <w:tr w:rsidR="00F8478D" w:rsidTr="00F8478D">
        <w:tc>
          <w:tcPr>
            <w:tcW w:w="1915" w:type="dxa"/>
          </w:tcPr>
          <w:p w:rsidR="00F8478D" w:rsidRDefault="00F8478D" w:rsidP="00F8478D">
            <w:pPr>
              <w:jc w:val="center"/>
              <w:rPr>
                <w:rFonts w:ascii="Times New Roman" w:hAnsi="Times New Roman" w:cs="Times New Roman"/>
                <w:sz w:val="24"/>
              </w:rPr>
            </w:pPr>
            <w:r>
              <w:rPr>
                <w:rFonts w:ascii="Times New Roman" w:hAnsi="Times New Roman" w:cs="Times New Roman"/>
                <w:sz w:val="24"/>
              </w:rPr>
              <w:lastRenderedPageBreak/>
              <w:t>Guarantee employment afterwards</w:t>
            </w:r>
          </w:p>
        </w:tc>
        <w:tc>
          <w:tcPr>
            <w:tcW w:w="1915" w:type="dxa"/>
          </w:tcPr>
          <w:p w:rsidR="00F8478D" w:rsidRDefault="00F8478D" w:rsidP="00F8478D">
            <w:pPr>
              <w:jc w:val="center"/>
              <w:rPr>
                <w:rFonts w:ascii="Times New Roman" w:hAnsi="Times New Roman" w:cs="Times New Roman"/>
                <w:sz w:val="24"/>
              </w:rPr>
            </w:pPr>
          </w:p>
        </w:tc>
        <w:tc>
          <w:tcPr>
            <w:tcW w:w="1915" w:type="dxa"/>
          </w:tcPr>
          <w:p w:rsidR="00F8478D" w:rsidRDefault="00F8478D" w:rsidP="00F8478D">
            <w:pPr>
              <w:jc w:val="center"/>
              <w:rPr>
                <w:rFonts w:ascii="Times New Roman" w:hAnsi="Times New Roman" w:cs="Times New Roman"/>
                <w:sz w:val="24"/>
              </w:rPr>
            </w:pPr>
          </w:p>
        </w:tc>
        <w:tc>
          <w:tcPr>
            <w:tcW w:w="1915" w:type="dxa"/>
          </w:tcPr>
          <w:p w:rsidR="00F8478D" w:rsidRDefault="00F8478D" w:rsidP="00F8478D">
            <w:pPr>
              <w:jc w:val="center"/>
              <w:rPr>
                <w:rFonts w:ascii="Times New Roman" w:hAnsi="Times New Roman" w:cs="Times New Roman"/>
                <w:sz w:val="24"/>
              </w:rPr>
            </w:pPr>
          </w:p>
        </w:tc>
        <w:tc>
          <w:tcPr>
            <w:tcW w:w="1916" w:type="dxa"/>
          </w:tcPr>
          <w:p w:rsidR="00F8478D" w:rsidRDefault="00F8478D" w:rsidP="00F8478D">
            <w:pPr>
              <w:jc w:val="center"/>
              <w:rPr>
                <w:rFonts w:ascii="Times New Roman" w:hAnsi="Times New Roman" w:cs="Times New Roman"/>
                <w:sz w:val="24"/>
              </w:rPr>
            </w:pPr>
          </w:p>
        </w:tc>
      </w:tr>
      <w:tr w:rsidR="00F8478D" w:rsidTr="00F8478D">
        <w:tc>
          <w:tcPr>
            <w:tcW w:w="1915" w:type="dxa"/>
          </w:tcPr>
          <w:p w:rsidR="00F8478D" w:rsidRDefault="00F8478D" w:rsidP="00F8478D">
            <w:pPr>
              <w:jc w:val="center"/>
              <w:rPr>
                <w:rFonts w:ascii="Times New Roman" w:hAnsi="Times New Roman" w:cs="Times New Roman"/>
                <w:sz w:val="24"/>
              </w:rPr>
            </w:pPr>
            <w:r>
              <w:rPr>
                <w:rFonts w:ascii="Times New Roman" w:hAnsi="Times New Roman" w:cs="Times New Roman"/>
                <w:sz w:val="24"/>
              </w:rPr>
              <w:t>Financial Incentive</w:t>
            </w:r>
          </w:p>
        </w:tc>
        <w:tc>
          <w:tcPr>
            <w:tcW w:w="1915" w:type="dxa"/>
          </w:tcPr>
          <w:p w:rsidR="00F8478D" w:rsidRDefault="00F8478D" w:rsidP="00F8478D">
            <w:pPr>
              <w:jc w:val="center"/>
              <w:rPr>
                <w:rFonts w:ascii="Times New Roman" w:hAnsi="Times New Roman" w:cs="Times New Roman"/>
                <w:sz w:val="24"/>
              </w:rPr>
            </w:pPr>
            <w:r>
              <w:rPr>
                <w:rFonts w:ascii="Times New Roman" w:hAnsi="Times New Roman" w:cs="Times New Roman"/>
                <w:sz w:val="24"/>
              </w:rPr>
              <w:t>X</w:t>
            </w:r>
          </w:p>
        </w:tc>
        <w:tc>
          <w:tcPr>
            <w:tcW w:w="1915" w:type="dxa"/>
          </w:tcPr>
          <w:p w:rsidR="00F8478D" w:rsidRDefault="00F8478D" w:rsidP="00F8478D">
            <w:pPr>
              <w:jc w:val="center"/>
              <w:rPr>
                <w:rFonts w:ascii="Times New Roman" w:hAnsi="Times New Roman" w:cs="Times New Roman"/>
                <w:sz w:val="24"/>
              </w:rPr>
            </w:pPr>
          </w:p>
        </w:tc>
        <w:tc>
          <w:tcPr>
            <w:tcW w:w="1915" w:type="dxa"/>
          </w:tcPr>
          <w:p w:rsidR="00F8478D" w:rsidRDefault="00F8478D" w:rsidP="00F8478D">
            <w:pPr>
              <w:jc w:val="center"/>
              <w:rPr>
                <w:rFonts w:ascii="Times New Roman" w:hAnsi="Times New Roman" w:cs="Times New Roman"/>
                <w:sz w:val="24"/>
              </w:rPr>
            </w:pPr>
          </w:p>
        </w:tc>
        <w:tc>
          <w:tcPr>
            <w:tcW w:w="1916" w:type="dxa"/>
          </w:tcPr>
          <w:p w:rsidR="00F8478D" w:rsidRDefault="00F8478D" w:rsidP="00F8478D">
            <w:pPr>
              <w:jc w:val="center"/>
              <w:rPr>
                <w:rFonts w:ascii="Times New Roman" w:hAnsi="Times New Roman" w:cs="Times New Roman"/>
                <w:sz w:val="24"/>
              </w:rPr>
            </w:pPr>
          </w:p>
        </w:tc>
      </w:tr>
      <w:tr w:rsidR="00F8478D" w:rsidTr="00F8478D">
        <w:tc>
          <w:tcPr>
            <w:tcW w:w="1915" w:type="dxa"/>
          </w:tcPr>
          <w:p w:rsidR="00F8478D" w:rsidRDefault="00F8478D" w:rsidP="00F8478D">
            <w:pPr>
              <w:jc w:val="center"/>
              <w:rPr>
                <w:rFonts w:ascii="Times New Roman" w:hAnsi="Times New Roman" w:cs="Times New Roman"/>
                <w:sz w:val="24"/>
              </w:rPr>
            </w:pPr>
            <w:r>
              <w:rPr>
                <w:rFonts w:ascii="Times New Roman" w:hAnsi="Times New Roman" w:cs="Times New Roman"/>
                <w:sz w:val="24"/>
              </w:rPr>
              <w:t>Consequences for revealing whistleblower</w:t>
            </w:r>
          </w:p>
        </w:tc>
        <w:tc>
          <w:tcPr>
            <w:tcW w:w="1915" w:type="dxa"/>
          </w:tcPr>
          <w:p w:rsidR="00F8478D" w:rsidRDefault="00F8478D" w:rsidP="00F8478D">
            <w:pPr>
              <w:jc w:val="center"/>
              <w:rPr>
                <w:rFonts w:ascii="Times New Roman" w:hAnsi="Times New Roman" w:cs="Times New Roman"/>
                <w:sz w:val="24"/>
              </w:rPr>
            </w:pPr>
          </w:p>
        </w:tc>
        <w:tc>
          <w:tcPr>
            <w:tcW w:w="1915" w:type="dxa"/>
          </w:tcPr>
          <w:p w:rsidR="00F8478D" w:rsidRDefault="00F8478D" w:rsidP="00F8478D">
            <w:pPr>
              <w:jc w:val="center"/>
              <w:rPr>
                <w:rFonts w:ascii="Times New Roman" w:hAnsi="Times New Roman" w:cs="Times New Roman"/>
                <w:sz w:val="24"/>
              </w:rPr>
            </w:pPr>
          </w:p>
        </w:tc>
        <w:tc>
          <w:tcPr>
            <w:tcW w:w="1915" w:type="dxa"/>
          </w:tcPr>
          <w:p w:rsidR="00F8478D" w:rsidRDefault="00F8478D" w:rsidP="00F8478D">
            <w:pPr>
              <w:jc w:val="center"/>
              <w:rPr>
                <w:rFonts w:ascii="Times New Roman" w:hAnsi="Times New Roman" w:cs="Times New Roman"/>
                <w:sz w:val="24"/>
              </w:rPr>
            </w:pPr>
          </w:p>
        </w:tc>
        <w:tc>
          <w:tcPr>
            <w:tcW w:w="1916" w:type="dxa"/>
          </w:tcPr>
          <w:p w:rsidR="00F8478D" w:rsidRDefault="00F8478D" w:rsidP="00F8478D">
            <w:pPr>
              <w:jc w:val="center"/>
              <w:rPr>
                <w:rFonts w:ascii="Times New Roman" w:hAnsi="Times New Roman" w:cs="Times New Roman"/>
                <w:sz w:val="24"/>
              </w:rPr>
            </w:pPr>
          </w:p>
        </w:tc>
      </w:tr>
      <w:tr w:rsidR="00F8478D" w:rsidTr="00F8478D">
        <w:tc>
          <w:tcPr>
            <w:tcW w:w="1915" w:type="dxa"/>
          </w:tcPr>
          <w:p w:rsidR="00F8478D" w:rsidRDefault="00F8478D" w:rsidP="00F8478D">
            <w:pPr>
              <w:jc w:val="center"/>
              <w:rPr>
                <w:rFonts w:ascii="Times New Roman" w:hAnsi="Times New Roman" w:cs="Times New Roman"/>
                <w:sz w:val="24"/>
              </w:rPr>
            </w:pPr>
            <w:r>
              <w:rPr>
                <w:rFonts w:ascii="Times New Roman" w:hAnsi="Times New Roman" w:cs="Times New Roman"/>
                <w:sz w:val="24"/>
              </w:rPr>
              <w:t>Contained risk of information leak</w:t>
            </w:r>
          </w:p>
        </w:tc>
        <w:tc>
          <w:tcPr>
            <w:tcW w:w="1915" w:type="dxa"/>
          </w:tcPr>
          <w:p w:rsidR="00F8478D" w:rsidRDefault="00F8478D" w:rsidP="00F8478D">
            <w:pPr>
              <w:jc w:val="center"/>
              <w:rPr>
                <w:rFonts w:ascii="Times New Roman" w:hAnsi="Times New Roman" w:cs="Times New Roman"/>
                <w:sz w:val="24"/>
              </w:rPr>
            </w:pPr>
          </w:p>
        </w:tc>
        <w:tc>
          <w:tcPr>
            <w:tcW w:w="1915" w:type="dxa"/>
          </w:tcPr>
          <w:p w:rsidR="00F8478D" w:rsidRDefault="00F8478D" w:rsidP="00F8478D">
            <w:pPr>
              <w:jc w:val="center"/>
              <w:rPr>
                <w:rFonts w:ascii="Times New Roman" w:hAnsi="Times New Roman" w:cs="Times New Roman"/>
                <w:sz w:val="24"/>
              </w:rPr>
            </w:pPr>
          </w:p>
        </w:tc>
        <w:tc>
          <w:tcPr>
            <w:tcW w:w="1915" w:type="dxa"/>
          </w:tcPr>
          <w:p w:rsidR="00F8478D" w:rsidRDefault="00F8478D" w:rsidP="00F8478D">
            <w:pPr>
              <w:jc w:val="center"/>
              <w:rPr>
                <w:rFonts w:ascii="Times New Roman" w:hAnsi="Times New Roman" w:cs="Times New Roman"/>
                <w:sz w:val="24"/>
              </w:rPr>
            </w:pPr>
          </w:p>
        </w:tc>
        <w:tc>
          <w:tcPr>
            <w:tcW w:w="1916" w:type="dxa"/>
          </w:tcPr>
          <w:p w:rsidR="00F8478D" w:rsidRDefault="00F8478D" w:rsidP="00F8478D">
            <w:pPr>
              <w:jc w:val="center"/>
              <w:rPr>
                <w:rFonts w:ascii="Times New Roman" w:hAnsi="Times New Roman" w:cs="Times New Roman"/>
                <w:sz w:val="24"/>
              </w:rPr>
            </w:pPr>
          </w:p>
        </w:tc>
      </w:tr>
    </w:tbl>
    <w:p w:rsidR="00561E56" w:rsidRDefault="00561E56" w:rsidP="00561E56">
      <w:pPr>
        <w:spacing w:line="480" w:lineRule="auto"/>
        <w:rPr>
          <w:rFonts w:ascii="Times New Roman" w:hAnsi="Times New Roman" w:cs="Times New Roman"/>
          <w:sz w:val="24"/>
        </w:rPr>
      </w:pPr>
    </w:p>
    <w:p w:rsidR="00DA1262" w:rsidRDefault="00561E56" w:rsidP="00A017AE">
      <w:pPr>
        <w:spacing w:line="480" w:lineRule="auto"/>
        <w:ind w:firstLine="720"/>
        <w:rPr>
          <w:rFonts w:ascii="Times New Roman" w:hAnsi="Times New Roman" w:cs="Times New Roman"/>
          <w:sz w:val="24"/>
        </w:rPr>
      </w:pPr>
      <w:r>
        <w:rPr>
          <w:rFonts w:ascii="Times New Roman" w:hAnsi="Times New Roman" w:cs="Times New Roman"/>
          <w:sz w:val="24"/>
        </w:rPr>
        <w:t>As seen</w:t>
      </w:r>
      <w:r w:rsidR="00DA1262">
        <w:rPr>
          <w:rFonts w:ascii="Times New Roman" w:hAnsi="Times New Roman" w:cs="Times New Roman"/>
          <w:sz w:val="24"/>
        </w:rPr>
        <w:t>, not all of these components have been</w:t>
      </w:r>
      <w:r>
        <w:rPr>
          <w:rFonts w:ascii="Times New Roman" w:hAnsi="Times New Roman" w:cs="Times New Roman"/>
          <w:sz w:val="24"/>
        </w:rPr>
        <w:t xml:space="preserve"> initiated in whistleblower protection laws</w:t>
      </w:r>
      <w:r w:rsidR="00DA1262">
        <w:rPr>
          <w:rFonts w:ascii="Times New Roman" w:hAnsi="Times New Roman" w:cs="Times New Roman"/>
          <w:sz w:val="24"/>
        </w:rPr>
        <w:t xml:space="preserve">. In order to properly protect a whistleblower, these aspects are needed in a piece of legislation in order to secure their safety. Many whistleblowers have </w:t>
      </w:r>
      <w:r w:rsidR="00235267">
        <w:rPr>
          <w:rFonts w:ascii="Times New Roman" w:hAnsi="Times New Roman" w:cs="Times New Roman"/>
          <w:sz w:val="24"/>
        </w:rPr>
        <w:t>experienced consequence</w:t>
      </w:r>
      <w:r w:rsidR="00DA1262">
        <w:rPr>
          <w:rFonts w:ascii="Times New Roman" w:hAnsi="Times New Roman" w:cs="Times New Roman"/>
          <w:sz w:val="24"/>
        </w:rPr>
        <w:t xml:space="preserve"> of not having all of these components. In the past, there has been some demonstrated examples in which these </w:t>
      </w:r>
      <w:r w:rsidR="00235267">
        <w:rPr>
          <w:rFonts w:ascii="Times New Roman" w:hAnsi="Times New Roman" w:cs="Times New Roman"/>
          <w:sz w:val="24"/>
        </w:rPr>
        <w:t>components</w:t>
      </w:r>
      <w:r w:rsidR="00DA1262">
        <w:rPr>
          <w:rFonts w:ascii="Times New Roman" w:hAnsi="Times New Roman" w:cs="Times New Roman"/>
          <w:sz w:val="24"/>
        </w:rPr>
        <w:t xml:space="preserve"> did not happen.</w:t>
      </w:r>
    </w:p>
    <w:p w:rsidR="00B54133" w:rsidRDefault="00B54133" w:rsidP="00A017AE">
      <w:pPr>
        <w:spacing w:line="480" w:lineRule="auto"/>
        <w:ind w:firstLine="720"/>
        <w:rPr>
          <w:rFonts w:ascii="Times New Roman" w:hAnsi="Times New Roman" w:cs="Times New Roman"/>
          <w:sz w:val="24"/>
        </w:rPr>
      </w:pPr>
      <w:r>
        <w:rPr>
          <w:rFonts w:ascii="Times New Roman" w:hAnsi="Times New Roman" w:cs="Times New Roman"/>
          <w:sz w:val="24"/>
        </w:rPr>
        <w:t xml:space="preserve">Throughout the years, there has been many cases involving whistleblowers. In some of the cases, the whistleblowers were able to go through the entire investigation without their identity being revealed, as was the case with Deep Throat in the Watergate scandal. However, in other cases, the whistleblower’s identity was known and their lives were drastically changed due to their actions. In order to analyze the effectiveness of previous whistleblower protection laws, three case studies have been chosen in order to give a real life view of the whistleblower process. </w:t>
      </w:r>
    </w:p>
    <w:p w:rsidR="00D34741" w:rsidRDefault="00B54133" w:rsidP="00D34741">
      <w:pPr>
        <w:spacing w:line="480" w:lineRule="auto"/>
        <w:ind w:firstLine="720"/>
        <w:rPr>
          <w:rFonts w:ascii="Times New Roman" w:hAnsi="Times New Roman" w:cs="Times New Roman"/>
          <w:sz w:val="24"/>
        </w:rPr>
      </w:pPr>
      <w:r>
        <w:rPr>
          <w:rFonts w:ascii="Times New Roman" w:hAnsi="Times New Roman" w:cs="Times New Roman"/>
          <w:sz w:val="24"/>
        </w:rPr>
        <w:t xml:space="preserve">These cases were </w:t>
      </w:r>
      <w:r w:rsidR="00235267">
        <w:rPr>
          <w:rFonts w:ascii="Times New Roman" w:hAnsi="Times New Roman" w:cs="Times New Roman"/>
          <w:sz w:val="24"/>
        </w:rPr>
        <w:t>chosen</w:t>
      </w:r>
      <w:r>
        <w:rPr>
          <w:rFonts w:ascii="Times New Roman" w:hAnsi="Times New Roman" w:cs="Times New Roman"/>
          <w:sz w:val="24"/>
        </w:rPr>
        <w:t xml:space="preserve"> based on different criteria. First, the </w:t>
      </w:r>
      <w:r w:rsidR="009149FE">
        <w:rPr>
          <w:rFonts w:ascii="Times New Roman" w:hAnsi="Times New Roman" w:cs="Times New Roman"/>
          <w:sz w:val="24"/>
        </w:rPr>
        <w:t>timing</w:t>
      </w:r>
      <w:r>
        <w:rPr>
          <w:rFonts w:ascii="Times New Roman" w:hAnsi="Times New Roman" w:cs="Times New Roman"/>
          <w:sz w:val="24"/>
        </w:rPr>
        <w:t xml:space="preserve"> of the case was taken into consideration. The preference was for cases that took place in the last ten years. By having more recent cases, it will be effective to see how whistleblower protection laws have come to interact with technology. </w:t>
      </w:r>
      <w:r w:rsidR="00AC12E9">
        <w:rPr>
          <w:rFonts w:ascii="Times New Roman" w:hAnsi="Times New Roman" w:cs="Times New Roman"/>
          <w:sz w:val="24"/>
        </w:rPr>
        <w:t xml:space="preserve">A second criterion that was chosen was to focus on cases in the </w:t>
      </w:r>
      <w:r w:rsidR="00AC12E9">
        <w:rPr>
          <w:rFonts w:ascii="Times New Roman" w:hAnsi="Times New Roman" w:cs="Times New Roman"/>
          <w:sz w:val="24"/>
        </w:rPr>
        <w:lastRenderedPageBreak/>
        <w:t xml:space="preserve">federal sector. By </w:t>
      </w:r>
      <w:r w:rsidR="00235267">
        <w:rPr>
          <w:rFonts w:ascii="Times New Roman" w:hAnsi="Times New Roman" w:cs="Times New Roman"/>
          <w:sz w:val="24"/>
        </w:rPr>
        <w:t>choosing</w:t>
      </w:r>
      <w:r w:rsidR="00AC12E9">
        <w:rPr>
          <w:rFonts w:ascii="Times New Roman" w:hAnsi="Times New Roman" w:cs="Times New Roman"/>
          <w:sz w:val="24"/>
        </w:rPr>
        <w:t xml:space="preserve"> such cases, it was important to see how the national security exclusion clause </w:t>
      </w:r>
      <w:r w:rsidR="00235267">
        <w:rPr>
          <w:rFonts w:ascii="Times New Roman" w:hAnsi="Times New Roman" w:cs="Times New Roman"/>
          <w:sz w:val="24"/>
        </w:rPr>
        <w:t>impacted</w:t>
      </w:r>
      <w:r w:rsidR="00AC12E9">
        <w:rPr>
          <w:rFonts w:ascii="Times New Roman" w:hAnsi="Times New Roman" w:cs="Times New Roman"/>
          <w:sz w:val="24"/>
        </w:rPr>
        <w:t xml:space="preserve"> these individuals. </w:t>
      </w:r>
      <w:r w:rsidR="00D34741">
        <w:rPr>
          <w:rFonts w:ascii="Times New Roman" w:hAnsi="Times New Roman" w:cs="Times New Roman"/>
          <w:sz w:val="24"/>
        </w:rPr>
        <w:t>One example that fit these criteria was the case of former Assistant United States Attorney Richard Convertino.</w:t>
      </w:r>
    </w:p>
    <w:p w:rsidR="00D34741" w:rsidRDefault="00110934" w:rsidP="00D34741">
      <w:pPr>
        <w:spacing w:line="480" w:lineRule="auto"/>
        <w:ind w:firstLine="720"/>
        <w:rPr>
          <w:rFonts w:ascii="Times New Roman" w:hAnsi="Times New Roman" w:cs="Times New Roman"/>
          <w:sz w:val="24"/>
        </w:rPr>
      </w:pPr>
      <w:r>
        <w:rPr>
          <w:rFonts w:ascii="Times New Roman" w:hAnsi="Times New Roman" w:cs="Times New Roman"/>
          <w:sz w:val="24"/>
        </w:rPr>
        <w:t>In 2003, Convertino was prosecuting the first terrorism trial since the September 11</w:t>
      </w:r>
      <w:r w:rsidRPr="00110934">
        <w:rPr>
          <w:rFonts w:ascii="Times New Roman" w:hAnsi="Times New Roman" w:cs="Times New Roman"/>
          <w:sz w:val="24"/>
          <w:vertAlign w:val="superscript"/>
        </w:rPr>
        <w:t>th</w:t>
      </w:r>
      <w:r>
        <w:rPr>
          <w:rFonts w:ascii="Times New Roman" w:hAnsi="Times New Roman" w:cs="Times New Roman"/>
          <w:sz w:val="24"/>
        </w:rPr>
        <w:t xml:space="preserve"> attacks.</w:t>
      </w:r>
      <w:r w:rsidR="009363FB">
        <w:rPr>
          <w:rFonts w:ascii="Times New Roman" w:hAnsi="Times New Roman" w:cs="Times New Roman"/>
          <w:sz w:val="24"/>
        </w:rPr>
        <w:t xml:space="preserve"> Four suspected terrorists</w:t>
      </w:r>
      <w:r>
        <w:rPr>
          <w:rFonts w:ascii="Times New Roman" w:hAnsi="Times New Roman" w:cs="Times New Roman"/>
          <w:sz w:val="24"/>
        </w:rPr>
        <w:t xml:space="preserve"> were involved in a hotel raid in Detroit six days after attacks that produced fake </w:t>
      </w:r>
      <w:r w:rsidR="00AD0A7B">
        <w:rPr>
          <w:rFonts w:ascii="Times New Roman" w:hAnsi="Times New Roman" w:cs="Times New Roman"/>
          <w:sz w:val="24"/>
        </w:rPr>
        <w:t>IDs,</w:t>
      </w:r>
      <w:r>
        <w:rPr>
          <w:rFonts w:ascii="Times New Roman" w:hAnsi="Times New Roman" w:cs="Times New Roman"/>
          <w:sz w:val="24"/>
        </w:rPr>
        <w:t xml:space="preserve"> airport security badges, and a planner that was believed to show planned attacks (Shepardson</w:t>
      </w:r>
      <w:r w:rsidR="008E1F62">
        <w:rPr>
          <w:rFonts w:ascii="Times New Roman" w:hAnsi="Times New Roman" w:cs="Times New Roman"/>
          <w:sz w:val="24"/>
        </w:rPr>
        <w:t xml:space="preserve"> “Judge</w:t>
      </w:r>
      <w:r>
        <w:rPr>
          <w:rFonts w:ascii="Times New Roman" w:hAnsi="Times New Roman" w:cs="Times New Roman"/>
          <w:sz w:val="24"/>
        </w:rPr>
        <w:t>,</w:t>
      </w:r>
      <w:r w:rsidR="008E1F62">
        <w:rPr>
          <w:rFonts w:ascii="Times New Roman" w:hAnsi="Times New Roman" w:cs="Times New Roman"/>
          <w:sz w:val="24"/>
        </w:rPr>
        <w:t>”</w:t>
      </w:r>
      <w:r>
        <w:rPr>
          <w:rFonts w:ascii="Times New Roman" w:hAnsi="Times New Roman" w:cs="Times New Roman"/>
          <w:sz w:val="24"/>
        </w:rPr>
        <w:t xml:space="preserve"> 1). While Convertino won the convictions, the Justice Department later had the convictions overturned for what they believed were misconducts on Convertino’s part. The Justice Department claimed that Convertino withheld evidence that the defense could have used to help show their client’s innocence. However, Convertino claims that he did not withhold this evidence. He claimed it was retaliation on part because he was acting as a whistleblower on behalf of the Senate (Sullivan, 4). </w:t>
      </w:r>
    </w:p>
    <w:p w:rsidR="00110934" w:rsidRDefault="00110934" w:rsidP="00D34741">
      <w:pPr>
        <w:spacing w:line="480" w:lineRule="auto"/>
        <w:ind w:firstLine="720"/>
        <w:rPr>
          <w:rFonts w:ascii="Times New Roman" w:hAnsi="Times New Roman" w:cs="Times New Roman"/>
          <w:sz w:val="24"/>
        </w:rPr>
      </w:pPr>
      <w:r>
        <w:rPr>
          <w:rFonts w:ascii="Times New Roman" w:hAnsi="Times New Roman" w:cs="Times New Roman"/>
          <w:sz w:val="24"/>
        </w:rPr>
        <w:t>In September 2003, the Senate, being led by Senator Charles E. Grassley of Iowa, held a hearing on the Department of Homeland Security. The hearing’s focus was on identity fraud used by terrorists during their terroris</w:t>
      </w:r>
      <w:r w:rsidR="006C3986">
        <w:rPr>
          <w:rFonts w:ascii="Times New Roman" w:hAnsi="Times New Roman" w:cs="Times New Roman"/>
          <w:sz w:val="24"/>
        </w:rPr>
        <w:t>t</w:t>
      </w:r>
      <w:r>
        <w:rPr>
          <w:rFonts w:ascii="Times New Roman" w:hAnsi="Times New Roman" w:cs="Times New Roman"/>
          <w:sz w:val="24"/>
        </w:rPr>
        <w:t xml:space="preserve"> attacks. </w:t>
      </w:r>
      <w:r w:rsidR="00AD0A7B">
        <w:rPr>
          <w:rFonts w:ascii="Times New Roman" w:hAnsi="Times New Roman" w:cs="Times New Roman"/>
          <w:sz w:val="24"/>
        </w:rPr>
        <w:t>Convertino was subpoenaed and testified before the congressional committee</w:t>
      </w:r>
      <w:r w:rsidR="00712885">
        <w:rPr>
          <w:rFonts w:ascii="Times New Roman" w:hAnsi="Times New Roman" w:cs="Times New Roman"/>
          <w:sz w:val="24"/>
        </w:rPr>
        <w:t xml:space="preserve"> which appeared to support an anti-Justice Department movement </w:t>
      </w:r>
      <w:r w:rsidR="00712885" w:rsidRPr="002018EC">
        <w:rPr>
          <w:rFonts w:ascii="Times New Roman" w:hAnsi="Times New Roman" w:cs="Times New Roman"/>
          <w:sz w:val="24"/>
        </w:rPr>
        <w:t>(Egan</w:t>
      </w:r>
      <w:r w:rsidR="002018EC" w:rsidRPr="002018EC">
        <w:rPr>
          <w:rFonts w:ascii="Times New Roman" w:hAnsi="Times New Roman" w:cs="Times New Roman"/>
          <w:sz w:val="24"/>
        </w:rPr>
        <w:t xml:space="preserve"> “Cleared</w:t>
      </w:r>
      <w:r w:rsidR="00712885" w:rsidRPr="002018EC">
        <w:rPr>
          <w:rFonts w:ascii="Times New Roman" w:hAnsi="Times New Roman" w:cs="Times New Roman"/>
          <w:sz w:val="24"/>
        </w:rPr>
        <w:t>,</w:t>
      </w:r>
      <w:r w:rsidR="002018EC" w:rsidRPr="002018EC">
        <w:rPr>
          <w:rFonts w:ascii="Times New Roman" w:hAnsi="Times New Roman" w:cs="Times New Roman"/>
          <w:sz w:val="24"/>
        </w:rPr>
        <w:t>”</w:t>
      </w:r>
      <w:r w:rsidR="00712885" w:rsidRPr="002018EC">
        <w:rPr>
          <w:rFonts w:ascii="Times New Roman" w:hAnsi="Times New Roman" w:cs="Times New Roman"/>
          <w:sz w:val="24"/>
        </w:rPr>
        <w:t xml:space="preserve"> 1).</w:t>
      </w:r>
      <w:r w:rsidR="00101A41">
        <w:rPr>
          <w:rFonts w:ascii="Times New Roman" w:hAnsi="Times New Roman" w:cs="Times New Roman"/>
          <w:sz w:val="24"/>
        </w:rPr>
        <w:t xml:space="preserve"> Convertino spoke out during the hearing, stating that he felt the Department was not properly handling the war on terrorism issue </w:t>
      </w:r>
      <w:r w:rsidR="002018EC">
        <w:rPr>
          <w:rFonts w:ascii="Times New Roman" w:hAnsi="Times New Roman" w:cs="Times New Roman"/>
          <w:sz w:val="24"/>
        </w:rPr>
        <w:t xml:space="preserve">(“Prosecutor,” 1). </w:t>
      </w:r>
      <w:r w:rsidR="00710D07">
        <w:rPr>
          <w:rFonts w:ascii="Times New Roman" w:hAnsi="Times New Roman" w:cs="Times New Roman"/>
          <w:sz w:val="24"/>
        </w:rPr>
        <w:t xml:space="preserve">It was not long after this </w:t>
      </w:r>
      <w:r w:rsidR="00B8664D">
        <w:rPr>
          <w:rFonts w:ascii="Times New Roman" w:hAnsi="Times New Roman" w:cs="Times New Roman"/>
          <w:sz w:val="24"/>
        </w:rPr>
        <w:t xml:space="preserve">hearing that Convertino began to face challenges from the Department. </w:t>
      </w:r>
      <w:r w:rsidR="00101A41">
        <w:rPr>
          <w:rFonts w:ascii="Times New Roman" w:hAnsi="Times New Roman" w:cs="Times New Roman"/>
          <w:sz w:val="24"/>
        </w:rPr>
        <w:t xml:space="preserve">In December 2003, the Department of Justice’s Office of Professional Responsibility opened an investigation into the misconduct of Convertino during the investigation, later leaking some of the information to the media </w:t>
      </w:r>
      <w:r w:rsidR="00101A41" w:rsidRPr="002018EC">
        <w:rPr>
          <w:rFonts w:ascii="Times New Roman" w:hAnsi="Times New Roman" w:cs="Times New Roman"/>
          <w:sz w:val="24"/>
        </w:rPr>
        <w:t>(Egan</w:t>
      </w:r>
      <w:r w:rsidR="002018EC" w:rsidRPr="002018EC">
        <w:rPr>
          <w:rFonts w:ascii="Times New Roman" w:hAnsi="Times New Roman" w:cs="Times New Roman"/>
          <w:sz w:val="24"/>
        </w:rPr>
        <w:t xml:space="preserve"> “Justice</w:t>
      </w:r>
      <w:r w:rsidR="00101A41" w:rsidRPr="002018EC">
        <w:rPr>
          <w:rFonts w:ascii="Times New Roman" w:hAnsi="Times New Roman" w:cs="Times New Roman"/>
          <w:sz w:val="24"/>
        </w:rPr>
        <w:t>,</w:t>
      </w:r>
      <w:r w:rsidR="002018EC" w:rsidRPr="002018EC">
        <w:rPr>
          <w:rFonts w:ascii="Times New Roman" w:hAnsi="Times New Roman" w:cs="Times New Roman"/>
          <w:sz w:val="24"/>
        </w:rPr>
        <w:t>”</w:t>
      </w:r>
      <w:r w:rsidR="00101A41" w:rsidRPr="002018EC">
        <w:rPr>
          <w:rFonts w:ascii="Times New Roman" w:hAnsi="Times New Roman" w:cs="Times New Roman"/>
          <w:sz w:val="24"/>
        </w:rPr>
        <w:t xml:space="preserve"> 2).</w:t>
      </w:r>
      <w:r w:rsidR="00101A41">
        <w:rPr>
          <w:rFonts w:ascii="Times New Roman" w:hAnsi="Times New Roman" w:cs="Times New Roman"/>
          <w:sz w:val="24"/>
        </w:rPr>
        <w:t xml:space="preserve"> </w:t>
      </w:r>
    </w:p>
    <w:p w:rsidR="00B8664D" w:rsidRDefault="00B8664D" w:rsidP="00D34741">
      <w:pPr>
        <w:spacing w:line="480" w:lineRule="auto"/>
        <w:ind w:firstLine="720"/>
        <w:rPr>
          <w:rFonts w:ascii="Times New Roman" w:hAnsi="Times New Roman" w:cs="Times New Roman"/>
          <w:sz w:val="24"/>
        </w:rPr>
      </w:pPr>
      <w:r>
        <w:rPr>
          <w:rFonts w:ascii="Times New Roman" w:hAnsi="Times New Roman" w:cs="Times New Roman"/>
          <w:sz w:val="24"/>
        </w:rPr>
        <w:lastRenderedPageBreak/>
        <w:t xml:space="preserve">In 2004, Convertino filed a whistleblower retaliation lawsuit against the Department of Justice, particularly naming Attorney General John Ashcroft in the suit </w:t>
      </w:r>
      <w:r w:rsidRPr="00366A4F">
        <w:rPr>
          <w:rFonts w:ascii="Times New Roman" w:hAnsi="Times New Roman" w:cs="Times New Roman"/>
          <w:sz w:val="24"/>
        </w:rPr>
        <w:t>(</w:t>
      </w:r>
      <w:r w:rsidR="00366A4F" w:rsidRPr="00366A4F">
        <w:rPr>
          <w:rFonts w:ascii="Times New Roman" w:hAnsi="Times New Roman" w:cs="Times New Roman"/>
          <w:sz w:val="24"/>
        </w:rPr>
        <w:t>Yost,</w:t>
      </w:r>
      <w:r w:rsidR="00AC0808" w:rsidRPr="00366A4F">
        <w:rPr>
          <w:rFonts w:ascii="Times New Roman" w:hAnsi="Times New Roman" w:cs="Times New Roman"/>
          <w:sz w:val="24"/>
        </w:rPr>
        <w:t xml:space="preserve"> 1</w:t>
      </w:r>
      <w:r w:rsidRPr="00366A4F">
        <w:rPr>
          <w:rFonts w:ascii="Times New Roman" w:hAnsi="Times New Roman" w:cs="Times New Roman"/>
          <w:sz w:val="24"/>
        </w:rPr>
        <w:t>).</w:t>
      </w:r>
      <w:r>
        <w:rPr>
          <w:rFonts w:ascii="Times New Roman" w:hAnsi="Times New Roman" w:cs="Times New Roman"/>
          <w:sz w:val="24"/>
        </w:rPr>
        <w:t xml:space="preserve"> </w:t>
      </w:r>
      <w:r w:rsidR="0090541E">
        <w:rPr>
          <w:rFonts w:ascii="Times New Roman" w:hAnsi="Times New Roman" w:cs="Times New Roman"/>
          <w:sz w:val="24"/>
        </w:rPr>
        <w:t xml:space="preserve">Some of the charges Convertino brought before the court included </w:t>
      </w:r>
      <w:r w:rsidR="00235267">
        <w:rPr>
          <w:rFonts w:ascii="Times New Roman" w:hAnsi="Times New Roman" w:cs="Times New Roman"/>
          <w:sz w:val="24"/>
        </w:rPr>
        <w:t>accusations of mismanaging the War on T</w:t>
      </w:r>
      <w:r w:rsidR="0090541E">
        <w:rPr>
          <w:rFonts w:ascii="Times New Roman" w:hAnsi="Times New Roman" w:cs="Times New Roman"/>
          <w:sz w:val="24"/>
        </w:rPr>
        <w:t xml:space="preserve">error and the violation of the Privacy </w:t>
      </w:r>
      <w:r w:rsidR="0090541E" w:rsidRPr="00366A4F">
        <w:rPr>
          <w:rFonts w:ascii="Times New Roman" w:hAnsi="Times New Roman" w:cs="Times New Roman"/>
          <w:sz w:val="24"/>
        </w:rPr>
        <w:t>Act (</w:t>
      </w:r>
      <w:r w:rsidR="00366A4F" w:rsidRPr="00366A4F">
        <w:rPr>
          <w:rFonts w:ascii="Times New Roman" w:hAnsi="Times New Roman" w:cs="Times New Roman"/>
          <w:sz w:val="24"/>
        </w:rPr>
        <w:t>Yost,</w:t>
      </w:r>
      <w:r w:rsidR="00AC0808" w:rsidRPr="00366A4F">
        <w:rPr>
          <w:rFonts w:ascii="Times New Roman" w:hAnsi="Times New Roman" w:cs="Times New Roman"/>
          <w:sz w:val="24"/>
        </w:rPr>
        <w:t xml:space="preserve"> 1</w:t>
      </w:r>
      <w:r w:rsidR="0090541E" w:rsidRPr="00366A4F">
        <w:rPr>
          <w:rFonts w:ascii="Times New Roman" w:hAnsi="Times New Roman" w:cs="Times New Roman"/>
          <w:sz w:val="24"/>
        </w:rPr>
        <w:t>).</w:t>
      </w:r>
      <w:r w:rsidR="0090541E" w:rsidRPr="00AC0808">
        <w:rPr>
          <w:rFonts w:ascii="Times New Roman" w:hAnsi="Times New Roman" w:cs="Times New Roman"/>
          <w:sz w:val="24"/>
        </w:rPr>
        <w:t xml:space="preserve"> S</w:t>
      </w:r>
      <w:r w:rsidR="0090541E">
        <w:rPr>
          <w:rFonts w:ascii="Times New Roman" w:hAnsi="Times New Roman" w:cs="Times New Roman"/>
          <w:sz w:val="24"/>
        </w:rPr>
        <w:t xml:space="preserve">enator Grassley also came to Convertino’s aid, writing to the Department of Justice multiple times “to accuse department officials of taking ‘hostile actions’ and ‘reprisals’ against the trial </w:t>
      </w:r>
      <w:r w:rsidR="0090541E" w:rsidRPr="006F02E9">
        <w:rPr>
          <w:rFonts w:ascii="Times New Roman" w:hAnsi="Times New Roman" w:cs="Times New Roman"/>
          <w:sz w:val="24"/>
        </w:rPr>
        <w:t>prosecutors” (</w:t>
      </w:r>
      <w:r w:rsidR="006F02E9" w:rsidRPr="006F02E9">
        <w:rPr>
          <w:rFonts w:ascii="Times New Roman" w:hAnsi="Times New Roman" w:cs="Times New Roman"/>
          <w:sz w:val="24"/>
        </w:rPr>
        <w:t>“Prosecutor,” 1</w:t>
      </w:r>
      <w:r w:rsidR="0090541E" w:rsidRPr="006F02E9">
        <w:rPr>
          <w:rFonts w:ascii="Times New Roman" w:hAnsi="Times New Roman" w:cs="Times New Roman"/>
          <w:sz w:val="24"/>
        </w:rPr>
        <w:t>).</w:t>
      </w:r>
      <w:r w:rsidR="0090541E">
        <w:rPr>
          <w:rFonts w:ascii="Times New Roman" w:hAnsi="Times New Roman" w:cs="Times New Roman"/>
          <w:sz w:val="24"/>
        </w:rPr>
        <w:t xml:space="preserve"> </w:t>
      </w:r>
    </w:p>
    <w:p w:rsidR="00577105" w:rsidRDefault="00420B2D" w:rsidP="00D34741">
      <w:pPr>
        <w:spacing w:line="480" w:lineRule="auto"/>
        <w:ind w:firstLine="720"/>
        <w:rPr>
          <w:rFonts w:ascii="Times New Roman" w:hAnsi="Times New Roman" w:cs="Times New Roman"/>
          <w:sz w:val="24"/>
        </w:rPr>
      </w:pPr>
      <w:r>
        <w:rPr>
          <w:rFonts w:ascii="Times New Roman" w:hAnsi="Times New Roman" w:cs="Times New Roman"/>
          <w:sz w:val="24"/>
        </w:rPr>
        <w:t xml:space="preserve">Within days of Convertino filing a whistleblower retaliation suit against the Department of Justice, the Department embarked on a criminal investigation against Convertino. </w:t>
      </w:r>
      <w:r w:rsidR="00034596">
        <w:rPr>
          <w:rFonts w:ascii="Times New Roman" w:hAnsi="Times New Roman" w:cs="Times New Roman"/>
          <w:sz w:val="24"/>
        </w:rPr>
        <w:t xml:space="preserve">The Department asked the courts to hold Convertino’s suit until the investigation was complete </w:t>
      </w:r>
      <w:r w:rsidR="00577105">
        <w:rPr>
          <w:rFonts w:ascii="Times New Roman" w:hAnsi="Times New Roman" w:cs="Times New Roman"/>
          <w:sz w:val="24"/>
        </w:rPr>
        <w:t>because the suit “poses a substantial threat to the integrity of the criminal process” (Shepardson</w:t>
      </w:r>
      <w:r w:rsidR="008E1F62">
        <w:rPr>
          <w:rFonts w:ascii="Times New Roman" w:hAnsi="Times New Roman" w:cs="Times New Roman"/>
          <w:sz w:val="24"/>
        </w:rPr>
        <w:t xml:space="preserve"> “Fed</w:t>
      </w:r>
      <w:r w:rsidR="00577105">
        <w:rPr>
          <w:rFonts w:ascii="Times New Roman" w:hAnsi="Times New Roman" w:cs="Times New Roman"/>
          <w:sz w:val="24"/>
        </w:rPr>
        <w:t>,</w:t>
      </w:r>
      <w:r w:rsidR="008E1F62">
        <w:rPr>
          <w:rFonts w:ascii="Times New Roman" w:hAnsi="Times New Roman" w:cs="Times New Roman"/>
          <w:sz w:val="24"/>
        </w:rPr>
        <w:t>”</w:t>
      </w:r>
      <w:r w:rsidR="00577105">
        <w:rPr>
          <w:rFonts w:ascii="Times New Roman" w:hAnsi="Times New Roman" w:cs="Times New Roman"/>
          <w:sz w:val="24"/>
        </w:rPr>
        <w:t xml:space="preserve"> 1). </w:t>
      </w:r>
    </w:p>
    <w:p w:rsidR="00420B2D" w:rsidRDefault="00577105" w:rsidP="00D34741">
      <w:pPr>
        <w:spacing w:line="480" w:lineRule="auto"/>
        <w:ind w:firstLine="720"/>
        <w:rPr>
          <w:rFonts w:ascii="Times New Roman" w:hAnsi="Times New Roman" w:cs="Times New Roman"/>
          <w:sz w:val="24"/>
        </w:rPr>
      </w:pPr>
      <w:r>
        <w:rPr>
          <w:rFonts w:ascii="Times New Roman" w:hAnsi="Times New Roman" w:cs="Times New Roman"/>
          <w:sz w:val="24"/>
        </w:rPr>
        <w:t>In October 2005, a federal judge dismissed half of Convertino’s suit because the court felt that the case should have been brought through the Office of the Special Counsel, but required the Department of Justice to provide an explanation on why the other cha</w:t>
      </w:r>
      <w:r w:rsidR="008E1F62">
        <w:rPr>
          <w:rFonts w:ascii="Times New Roman" w:hAnsi="Times New Roman" w:cs="Times New Roman"/>
          <w:sz w:val="24"/>
        </w:rPr>
        <w:t>rges should be held (Shepardson “Terror,”</w:t>
      </w:r>
      <w:r>
        <w:rPr>
          <w:rFonts w:ascii="Times New Roman" w:hAnsi="Times New Roman" w:cs="Times New Roman"/>
          <w:sz w:val="24"/>
        </w:rPr>
        <w:t xml:space="preserve"> 1). </w:t>
      </w:r>
      <w:r w:rsidR="00420B2D">
        <w:rPr>
          <w:rFonts w:ascii="Times New Roman" w:hAnsi="Times New Roman" w:cs="Times New Roman"/>
          <w:sz w:val="24"/>
        </w:rPr>
        <w:t xml:space="preserve"> </w:t>
      </w:r>
      <w:r w:rsidR="002F5723">
        <w:rPr>
          <w:rFonts w:ascii="Times New Roman" w:hAnsi="Times New Roman" w:cs="Times New Roman"/>
          <w:sz w:val="24"/>
        </w:rPr>
        <w:t xml:space="preserve">Two years later, the Department of Justice asked the courts to drop the criminal charges against </w:t>
      </w:r>
      <w:r w:rsidR="002F5723" w:rsidRPr="002018EC">
        <w:rPr>
          <w:rFonts w:ascii="Times New Roman" w:hAnsi="Times New Roman" w:cs="Times New Roman"/>
          <w:sz w:val="24"/>
        </w:rPr>
        <w:t>Convertino (Egan</w:t>
      </w:r>
      <w:r w:rsidR="002018EC" w:rsidRPr="002018EC">
        <w:rPr>
          <w:rFonts w:ascii="Times New Roman" w:hAnsi="Times New Roman" w:cs="Times New Roman"/>
          <w:sz w:val="24"/>
        </w:rPr>
        <w:t xml:space="preserve"> “Cleared</w:t>
      </w:r>
      <w:r w:rsidR="008E1F62" w:rsidRPr="002018EC">
        <w:rPr>
          <w:rFonts w:ascii="Times New Roman" w:hAnsi="Times New Roman" w:cs="Times New Roman"/>
          <w:sz w:val="24"/>
        </w:rPr>
        <w:t>,</w:t>
      </w:r>
      <w:r w:rsidR="002018EC" w:rsidRPr="002018EC">
        <w:rPr>
          <w:rFonts w:ascii="Times New Roman" w:hAnsi="Times New Roman" w:cs="Times New Roman"/>
          <w:sz w:val="24"/>
        </w:rPr>
        <w:t>”</w:t>
      </w:r>
      <w:r w:rsidR="008E1F62" w:rsidRPr="002018EC">
        <w:rPr>
          <w:rFonts w:ascii="Times New Roman" w:hAnsi="Times New Roman" w:cs="Times New Roman"/>
          <w:sz w:val="24"/>
        </w:rPr>
        <w:t xml:space="preserve"> 1</w:t>
      </w:r>
      <w:r w:rsidR="002F5723" w:rsidRPr="002018EC">
        <w:rPr>
          <w:rFonts w:ascii="Times New Roman" w:hAnsi="Times New Roman" w:cs="Times New Roman"/>
          <w:sz w:val="24"/>
        </w:rPr>
        <w:t>).</w:t>
      </w:r>
      <w:r w:rsidR="002F5723">
        <w:rPr>
          <w:rFonts w:ascii="Times New Roman" w:hAnsi="Times New Roman" w:cs="Times New Roman"/>
          <w:sz w:val="24"/>
        </w:rPr>
        <w:t xml:space="preserve"> </w:t>
      </w:r>
    </w:p>
    <w:p w:rsidR="002F5723" w:rsidRDefault="002F5723" w:rsidP="00D34741">
      <w:pPr>
        <w:spacing w:line="480" w:lineRule="auto"/>
        <w:ind w:firstLine="720"/>
        <w:rPr>
          <w:rFonts w:ascii="Times New Roman" w:hAnsi="Times New Roman" w:cs="Times New Roman"/>
          <w:sz w:val="24"/>
        </w:rPr>
      </w:pPr>
      <w:r>
        <w:rPr>
          <w:rFonts w:ascii="Times New Roman" w:hAnsi="Times New Roman" w:cs="Times New Roman"/>
          <w:sz w:val="24"/>
        </w:rPr>
        <w:t xml:space="preserve">While the charges were eventually dropped against Convertino, he still faced many difficulties. In 2005, he resigned from the Department of Justice as a prosecutor. In order to defend himself, he spent his entire life savings on the case (Sullivan, 4). In addition, by no longer working for the Department of Justice, he suffered an enormous life style change. </w:t>
      </w:r>
    </w:p>
    <w:p w:rsidR="002F5723" w:rsidRDefault="002F5723" w:rsidP="00D34741">
      <w:pPr>
        <w:spacing w:line="480" w:lineRule="auto"/>
        <w:ind w:firstLine="720"/>
        <w:rPr>
          <w:rFonts w:ascii="Times New Roman" w:hAnsi="Times New Roman" w:cs="Times New Roman"/>
          <w:sz w:val="24"/>
        </w:rPr>
      </w:pPr>
      <w:r>
        <w:rPr>
          <w:rFonts w:ascii="Times New Roman" w:hAnsi="Times New Roman" w:cs="Times New Roman"/>
          <w:sz w:val="24"/>
        </w:rPr>
        <w:t xml:space="preserve">In Convertino’s case, it is demonstrated that some of the components that are needed for effective whistleblower protection laws were not present. For example, Convertino did not </w:t>
      </w:r>
      <w:r w:rsidR="005710A1">
        <w:rPr>
          <w:rFonts w:ascii="Times New Roman" w:hAnsi="Times New Roman" w:cs="Times New Roman"/>
          <w:sz w:val="24"/>
        </w:rPr>
        <w:lastRenderedPageBreak/>
        <w:t>withhold his</w:t>
      </w:r>
      <w:r>
        <w:rPr>
          <w:rFonts w:ascii="Times New Roman" w:hAnsi="Times New Roman" w:cs="Times New Roman"/>
          <w:sz w:val="24"/>
        </w:rPr>
        <w:t xml:space="preserve"> identity </w:t>
      </w:r>
      <w:r w:rsidR="005710A1">
        <w:rPr>
          <w:rFonts w:ascii="Times New Roman" w:hAnsi="Times New Roman" w:cs="Times New Roman"/>
          <w:sz w:val="24"/>
        </w:rPr>
        <w:t>during</w:t>
      </w:r>
      <w:r>
        <w:rPr>
          <w:rFonts w:ascii="Times New Roman" w:hAnsi="Times New Roman" w:cs="Times New Roman"/>
          <w:sz w:val="24"/>
        </w:rPr>
        <w:t xml:space="preserve"> the Congressional hearing. In the hearing, it was stated that anything Convertino stated was “not on public record, either in court documents or news reports” (</w:t>
      </w:r>
      <w:r w:rsidR="00E13688">
        <w:rPr>
          <w:rFonts w:ascii="Times New Roman" w:hAnsi="Times New Roman" w:cs="Times New Roman"/>
          <w:sz w:val="24"/>
        </w:rPr>
        <w:t>“Whistleblower,” 1)</w:t>
      </w:r>
      <w:r>
        <w:rPr>
          <w:rFonts w:ascii="Times New Roman" w:hAnsi="Times New Roman" w:cs="Times New Roman"/>
          <w:sz w:val="24"/>
        </w:rPr>
        <w:t xml:space="preserve">. However, the fact that this testimony was found in the Federal Document Clearing House and was easily accessible shows that his identity was not withheld. </w:t>
      </w:r>
      <w:r w:rsidR="009B7D00">
        <w:rPr>
          <w:rFonts w:ascii="Times New Roman" w:hAnsi="Times New Roman" w:cs="Times New Roman"/>
          <w:sz w:val="24"/>
        </w:rPr>
        <w:t xml:space="preserve">In addition, the component of repercussions for revealing the identity was not applied either. Convertino, however, was still able to find employment afterwards, although not the caliber of work that he had with the Department of Justice. Another aspect that was lacking was education. If Convertino was informed of the proper methods of filing a whistleblower suit, his first charge would not have been dropped because it would have been filed properly with the Office of the Special Counsel. </w:t>
      </w:r>
      <w:r w:rsidR="00235267">
        <w:rPr>
          <w:rFonts w:ascii="Times New Roman" w:hAnsi="Times New Roman" w:cs="Times New Roman"/>
          <w:sz w:val="24"/>
        </w:rPr>
        <w:t>Even someone with his level of education could not navigate the process.</w:t>
      </w:r>
    </w:p>
    <w:p w:rsidR="009B7D00" w:rsidRDefault="00186098" w:rsidP="00D34741">
      <w:pPr>
        <w:spacing w:line="480" w:lineRule="auto"/>
        <w:ind w:firstLine="720"/>
        <w:rPr>
          <w:rFonts w:ascii="Times New Roman" w:hAnsi="Times New Roman" w:cs="Times New Roman"/>
          <w:sz w:val="24"/>
        </w:rPr>
      </w:pPr>
      <w:r>
        <w:rPr>
          <w:rFonts w:ascii="Times New Roman" w:hAnsi="Times New Roman" w:cs="Times New Roman"/>
          <w:sz w:val="24"/>
        </w:rPr>
        <w:t xml:space="preserve">Another example of an individual whistleblower within a federal agency was that of Sibel Edmonds with the Federal Bureau of Investigation. </w:t>
      </w:r>
      <w:r w:rsidR="00767998">
        <w:rPr>
          <w:rFonts w:ascii="Times New Roman" w:hAnsi="Times New Roman" w:cs="Times New Roman"/>
          <w:sz w:val="24"/>
        </w:rPr>
        <w:t>A week after the September 11</w:t>
      </w:r>
      <w:r w:rsidR="00767998" w:rsidRPr="00767998">
        <w:rPr>
          <w:rFonts w:ascii="Times New Roman" w:hAnsi="Times New Roman" w:cs="Times New Roman"/>
          <w:sz w:val="24"/>
          <w:vertAlign w:val="superscript"/>
        </w:rPr>
        <w:t>th</w:t>
      </w:r>
      <w:r w:rsidR="00767998">
        <w:rPr>
          <w:rFonts w:ascii="Times New Roman" w:hAnsi="Times New Roman" w:cs="Times New Roman"/>
          <w:sz w:val="24"/>
        </w:rPr>
        <w:t xml:space="preserve"> attacks, Sibel was hired by the FBI to be a Turkish and Fasi translator. </w:t>
      </w:r>
      <w:r w:rsidR="00160222">
        <w:rPr>
          <w:rFonts w:ascii="Times New Roman" w:hAnsi="Times New Roman" w:cs="Times New Roman"/>
          <w:sz w:val="24"/>
        </w:rPr>
        <w:t xml:space="preserve">As part of </w:t>
      </w:r>
      <w:r w:rsidR="005710A1">
        <w:rPr>
          <w:rFonts w:ascii="Times New Roman" w:hAnsi="Times New Roman" w:cs="Times New Roman"/>
          <w:sz w:val="24"/>
        </w:rPr>
        <w:t xml:space="preserve">Edmonds’s </w:t>
      </w:r>
      <w:r w:rsidR="00160222">
        <w:rPr>
          <w:rFonts w:ascii="Times New Roman" w:hAnsi="Times New Roman" w:cs="Times New Roman"/>
          <w:sz w:val="24"/>
        </w:rPr>
        <w:t xml:space="preserve">employment, she had to listen in on phone conversations between Turkish, Pakinstani, Israeli, and American officials. </w:t>
      </w:r>
      <w:r w:rsidR="00CA7033">
        <w:rPr>
          <w:rFonts w:ascii="Times New Roman" w:hAnsi="Times New Roman" w:cs="Times New Roman"/>
          <w:sz w:val="24"/>
        </w:rPr>
        <w:t xml:space="preserve">At one point, Edmonds reported that a supervisor took translation that were meant for her, forged her signature, and declared the translation were not of any use (Sheehly, 5). </w:t>
      </w:r>
      <w:r w:rsidR="002131D1">
        <w:rPr>
          <w:rFonts w:ascii="Times New Roman" w:hAnsi="Times New Roman" w:cs="Times New Roman"/>
          <w:sz w:val="24"/>
        </w:rPr>
        <w:t xml:space="preserve">After going through her supervisors expressing her concerns, she eventually contacted the Department of Justice and Senator Grassley and Senator Leahy. </w:t>
      </w:r>
      <w:r w:rsidR="00A473A0">
        <w:rPr>
          <w:rFonts w:ascii="Times New Roman" w:hAnsi="Times New Roman" w:cs="Times New Roman"/>
          <w:sz w:val="24"/>
        </w:rPr>
        <w:t>Grassley stated that his belief was that “the F.B.I. is ignoring a very major internal security breach and a potential espionage breach” (Sheeh</w:t>
      </w:r>
      <w:r w:rsidR="008E1F62">
        <w:rPr>
          <w:rFonts w:ascii="Times New Roman" w:hAnsi="Times New Roman" w:cs="Times New Roman"/>
          <w:sz w:val="24"/>
        </w:rPr>
        <w:t>l</w:t>
      </w:r>
      <w:r w:rsidR="00A473A0">
        <w:rPr>
          <w:rFonts w:ascii="Times New Roman" w:hAnsi="Times New Roman" w:cs="Times New Roman"/>
          <w:sz w:val="24"/>
        </w:rPr>
        <w:t xml:space="preserve">y, 3). </w:t>
      </w:r>
      <w:r w:rsidR="00022837">
        <w:rPr>
          <w:rFonts w:ascii="Times New Roman" w:hAnsi="Times New Roman" w:cs="Times New Roman"/>
          <w:sz w:val="24"/>
        </w:rPr>
        <w:t xml:space="preserve">Two weeks after doing so, however, Edmonds was fired from the FBI (Giraldi, 1). </w:t>
      </w:r>
      <w:r w:rsidR="00A473A0">
        <w:rPr>
          <w:rFonts w:ascii="Times New Roman" w:hAnsi="Times New Roman" w:cs="Times New Roman"/>
          <w:sz w:val="24"/>
        </w:rPr>
        <w:t xml:space="preserve">In addition, her home computer was taken and her family was threatened by police in Turkey. </w:t>
      </w:r>
    </w:p>
    <w:p w:rsidR="00A473A0" w:rsidRDefault="00A473A0" w:rsidP="00D34741">
      <w:pPr>
        <w:spacing w:line="480" w:lineRule="auto"/>
        <w:ind w:firstLine="720"/>
        <w:rPr>
          <w:rFonts w:ascii="Times New Roman" w:hAnsi="Times New Roman" w:cs="Times New Roman"/>
          <w:sz w:val="24"/>
        </w:rPr>
      </w:pPr>
      <w:r>
        <w:rPr>
          <w:rFonts w:ascii="Times New Roman" w:hAnsi="Times New Roman" w:cs="Times New Roman"/>
          <w:sz w:val="24"/>
        </w:rPr>
        <w:lastRenderedPageBreak/>
        <w:t xml:space="preserve">Months after she was fired, she took her case before the Senate Judiciary Committee. </w:t>
      </w:r>
      <w:r w:rsidR="007E655E">
        <w:rPr>
          <w:rFonts w:ascii="Times New Roman" w:hAnsi="Times New Roman" w:cs="Times New Roman"/>
          <w:sz w:val="24"/>
        </w:rPr>
        <w:t xml:space="preserve">However, when her representation tried to access documents to use in their client’s case, Attorney General Ashcroft issued an State Secrets Privilege order, barring them from accessing the paperwork. </w:t>
      </w:r>
      <w:r w:rsidR="00260C19">
        <w:rPr>
          <w:rFonts w:ascii="Times New Roman" w:hAnsi="Times New Roman" w:cs="Times New Roman"/>
          <w:sz w:val="24"/>
        </w:rPr>
        <w:t xml:space="preserve">Later, a Justice Department’s inspector general ruled that her termination from the FBI was because of a contributing factor as a whistleblower </w:t>
      </w:r>
      <w:r w:rsidR="00260C19" w:rsidRPr="00E13688">
        <w:rPr>
          <w:rFonts w:ascii="Times New Roman" w:hAnsi="Times New Roman" w:cs="Times New Roman"/>
          <w:sz w:val="24"/>
        </w:rPr>
        <w:t>(</w:t>
      </w:r>
      <w:r w:rsidR="00E13688" w:rsidRPr="00E13688">
        <w:rPr>
          <w:rFonts w:ascii="Times New Roman" w:hAnsi="Times New Roman" w:cs="Times New Roman"/>
          <w:sz w:val="24"/>
        </w:rPr>
        <w:t>“FBI”</w:t>
      </w:r>
      <w:r w:rsidR="00260C19" w:rsidRPr="00E13688">
        <w:rPr>
          <w:rFonts w:ascii="Times New Roman" w:hAnsi="Times New Roman" w:cs="Times New Roman"/>
          <w:sz w:val="24"/>
        </w:rPr>
        <w:t>, 1).</w:t>
      </w:r>
      <w:r w:rsidR="00260C19">
        <w:rPr>
          <w:rFonts w:ascii="Times New Roman" w:hAnsi="Times New Roman" w:cs="Times New Roman"/>
          <w:sz w:val="24"/>
        </w:rPr>
        <w:t xml:space="preserve"> </w:t>
      </w:r>
      <w:r w:rsidR="005C5A43">
        <w:rPr>
          <w:rFonts w:ascii="Times New Roman" w:hAnsi="Times New Roman" w:cs="Times New Roman"/>
          <w:sz w:val="24"/>
        </w:rPr>
        <w:t xml:space="preserve">However, it was later ruled that the full letter created by the inspector general was part of the State Secrets Privilege, thus not accessible to Edmonds counsel. </w:t>
      </w:r>
    </w:p>
    <w:p w:rsidR="00E638A0" w:rsidRDefault="00E638A0" w:rsidP="00D34741">
      <w:pPr>
        <w:spacing w:line="480" w:lineRule="auto"/>
        <w:ind w:firstLine="720"/>
        <w:rPr>
          <w:rFonts w:ascii="Times New Roman" w:hAnsi="Times New Roman" w:cs="Times New Roman"/>
          <w:sz w:val="24"/>
        </w:rPr>
      </w:pPr>
      <w:r>
        <w:rPr>
          <w:rFonts w:ascii="Times New Roman" w:hAnsi="Times New Roman" w:cs="Times New Roman"/>
          <w:sz w:val="24"/>
        </w:rPr>
        <w:t xml:space="preserve">Edmonds’s case shows many of the deficiencies in the whistleblower protection laws. First, her identity was not concealed through the process. However, this problem could yet again be related to the problem of education. If Edmonds was educated on the process of reporting concerns and becoming a whistleblower, she would not have reported her concerns to as many supervisors. In addition, she would have known which individuals to go in the first place, closing in the number of people who were aware of the situation at hand. It is also unclear if Edmonds received any financial benefits or employment following her firing. </w:t>
      </w:r>
    </w:p>
    <w:p w:rsidR="00E638A0" w:rsidRDefault="00675D17" w:rsidP="00D34741">
      <w:pPr>
        <w:spacing w:line="480" w:lineRule="auto"/>
        <w:ind w:firstLine="720"/>
        <w:rPr>
          <w:rFonts w:ascii="Times New Roman" w:hAnsi="Times New Roman" w:cs="Times New Roman"/>
          <w:sz w:val="24"/>
        </w:rPr>
      </w:pPr>
      <w:r>
        <w:rPr>
          <w:rFonts w:ascii="Times New Roman" w:hAnsi="Times New Roman" w:cs="Times New Roman"/>
          <w:sz w:val="24"/>
        </w:rPr>
        <w:t xml:space="preserve">Edmonds case demonstrated the importance of containing the number of people aware of the situation. Since so many of her supervisors were aware, they were able to more easily retaliate against her, causing Edmonds her job and threatening her safety. While the Edmonds case was not wildly publicized, the actions that took place in Abu Ghraib were not as secretive. </w:t>
      </w:r>
    </w:p>
    <w:p w:rsidR="007B6B08" w:rsidRDefault="00987935" w:rsidP="00003BB1">
      <w:pPr>
        <w:spacing w:line="480" w:lineRule="auto"/>
        <w:ind w:firstLine="720"/>
        <w:rPr>
          <w:rFonts w:ascii="Times New Roman" w:hAnsi="Times New Roman" w:cs="Times New Roman"/>
          <w:sz w:val="24"/>
        </w:rPr>
      </w:pPr>
      <w:r>
        <w:rPr>
          <w:rFonts w:ascii="Times New Roman" w:hAnsi="Times New Roman" w:cs="Times New Roman"/>
          <w:sz w:val="24"/>
        </w:rPr>
        <w:t xml:space="preserve">Abu Ghraib was one of the most publicized cases of whistleblowing within the past ten years. </w:t>
      </w:r>
      <w:r w:rsidR="00F678E4">
        <w:rPr>
          <w:rFonts w:ascii="Times New Roman" w:hAnsi="Times New Roman" w:cs="Times New Roman"/>
          <w:sz w:val="24"/>
        </w:rPr>
        <w:t xml:space="preserve">While the United States was amidst the War on Iraq in 2004, </w:t>
      </w:r>
      <w:r w:rsidR="00003BB1">
        <w:rPr>
          <w:rFonts w:ascii="Times New Roman" w:hAnsi="Times New Roman" w:cs="Times New Roman"/>
          <w:sz w:val="24"/>
        </w:rPr>
        <w:t xml:space="preserve">Army Reservist Joe Darby was faced with a </w:t>
      </w:r>
      <w:r w:rsidR="00111B0A">
        <w:rPr>
          <w:rFonts w:ascii="Times New Roman" w:hAnsi="Times New Roman" w:cs="Times New Roman"/>
          <w:sz w:val="24"/>
        </w:rPr>
        <w:t>different image than most of American would have expected to see</w:t>
      </w:r>
      <w:r w:rsidR="00003BB1">
        <w:rPr>
          <w:rFonts w:ascii="Times New Roman" w:hAnsi="Times New Roman" w:cs="Times New Roman"/>
          <w:sz w:val="24"/>
        </w:rPr>
        <w:t xml:space="preserve">. While going through a fellow soldier’s camera, Darby came across photos of fellow soldiers inflicting </w:t>
      </w:r>
      <w:r w:rsidR="00003BB1">
        <w:rPr>
          <w:rFonts w:ascii="Times New Roman" w:hAnsi="Times New Roman" w:cs="Times New Roman"/>
          <w:sz w:val="24"/>
        </w:rPr>
        <w:lastRenderedPageBreak/>
        <w:t xml:space="preserve">unthinkable actions upon prisons. </w:t>
      </w:r>
      <w:r w:rsidR="00F678E4">
        <w:rPr>
          <w:rFonts w:ascii="Times New Roman" w:hAnsi="Times New Roman" w:cs="Times New Roman"/>
          <w:sz w:val="24"/>
        </w:rPr>
        <w:t xml:space="preserve">The photographs depict prisons of war being abused, being required to before sexually humiliating task, and being humiliated in general. </w:t>
      </w:r>
      <w:r w:rsidR="0097325B">
        <w:rPr>
          <w:rFonts w:ascii="Times New Roman" w:hAnsi="Times New Roman" w:cs="Times New Roman"/>
          <w:sz w:val="24"/>
        </w:rPr>
        <w:t xml:space="preserve">In January of 2004, Darby decided to write an anonymous letter to officials concerning these photographs (Kelley, 1). </w:t>
      </w:r>
    </w:p>
    <w:p w:rsidR="00152195" w:rsidRDefault="0097325B" w:rsidP="00003BB1">
      <w:pPr>
        <w:spacing w:line="480" w:lineRule="auto"/>
        <w:ind w:firstLine="720"/>
        <w:rPr>
          <w:rFonts w:ascii="Times New Roman" w:hAnsi="Times New Roman" w:cs="Times New Roman"/>
          <w:sz w:val="24"/>
        </w:rPr>
      </w:pPr>
      <w:r>
        <w:rPr>
          <w:rFonts w:ascii="Times New Roman" w:hAnsi="Times New Roman" w:cs="Times New Roman"/>
          <w:sz w:val="24"/>
        </w:rPr>
        <w:t xml:space="preserve">To Darby, it was important that his identity was withheld from the investigation. “I knew a lot of them wouldn’t understand and would view it as, you know, me being a stoolpigeon, a rat, however you want to put it” (Frazier, 2). </w:t>
      </w:r>
      <w:r w:rsidR="007B6B08">
        <w:rPr>
          <w:rFonts w:ascii="Times New Roman" w:hAnsi="Times New Roman" w:cs="Times New Roman"/>
          <w:sz w:val="24"/>
        </w:rPr>
        <w:t xml:space="preserve">Initially, Darby gave a copy of the CD containing the photographs to the Criminal Investigations Division, claiming that it was left anonymously on his desk. </w:t>
      </w:r>
      <w:r w:rsidR="00BF767B">
        <w:rPr>
          <w:rFonts w:ascii="Times New Roman" w:hAnsi="Times New Roman" w:cs="Times New Roman"/>
          <w:sz w:val="24"/>
        </w:rPr>
        <w:t xml:space="preserve">However, the investigator knew it was Darby behind the disc, but promised to keep Darby’s name a secret (Frazier, 3). </w:t>
      </w:r>
    </w:p>
    <w:p w:rsidR="00675D17" w:rsidRDefault="00BF767B" w:rsidP="00003BB1">
      <w:pPr>
        <w:spacing w:line="480" w:lineRule="auto"/>
        <w:ind w:firstLine="720"/>
        <w:rPr>
          <w:rFonts w:ascii="Times New Roman" w:hAnsi="Times New Roman" w:cs="Times New Roman"/>
          <w:sz w:val="24"/>
        </w:rPr>
      </w:pPr>
      <w:r>
        <w:rPr>
          <w:rFonts w:ascii="Times New Roman" w:hAnsi="Times New Roman" w:cs="Times New Roman"/>
          <w:sz w:val="24"/>
        </w:rPr>
        <w:t xml:space="preserve">However, it was not kept a secret </w:t>
      </w:r>
      <w:r w:rsidR="00DA16EA">
        <w:rPr>
          <w:rFonts w:ascii="Times New Roman" w:hAnsi="Times New Roman" w:cs="Times New Roman"/>
          <w:sz w:val="24"/>
        </w:rPr>
        <w:t xml:space="preserve">as expected. </w:t>
      </w:r>
      <w:r w:rsidR="00CE3B1D">
        <w:rPr>
          <w:rFonts w:ascii="Times New Roman" w:hAnsi="Times New Roman" w:cs="Times New Roman"/>
          <w:sz w:val="24"/>
        </w:rPr>
        <w:t>Eventually, the New</w:t>
      </w:r>
      <w:r w:rsidR="005710A1">
        <w:rPr>
          <w:rFonts w:ascii="Times New Roman" w:hAnsi="Times New Roman" w:cs="Times New Roman"/>
          <w:sz w:val="24"/>
        </w:rPr>
        <w:t xml:space="preserve"> </w:t>
      </w:r>
      <w:r w:rsidR="00CE3B1D">
        <w:rPr>
          <w:rFonts w:ascii="Times New Roman" w:hAnsi="Times New Roman" w:cs="Times New Roman"/>
          <w:sz w:val="24"/>
        </w:rPr>
        <w:t xml:space="preserve">Yorker ran a story about the incident, publishing Darby’s name. A few days later, </w:t>
      </w:r>
      <w:r w:rsidR="00DA16EA">
        <w:rPr>
          <w:rFonts w:ascii="Times New Roman" w:hAnsi="Times New Roman" w:cs="Times New Roman"/>
          <w:sz w:val="24"/>
        </w:rPr>
        <w:t>Defense Secretary Donald Rumsfeld made the mistake of saying Darby’s name during a Senate</w:t>
      </w:r>
      <w:r w:rsidR="00B372B8">
        <w:rPr>
          <w:rFonts w:ascii="Times New Roman" w:hAnsi="Times New Roman" w:cs="Times New Roman"/>
          <w:sz w:val="24"/>
        </w:rPr>
        <w:t xml:space="preserve"> hearing concerning the events as Darby’s unit sat together at dinner watching it take place. </w:t>
      </w:r>
      <w:r w:rsidR="00CE3B1D">
        <w:rPr>
          <w:rFonts w:ascii="Times New Roman" w:hAnsi="Times New Roman" w:cs="Times New Roman"/>
          <w:sz w:val="24"/>
        </w:rPr>
        <w:t>“[T</w:t>
      </w:r>
      <w:r w:rsidR="00CE3B1D" w:rsidRPr="00EC33CE">
        <w:rPr>
          <w:rFonts w:ascii="Times New Roman" w:hAnsi="Times New Roman" w:cs="Times New Roman"/>
          <w:sz w:val="24"/>
        </w:rPr>
        <w:t>]he guys at the table just stopped eating and looked at me. I got up and got the hell out of there” (</w:t>
      </w:r>
      <w:r w:rsidR="00EC33CE" w:rsidRPr="00EC33CE">
        <w:rPr>
          <w:rFonts w:ascii="Times New Roman" w:hAnsi="Times New Roman" w:cs="Times New Roman"/>
          <w:sz w:val="24"/>
        </w:rPr>
        <w:t>Associated Press “Tipster</w:t>
      </w:r>
      <w:r w:rsidR="00CE3B1D" w:rsidRPr="00EC33CE">
        <w:rPr>
          <w:rFonts w:ascii="Times New Roman" w:hAnsi="Times New Roman" w:cs="Times New Roman"/>
          <w:sz w:val="24"/>
        </w:rPr>
        <w:t>,</w:t>
      </w:r>
      <w:r w:rsidR="00EC33CE" w:rsidRPr="00EC33CE">
        <w:rPr>
          <w:rFonts w:ascii="Times New Roman" w:hAnsi="Times New Roman" w:cs="Times New Roman"/>
          <w:sz w:val="24"/>
        </w:rPr>
        <w:t>”</w:t>
      </w:r>
      <w:r w:rsidR="00CE3B1D" w:rsidRPr="00EC33CE">
        <w:rPr>
          <w:rFonts w:ascii="Times New Roman" w:hAnsi="Times New Roman" w:cs="Times New Roman"/>
          <w:sz w:val="24"/>
        </w:rPr>
        <w:t xml:space="preserve"> 2). Fr</w:t>
      </w:r>
      <w:r w:rsidR="00CE3B1D">
        <w:rPr>
          <w:rFonts w:ascii="Times New Roman" w:hAnsi="Times New Roman" w:cs="Times New Roman"/>
          <w:sz w:val="24"/>
        </w:rPr>
        <w:t xml:space="preserve">om that moment on, Darby’s life was changed. </w:t>
      </w:r>
    </w:p>
    <w:p w:rsidR="00CE3B1D" w:rsidRDefault="00CE3B1D" w:rsidP="00003BB1">
      <w:pPr>
        <w:spacing w:line="480" w:lineRule="auto"/>
        <w:ind w:firstLine="720"/>
        <w:rPr>
          <w:rFonts w:ascii="Times New Roman" w:hAnsi="Times New Roman" w:cs="Times New Roman"/>
          <w:sz w:val="24"/>
        </w:rPr>
      </w:pPr>
      <w:r>
        <w:rPr>
          <w:rFonts w:ascii="Times New Roman" w:hAnsi="Times New Roman" w:cs="Times New Roman"/>
          <w:sz w:val="24"/>
        </w:rPr>
        <w:t xml:space="preserve">What was hard for Darby was not only the reaction of his unit, but also the reaction of his small hometown that </w:t>
      </w:r>
      <w:r w:rsidR="008319F6">
        <w:rPr>
          <w:rFonts w:ascii="Times New Roman" w:hAnsi="Times New Roman" w:cs="Times New Roman"/>
          <w:sz w:val="24"/>
        </w:rPr>
        <w:t xml:space="preserve">was considered a military town of Cumberland, Maryland. </w:t>
      </w:r>
      <w:r w:rsidR="0097261B">
        <w:rPr>
          <w:rFonts w:ascii="Times New Roman" w:hAnsi="Times New Roman" w:cs="Times New Roman"/>
          <w:sz w:val="24"/>
        </w:rPr>
        <w:t xml:space="preserve">His hometown felt that he had betrayed the military by reporting the action (Cooper, 4). Darby was also unable to return to his home </w:t>
      </w:r>
      <w:r w:rsidR="008D4AE8">
        <w:rPr>
          <w:rFonts w:ascii="Times New Roman" w:hAnsi="Times New Roman" w:cs="Times New Roman"/>
          <w:sz w:val="24"/>
        </w:rPr>
        <w:t xml:space="preserve">on the Army Reserve either because Army officials felt that it was unsafe. Darby had to have security guards accompany him for approximately six months after returning to the States (Cooper, 6). Eventually, Darby had to leave the Army, a decision that upset him. </w:t>
      </w:r>
    </w:p>
    <w:p w:rsidR="00C1326D" w:rsidRDefault="0000463F" w:rsidP="00C1326D">
      <w:pPr>
        <w:spacing w:line="480" w:lineRule="auto"/>
        <w:ind w:firstLine="720"/>
        <w:rPr>
          <w:rFonts w:ascii="Times New Roman" w:hAnsi="Times New Roman" w:cs="Times New Roman"/>
          <w:sz w:val="24"/>
        </w:rPr>
      </w:pPr>
      <w:r>
        <w:rPr>
          <w:rFonts w:ascii="Times New Roman" w:hAnsi="Times New Roman" w:cs="Times New Roman"/>
          <w:sz w:val="24"/>
        </w:rPr>
        <w:lastRenderedPageBreak/>
        <w:t xml:space="preserve">With Darby in the Abu Ghraib situation, </w:t>
      </w:r>
      <w:r w:rsidR="001A3C62">
        <w:rPr>
          <w:rFonts w:ascii="Times New Roman" w:hAnsi="Times New Roman" w:cs="Times New Roman"/>
          <w:sz w:val="24"/>
        </w:rPr>
        <w:t xml:space="preserve">the anonymous aspect of an effective whistleblower protection was the most essential part of his case. If Rumsfeld and the New Yorker had not revealed his identity, Darby would not have faced the decreased quality of life that he did. In addition, there are no recorded consequences for the individuals who revealed Darby’s identity. </w:t>
      </w:r>
    </w:p>
    <w:p w:rsidR="001A3C62" w:rsidRDefault="00C1326D" w:rsidP="00003BB1">
      <w:pPr>
        <w:spacing w:line="480" w:lineRule="auto"/>
        <w:ind w:firstLine="720"/>
        <w:rPr>
          <w:rFonts w:ascii="Times New Roman" w:hAnsi="Times New Roman" w:cs="Times New Roman"/>
          <w:sz w:val="24"/>
        </w:rPr>
      </w:pPr>
      <w:r>
        <w:rPr>
          <w:rFonts w:ascii="Times New Roman" w:hAnsi="Times New Roman" w:cs="Times New Roman"/>
          <w:sz w:val="24"/>
        </w:rPr>
        <w:t>Whistleblowers are essential to help keep the government in check. They are used to report wrongdoing the government does and brings awareness to such actions.</w:t>
      </w:r>
      <w:r w:rsidR="007F7CAF">
        <w:rPr>
          <w:rFonts w:ascii="Times New Roman" w:hAnsi="Times New Roman" w:cs="Times New Roman"/>
          <w:sz w:val="24"/>
        </w:rPr>
        <w:t xml:space="preserve"> Without these whistleblowers, society would lose not only money from the neglect work but also, in some cases, the lives of people due to lapses in safety percussions.</w:t>
      </w:r>
      <w:r>
        <w:rPr>
          <w:rFonts w:ascii="Times New Roman" w:hAnsi="Times New Roman" w:cs="Times New Roman"/>
          <w:sz w:val="24"/>
        </w:rPr>
        <w:t xml:space="preserve"> Legislation needs to be reviewed to make sure that people will feel confident that they will be protected if they step forward as a whistleblower. Legislation needs to ensure confidentiality, guaranteement of employment, financial incentives, consequences for if the whistleblower’s identity is revealed, contained risk of information leak, and education on the whistleblower process. With these components, whistleblowers will finally feel at ease coming forward and helping society. </w:t>
      </w:r>
      <w:r w:rsidR="00940BD0">
        <w:rPr>
          <w:rFonts w:ascii="Times New Roman" w:hAnsi="Times New Roman" w:cs="Times New Roman"/>
          <w:sz w:val="24"/>
        </w:rPr>
        <w:t>People will help correct the wrongs taking place in society.</w:t>
      </w:r>
    </w:p>
    <w:p w:rsidR="007F7CAF" w:rsidRDefault="007F7CAF" w:rsidP="00BD0DD3">
      <w:pPr>
        <w:spacing w:line="480" w:lineRule="auto"/>
        <w:ind w:firstLine="720"/>
        <w:jc w:val="center"/>
        <w:rPr>
          <w:rFonts w:ascii="Times New Roman" w:hAnsi="Times New Roman" w:cs="Times New Roman"/>
          <w:b/>
          <w:sz w:val="24"/>
          <w:u w:val="single"/>
        </w:rPr>
      </w:pPr>
    </w:p>
    <w:p w:rsidR="007F7CAF" w:rsidRDefault="007F7CAF" w:rsidP="00BD0DD3">
      <w:pPr>
        <w:spacing w:line="480" w:lineRule="auto"/>
        <w:ind w:firstLine="720"/>
        <w:jc w:val="center"/>
        <w:rPr>
          <w:rFonts w:ascii="Times New Roman" w:hAnsi="Times New Roman" w:cs="Times New Roman"/>
          <w:b/>
          <w:sz w:val="24"/>
          <w:u w:val="single"/>
        </w:rPr>
      </w:pPr>
    </w:p>
    <w:p w:rsidR="007F7CAF" w:rsidRDefault="007F7CAF" w:rsidP="00940BD0">
      <w:pPr>
        <w:spacing w:line="480" w:lineRule="auto"/>
        <w:rPr>
          <w:rFonts w:ascii="Times New Roman" w:hAnsi="Times New Roman" w:cs="Times New Roman"/>
          <w:b/>
          <w:sz w:val="24"/>
          <w:u w:val="single"/>
        </w:rPr>
      </w:pPr>
    </w:p>
    <w:p w:rsidR="00BD0DD3" w:rsidRDefault="00BD0DD3" w:rsidP="00BD0DD3">
      <w:pPr>
        <w:spacing w:line="480" w:lineRule="auto"/>
        <w:ind w:firstLine="720"/>
        <w:jc w:val="center"/>
        <w:rPr>
          <w:rFonts w:ascii="Times New Roman" w:hAnsi="Times New Roman" w:cs="Times New Roman"/>
          <w:b/>
          <w:sz w:val="24"/>
          <w:u w:val="single"/>
        </w:rPr>
      </w:pPr>
      <w:r>
        <w:rPr>
          <w:rFonts w:ascii="Times New Roman" w:hAnsi="Times New Roman" w:cs="Times New Roman"/>
          <w:b/>
          <w:sz w:val="24"/>
          <w:u w:val="single"/>
        </w:rPr>
        <w:t>Bibliography</w:t>
      </w:r>
    </w:p>
    <w:p w:rsidR="00AC0808" w:rsidRPr="009719FE" w:rsidRDefault="00AC0808" w:rsidP="00AC0808">
      <w:pPr>
        <w:spacing w:line="480" w:lineRule="auto"/>
        <w:ind w:left="720" w:hanging="720"/>
        <w:rPr>
          <w:rFonts w:ascii="Times New Roman" w:hAnsi="Times New Roman" w:cs="Times New Roman"/>
          <w:sz w:val="24"/>
        </w:rPr>
      </w:pPr>
      <w:r>
        <w:rPr>
          <w:rFonts w:ascii="Times New Roman" w:hAnsi="Times New Roman" w:cs="Times New Roman"/>
          <w:sz w:val="24"/>
        </w:rPr>
        <w:t xml:space="preserve">Associated Press. “Congress Blasts Veto of Whistleblower Bill.” </w:t>
      </w:r>
      <w:r>
        <w:rPr>
          <w:rFonts w:ascii="Times New Roman" w:hAnsi="Times New Roman" w:cs="Times New Roman"/>
          <w:i/>
          <w:sz w:val="24"/>
        </w:rPr>
        <w:t xml:space="preserve">Houston Chronicle. </w:t>
      </w:r>
      <w:r>
        <w:rPr>
          <w:rFonts w:ascii="Times New Roman" w:hAnsi="Times New Roman" w:cs="Times New Roman"/>
          <w:sz w:val="24"/>
        </w:rPr>
        <w:t>Houston Chronicle. 28 Oct. 1988. Web. 3 Apr. 2013.</w:t>
      </w:r>
    </w:p>
    <w:p w:rsidR="00AC0808" w:rsidRPr="00AC0808" w:rsidRDefault="00AC0808" w:rsidP="00621C4F">
      <w:pPr>
        <w:spacing w:line="480" w:lineRule="auto"/>
        <w:ind w:left="720" w:hanging="720"/>
        <w:rPr>
          <w:rFonts w:ascii="Times New Roman" w:hAnsi="Times New Roman" w:cs="Times New Roman"/>
          <w:sz w:val="24"/>
        </w:rPr>
      </w:pPr>
      <w:r>
        <w:rPr>
          <w:rFonts w:ascii="Times New Roman" w:hAnsi="Times New Roman" w:cs="Times New Roman"/>
          <w:sz w:val="24"/>
        </w:rPr>
        <w:lastRenderedPageBreak/>
        <w:t xml:space="preserve">Associated Press. “Prisoner Abuse at Abu Ghraib/GI Who Reported Abuse ‘Doing His Job’.” </w:t>
      </w:r>
      <w:r>
        <w:rPr>
          <w:rFonts w:ascii="Times New Roman" w:hAnsi="Times New Roman" w:cs="Times New Roman"/>
          <w:i/>
          <w:sz w:val="24"/>
        </w:rPr>
        <w:t xml:space="preserve">Press of Atlantic City. </w:t>
      </w:r>
      <w:r>
        <w:rPr>
          <w:rFonts w:ascii="Times New Roman" w:hAnsi="Times New Roman" w:cs="Times New Roman"/>
          <w:sz w:val="24"/>
        </w:rPr>
        <w:t xml:space="preserve">Press of Atlantic City. </w:t>
      </w:r>
      <w:r w:rsidR="000F1DD5">
        <w:rPr>
          <w:rFonts w:ascii="Times New Roman" w:hAnsi="Times New Roman" w:cs="Times New Roman"/>
          <w:sz w:val="24"/>
        </w:rPr>
        <w:t xml:space="preserve">10 May 2004. Web. 6 Apr. 2013. </w:t>
      </w:r>
    </w:p>
    <w:p w:rsidR="009719FE" w:rsidRDefault="009719FE" w:rsidP="00621C4F">
      <w:pPr>
        <w:spacing w:line="480" w:lineRule="auto"/>
        <w:ind w:left="720" w:hanging="720"/>
        <w:rPr>
          <w:rFonts w:ascii="Times New Roman" w:hAnsi="Times New Roman" w:cs="Times New Roman"/>
          <w:sz w:val="24"/>
        </w:rPr>
      </w:pPr>
      <w:r>
        <w:rPr>
          <w:rFonts w:ascii="Times New Roman" w:hAnsi="Times New Roman" w:cs="Times New Roman"/>
          <w:sz w:val="24"/>
        </w:rPr>
        <w:t xml:space="preserve">Associated Press. “Reagan Vows to Use Pocket Veto in Killing ‘Whistleblower’ Bill.” </w:t>
      </w:r>
      <w:r>
        <w:rPr>
          <w:rFonts w:ascii="Times New Roman" w:hAnsi="Times New Roman" w:cs="Times New Roman"/>
          <w:i/>
          <w:sz w:val="24"/>
        </w:rPr>
        <w:t xml:space="preserve">Houston Chronicle. </w:t>
      </w:r>
      <w:r>
        <w:rPr>
          <w:rFonts w:ascii="Times New Roman" w:hAnsi="Times New Roman" w:cs="Times New Roman"/>
          <w:sz w:val="24"/>
        </w:rPr>
        <w:t>Houston Chronicle. 27 Oct. 1988. Web. 3 Apr. 2013.</w:t>
      </w:r>
    </w:p>
    <w:p w:rsidR="00E13688" w:rsidRPr="00E13688" w:rsidRDefault="00E13688" w:rsidP="00621C4F">
      <w:pPr>
        <w:spacing w:line="480" w:lineRule="auto"/>
        <w:ind w:left="720" w:hanging="720"/>
        <w:rPr>
          <w:rFonts w:ascii="Times New Roman" w:hAnsi="Times New Roman" w:cs="Times New Roman"/>
          <w:sz w:val="24"/>
        </w:rPr>
      </w:pPr>
      <w:r>
        <w:rPr>
          <w:rFonts w:ascii="Times New Roman" w:hAnsi="Times New Roman" w:cs="Times New Roman"/>
          <w:sz w:val="24"/>
        </w:rPr>
        <w:t xml:space="preserve">Associated Press. “Tipster Opens Up on Prison Photos – Discusses Abu Ghraib with GQ.” </w:t>
      </w:r>
      <w:r>
        <w:rPr>
          <w:rFonts w:ascii="Times New Roman" w:hAnsi="Times New Roman" w:cs="Times New Roman"/>
          <w:i/>
          <w:sz w:val="24"/>
        </w:rPr>
        <w:t xml:space="preserve">The Journal Gazette. </w:t>
      </w:r>
      <w:r>
        <w:rPr>
          <w:rFonts w:ascii="Times New Roman" w:hAnsi="Times New Roman" w:cs="Times New Roman"/>
          <w:sz w:val="24"/>
        </w:rPr>
        <w:t xml:space="preserve">The Journal Gazette. 11 Aug. 2006. Web. 6 Apr. 2013. </w:t>
      </w:r>
    </w:p>
    <w:p w:rsidR="00FE381D" w:rsidRDefault="00FE381D" w:rsidP="00621C4F">
      <w:pPr>
        <w:spacing w:line="480" w:lineRule="auto"/>
        <w:ind w:left="720" w:hanging="720"/>
        <w:rPr>
          <w:rFonts w:ascii="Times New Roman" w:hAnsi="Times New Roman" w:cs="Times New Roman"/>
          <w:i/>
          <w:sz w:val="24"/>
        </w:rPr>
      </w:pPr>
      <w:r w:rsidRPr="00FE381D">
        <w:rPr>
          <w:rFonts w:ascii="Times New Roman" w:hAnsi="Times New Roman" w:cs="Times New Roman"/>
          <w:sz w:val="24"/>
        </w:rPr>
        <w:t>"Clear and Convincing Proof."</w:t>
      </w:r>
      <w:r w:rsidRPr="00FE381D">
        <w:rPr>
          <w:rFonts w:ascii="Times New Roman" w:hAnsi="Times New Roman" w:cs="Times New Roman"/>
          <w:i/>
          <w:sz w:val="24"/>
        </w:rPr>
        <w:t> </w:t>
      </w:r>
      <w:r w:rsidRPr="00FE381D">
        <w:rPr>
          <w:rFonts w:ascii="Times New Roman" w:hAnsi="Times New Roman" w:cs="Times New Roman"/>
          <w:i/>
          <w:iCs/>
          <w:sz w:val="24"/>
        </w:rPr>
        <w:t>Legal Dictionary</w:t>
      </w:r>
      <w:r w:rsidRPr="00FE381D">
        <w:rPr>
          <w:rFonts w:ascii="Times New Roman" w:hAnsi="Times New Roman" w:cs="Times New Roman"/>
          <w:i/>
          <w:sz w:val="24"/>
        </w:rPr>
        <w:t xml:space="preserve">. </w:t>
      </w:r>
      <w:r w:rsidRPr="00FE381D">
        <w:rPr>
          <w:rFonts w:ascii="Times New Roman" w:hAnsi="Times New Roman" w:cs="Times New Roman"/>
          <w:sz w:val="24"/>
        </w:rPr>
        <w:t>Farlex, n.d. Web.</w:t>
      </w:r>
      <w:r>
        <w:rPr>
          <w:rFonts w:ascii="Times New Roman" w:hAnsi="Times New Roman" w:cs="Times New Roman"/>
          <w:sz w:val="24"/>
        </w:rPr>
        <w:t xml:space="preserve"> 18 May 2013.</w:t>
      </w:r>
    </w:p>
    <w:p w:rsidR="00920970" w:rsidRDefault="00920970" w:rsidP="00621C4F">
      <w:pPr>
        <w:spacing w:line="480" w:lineRule="auto"/>
        <w:ind w:left="720" w:hanging="720"/>
        <w:rPr>
          <w:rFonts w:ascii="Times New Roman" w:hAnsi="Times New Roman" w:cs="Times New Roman"/>
          <w:sz w:val="24"/>
        </w:rPr>
      </w:pPr>
      <w:r>
        <w:rPr>
          <w:rFonts w:ascii="Times New Roman" w:hAnsi="Times New Roman" w:cs="Times New Roman"/>
          <w:i/>
          <w:sz w:val="24"/>
        </w:rPr>
        <w:t xml:space="preserve">Congressional Record. </w:t>
      </w:r>
      <w:r>
        <w:rPr>
          <w:rFonts w:ascii="Times New Roman" w:hAnsi="Times New Roman" w:cs="Times New Roman"/>
          <w:sz w:val="24"/>
        </w:rPr>
        <w:t>1989. 101</w:t>
      </w:r>
      <w:r w:rsidRPr="00920970">
        <w:rPr>
          <w:rFonts w:ascii="Times New Roman" w:hAnsi="Times New Roman" w:cs="Times New Roman"/>
          <w:sz w:val="24"/>
          <w:vertAlign w:val="superscript"/>
        </w:rPr>
        <w:t>st</w:t>
      </w:r>
      <w:r>
        <w:rPr>
          <w:rFonts w:ascii="Times New Roman" w:hAnsi="Times New Roman" w:cs="Times New Roman"/>
          <w:sz w:val="24"/>
        </w:rPr>
        <w:t xml:space="preserve"> Cong., 1</w:t>
      </w:r>
      <w:r w:rsidRPr="00920970">
        <w:rPr>
          <w:rFonts w:ascii="Times New Roman" w:hAnsi="Times New Roman" w:cs="Times New Roman"/>
          <w:sz w:val="24"/>
          <w:vertAlign w:val="superscript"/>
        </w:rPr>
        <w:t>st</w:t>
      </w:r>
      <w:r>
        <w:rPr>
          <w:rFonts w:ascii="Times New Roman" w:hAnsi="Times New Roman" w:cs="Times New Roman"/>
          <w:sz w:val="24"/>
        </w:rPr>
        <w:t xml:space="preserve"> sess.</w:t>
      </w:r>
    </w:p>
    <w:p w:rsidR="00920970" w:rsidRPr="00920970" w:rsidRDefault="00920970" w:rsidP="00920970">
      <w:pPr>
        <w:spacing w:line="480" w:lineRule="auto"/>
        <w:rPr>
          <w:rFonts w:ascii="Times New Roman" w:hAnsi="Times New Roman" w:cs="Times New Roman"/>
          <w:sz w:val="24"/>
        </w:rPr>
      </w:pPr>
      <w:r>
        <w:rPr>
          <w:rFonts w:ascii="Times New Roman" w:hAnsi="Times New Roman" w:cs="Times New Roman"/>
          <w:i/>
          <w:sz w:val="24"/>
        </w:rPr>
        <w:t xml:space="preserve">Congressional Record. </w:t>
      </w:r>
      <w:r>
        <w:rPr>
          <w:rFonts w:ascii="Times New Roman" w:hAnsi="Times New Roman" w:cs="Times New Roman"/>
          <w:sz w:val="24"/>
        </w:rPr>
        <w:t>2011. 111</w:t>
      </w:r>
      <w:r w:rsidRPr="00920970">
        <w:rPr>
          <w:rFonts w:ascii="Times New Roman" w:hAnsi="Times New Roman" w:cs="Times New Roman"/>
          <w:sz w:val="24"/>
          <w:vertAlign w:val="superscript"/>
        </w:rPr>
        <w:t>th</w:t>
      </w:r>
      <w:r>
        <w:rPr>
          <w:rFonts w:ascii="Times New Roman" w:hAnsi="Times New Roman" w:cs="Times New Roman"/>
          <w:sz w:val="24"/>
        </w:rPr>
        <w:t xml:space="preserve"> Cong., 2</w:t>
      </w:r>
      <w:r w:rsidRPr="00920970">
        <w:rPr>
          <w:rFonts w:ascii="Times New Roman" w:hAnsi="Times New Roman" w:cs="Times New Roman"/>
          <w:sz w:val="24"/>
          <w:vertAlign w:val="superscript"/>
        </w:rPr>
        <w:t>nd</w:t>
      </w:r>
      <w:r>
        <w:rPr>
          <w:rFonts w:ascii="Times New Roman" w:hAnsi="Times New Roman" w:cs="Times New Roman"/>
          <w:sz w:val="24"/>
        </w:rPr>
        <w:t xml:space="preserve"> sess.</w:t>
      </w:r>
    </w:p>
    <w:p w:rsidR="0052002F" w:rsidRPr="0052002F" w:rsidRDefault="0052002F" w:rsidP="00621C4F">
      <w:pPr>
        <w:spacing w:line="480" w:lineRule="auto"/>
        <w:ind w:left="720" w:hanging="720"/>
        <w:rPr>
          <w:rFonts w:ascii="Times New Roman" w:hAnsi="Times New Roman" w:cs="Times New Roman"/>
          <w:sz w:val="24"/>
        </w:rPr>
      </w:pPr>
      <w:r>
        <w:rPr>
          <w:rFonts w:ascii="Times New Roman" w:hAnsi="Times New Roman" w:cs="Times New Roman"/>
          <w:sz w:val="24"/>
        </w:rPr>
        <w:t xml:space="preserve">Cooper, Anderson. “Abu Ghraib Whistleblower Now an Outcast.” </w:t>
      </w:r>
      <w:r>
        <w:rPr>
          <w:rFonts w:ascii="Times New Roman" w:hAnsi="Times New Roman" w:cs="Times New Roman"/>
          <w:i/>
          <w:sz w:val="24"/>
        </w:rPr>
        <w:t xml:space="preserve">60 Minutes. </w:t>
      </w:r>
      <w:r>
        <w:rPr>
          <w:rFonts w:ascii="Times New Roman" w:hAnsi="Times New Roman" w:cs="Times New Roman"/>
          <w:sz w:val="24"/>
        </w:rPr>
        <w:t xml:space="preserve">CBS Entertainment. 24 June 2007. Web. 16 Mar. 2013. </w:t>
      </w:r>
    </w:p>
    <w:p w:rsidR="00621C4F" w:rsidRDefault="00621C4F" w:rsidP="00621C4F">
      <w:pPr>
        <w:spacing w:line="480" w:lineRule="auto"/>
        <w:ind w:left="720" w:hanging="720"/>
        <w:rPr>
          <w:rFonts w:ascii="Times New Roman" w:hAnsi="Times New Roman" w:cs="Times New Roman"/>
          <w:sz w:val="24"/>
        </w:rPr>
      </w:pPr>
      <w:r w:rsidRPr="00621C4F">
        <w:rPr>
          <w:rFonts w:ascii="Times New Roman" w:hAnsi="Times New Roman" w:cs="Times New Roman"/>
          <w:sz w:val="24"/>
        </w:rPr>
        <w:t>Devine, Tom. </w:t>
      </w:r>
      <w:r w:rsidRPr="00621C4F">
        <w:rPr>
          <w:rFonts w:ascii="Times New Roman" w:hAnsi="Times New Roman" w:cs="Times New Roman"/>
          <w:i/>
          <w:iCs/>
          <w:sz w:val="24"/>
        </w:rPr>
        <w:t>The Whistleblower's Survival Guide: Courage without Martyrdom</w:t>
      </w:r>
      <w:r w:rsidRPr="00621C4F">
        <w:rPr>
          <w:rFonts w:ascii="Times New Roman" w:hAnsi="Times New Roman" w:cs="Times New Roman"/>
          <w:sz w:val="24"/>
        </w:rPr>
        <w:t>. Washington, D.C.: Published by the Fund for Constitutional Government, 1997. Print.</w:t>
      </w:r>
    </w:p>
    <w:p w:rsidR="00CC5CED" w:rsidRPr="00CC5CED" w:rsidRDefault="00CC5CED" w:rsidP="00621C4F">
      <w:pPr>
        <w:spacing w:line="480" w:lineRule="auto"/>
        <w:ind w:left="720" w:hanging="720"/>
        <w:rPr>
          <w:rFonts w:ascii="Times New Roman" w:hAnsi="Times New Roman" w:cs="Times New Roman"/>
          <w:sz w:val="24"/>
        </w:rPr>
      </w:pPr>
      <w:r>
        <w:rPr>
          <w:rFonts w:ascii="Times New Roman" w:hAnsi="Times New Roman" w:cs="Times New Roman"/>
          <w:sz w:val="24"/>
        </w:rPr>
        <w:t xml:space="preserve">Donohue, Pete. “Subway Snitch Saga.” </w:t>
      </w:r>
      <w:r>
        <w:rPr>
          <w:rFonts w:ascii="Times New Roman" w:hAnsi="Times New Roman" w:cs="Times New Roman"/>
          <w:i/>
          <w:sz w:val="24"/>
        </w:rPr>
        <w:t xml:space="preserve">The New York Daily News. </w:t>
      </w:r>
      <w:r>
        <w:rPr>
          <w:rFonts w:ascii="Times New Roman" w:hAnsi="Times New Roman" w:cs="Times New Roman"/>
          <w:sz w:val="24"/>
        </w:rPr>
        <w:t xml:space="preserve">NYDailyNews.com. </w:t>
      </w:r>
      <w:r w:rsidR="005763E6">
        <w:rPr>
          <w:rFonts w:ascii="Times New Roman" w:hAnsi="Times New Roman" w:cs="Times New Roman"/>
          <w:sz w:val="24"/>
        </w:rPr>
        <w:t xml:space="preserve">8 Dec. 2009. Web. 10 Mar. 2013. </w:t>
      </w:r>
    </w:p>
    <w:p w:rsidR="00D76169" w:rsidRDefault="00D76169" w:rsidP="00D76169">
      <w:pPr>
        <w:spacing w:line="480" w:lineRule="auto"/>
        <w:ind w:left="720" w:hanging="720"/>
        <w:rPr>
          <w:rFonts w:ascii="Times New Roman" w:hAnsi="Times New Roman" w:cs="Times New Roman"/>
          <w:sz w:val="24"/>
        </w:rPr>
      </w:pPr>
      <w:r>
        <w:rPr>
          <w:rFonts w:ascii="Times New Roman" w:hAnsi="Times New Roman" w:cs="Times New Roman"/>
          <w:sz w:val="24"/>
        </w:rPr>
        <w:t xml:space="preserve">Egan, Paul. “Cleared of Misconduct, Former U.S. Prosecutor in Terror Case Seeks Redress from the Government.” </w:t>
      </w:r>
      <w:r>
        <w:rPr>
          <w:rFonts w:ascii="Times New Roman" w:hAnsi="Times New Roman" w:cs="Times New Roman"/>
          <w:i/>
          <w:sz w:val="24"/>
        </w:rPr>
        <w:t xml:space="preserve">The Detroit News. </w:t>
      </w:r>
      <w:r>
        <w:rPr>
          <w:rFonts w:ascii="Times New Roman" w:hAnsi="Times New Roman" w:cs="Times New Roman"/>
          <w:sz w:val="24"/>
        </w:rPr>
        <w:t xml:space="preserve">The Detroit News. 13 Feb. 2008. Web. 6 Apr. 2013. </w:t>
      </w:r>
    </w:p>
    <w:p w:rsidR="00EB0200" w:rsidRDefault="00EB0200" w:rsidP="00D76169">
      <w:pPr>
        <w:spacing w:line="480" w:lineRule="auto"/>
        <w:ind w:left="720" w:hanging="720"/>
        <w:rPr>
          <w:rFonts w:ascii="Times New Roman" w:hAnsi="Times New Roman" w:cs="Times New Roman"/>
          <w:sz w:val="24"/>
        </w:rPr>
      </w:pPr>
      <w:r>
        <w:rPr>
          <w:rFonts w:ascii="Times New Roman" w:hAnsi="Times New Roman" w:cs="Times New Roman"/>
          <w:sz w:val="24"/>
        </w:rPr>
        <w:t xml:space="preserve">Egan, Paul. “Fed Drops Last Case Against Prosecutor.” </w:t>
      </w:r>
      <w:r>
        <w:rPr>
          <w:rFonts w:ascii="Times New Roman" w:hAnsi="Times New Roman" w:cs="Times New Roman"/>
          <w:i/>
          <w:sz w:val="24"/>
        </w:rPr>
        <w:t xml:space="preserve">The Detroit News. </w:t>
      </w:r>
      <w:r>
        <w:rPr>
          <w:rFonts w:ascii="Times New Roman" w:hAnsi="Times New Roman" w:cs="Times New Roman"/>
          <w:sz w:val="24"/>
        </w:rPr>
        <w:t xml:space="preserve">The Detroit News. 8 Dec. 2007. Web. 10 Mar. 2013. </w:t>
      </w:r>
    </w:p>
    <w:p w:rsidR="006F02E9" w:rsidRDefault="00A316D5" w:rsidP="00920970">
      <w:pPr>
        <w:spacing w:line="480" w:lineRule="auto"/>
        <w:ind w:left="720" w:hanging="720"/>
        <w:rPr>
          <w:rFonts w:ascii="Times New Roman" w:hAnsi="Times New Roman" w:cs="Times New Roman"/>
          <w:sz w:val="24"/>
        </w:rPr>
      </w:pPr>
      <w:r>
        <w:rPr>
          <w:rFonts w:ascii="Times New Roman" w:hAnsi="Times New Roman" w:cs="Times New Roman"/>
          <w:sz w:val="24"/>
        </w:rPr>
        <w:lastRenderedPageBreak/>
        <w:t xml:space="preserve">Egan, Paul. “Justice Department to Dismiss Remaining Charge Against Convertino.” </w:t>
      </w:r>
      <w:r>
        <w:rPr>
          <w:rFonts w:ascii="Times New Roman" w:hAnsi="Times New Roman" w:cs="Times New Roman"/>
          <w:i/>
          <w:sz w:val="24"/>
        </w:rPr>
        <w:t xml:space="preserve">The Detroit News. </w:t>
      </w:r>
      <w:r>
        <w:rPr>
          <w:rFonts w:ascii="Times New Roman" w:hAnsi="Times New Roman" w:cs="Times New Roman"/>
          <w:sz w:val="24"/>
        </w:rPr>
        <w:t xml:space="preserve">The Detroit News. 8 Dec.2007. Web. 6 Apr. 2013. </w:t>
      </w:r>
    </w:p>
    <w:p w:rsidR="00E13688" w:rsidRPr="00E13688" w:rsidRDefault="00E13688" w:rsidP="001E517B">
      <w:pPr>
        <w:spacing w:line="480" w:lineRule="auto"/>
        <w:ind w:left="720" w:hanging="720"/>
        <w:rPr>
          <w:rFonts w:ascii="Times New Roman" w:hAnsi="Times New Roman" w:cs="Times New Roman"/>
          <w:sz w:val="24"/>
        </w:rPr>
      </w:pPr>
      <w:r>
        <w:rPr>
          <w:rFonts w:ascii="Times New Roman" w:hAnsi="Times New Roman" w:cs="Times New Roman"/>
          <w:sz w:val="24"/>
        </w:rPr>
        <w:t xml:space="preserve">“FBI Whistleblower Case: Answers, Please.” </w:t>
      </w:r>
      <w:r>
        <w:rPr>
          <w:rFonts w:ascii="Times New Roman" w:hAnsi="Times New Roman" w:cs="Times New Roman"/>
          <w:i/>
          <w:sz w:val="24"/>
        </w:rPr>
        <w:t xml:space="preserve">The Orange County Register. </w:t>
      </w:r>
      <w:r>
        <w:rPr>
          <w:rFonts w:ascii="Times New Roman" w:hAnsi="Times New Roman" w:cs="Times New Roman"/>
          <w:sz w:val="24"/>
        </w:rPr>
        <w:t xml:space="preserve">The Orange County Register. 16 Aug. 2004. Web. 16 Mar. 2013. </w:t>
      </w:r>
    </w:p>
    <w:p w:rsidR="001E517B" w:rsidRDefault="001E517B" w:rsidP="001E517B">
      <w:pPr>
        <w:spacing w:line="480" w:lineRule="auto"/>
        <w:ind w:left="720" w:hanging="720"/>
        <w:rPr>
          <w:rFonts w:ascii="Times New Roman" w:hAnsi="Times New Roman" w:cs="Times New Roman"/>
          <w:sz w:val="24"/>
        </w:rPr>
      </w:pPr>
      <w:r>
        <w:rPr>
          <w:rFonts w:ascii="Times New Roman" w:hAnsi="Times New Roman" w:cs="Times New Roman"/>
          <w:sz w:val="24"/>
        </w:rPr>
        <w:t xml:space="preserve">Fisher, Louis. “National Security Whistleblowers.” </w:t>
      </w:r>
      <w:r>
        <w:rPr>
          <w:rFonts w:ascii="Times New Roman" w:hAnsi="Times New Roman" w:cs="Times New Roman"/>
          <w:i/>
          <w:sz w:val="24"/>
        </w:rPr>
        <w:t xml:space="preserve">Congressional Research Service. </w:t>
      </w:r>
      <w:r>
        <w:rPr>
          <w:rFonts w:ascii="Times New Roman" w:hAnsi="Times New Roman" w:cs="Times New Roman"/>
          <w:sz w:val="24"/>
        </w:rPr>
        <w:t xml:space="preserve">(2005): 1-43. Internet. </w:t>
      </w:r>
      <w:r>
        <w:rPr>
          <w:rFonts w:ascii="Times New Roman" w:hAnsi="Times New Roman" w:cs="Times New Roman"/>
          <w:i/>
          <w:sz w:val="24"/>
        </w:rPr>
        <w:t xml:space="preserve">EBSCOHost. </w:t>
      </w:r>
      <w:r>
        <w:rPr>
          <w:rFonts w:ascii="Times New Roman" w:hAnsi="Times New Roman" w:cs="Times New Roman"/>
          <w:sz w:val="24"/>
        </w:rPr>
        <w:t xml:space="preserve">15 Feb. 2013. </w:t>
      </w:r>
    </w:p>
    <w:p w:rsidR="00BC1B61" w:rsidRDefault="00BC1B61" w:rsidP="00621C4F">
      <w:pPr>
        <w:spacing w:line="480" w:lineRule="auto"/>
        <w:ind w:left="720" w:hanging="720"/>
        <w:rPr>
          <w:rFonts w:ascii="Times New Roman" w:hAnsi="Times New Roman" w:cs="Times New Roman"/>
          <w:sz w:val="24"/>
        </w:rPr>
      </w:pPr>
      <w:r>
        <w:rPr>
          <w:rFonts w:ascii="Times New Roman" w:hAnsi="Times New Roman" w:cs="Times New Roman"/>
          <w:sz w:val="24"/>
        </w:rPr>
        <w:t xml:space="preserve">Frazier, Stephen. “Aftermath of Abu Ghraib.” </w:t>
      </w:r>
      <w:r w:rsidRPr="00621C4F">
        <w:rPr>
          <w:rFonts w:ascii="Times New Roman" w:hAnsi="Times New Roman" w:cs="Times New Roman"/>
          <w:i/>
          <w:iCs/>
          <w:sz w:val="24"/>
        </w:rPr>
        <w:t>CNN</w:t>
      </w:r>
      <w:r w:rsidRPr="00621C4F">
        <w:rPr>
          <w:rFonts w:ascii="Times New Roman" w:hAnsi="Times New Roman" w:cs="Times New Roman"/>
          <w:sz w:val="24"/>
        </w:rPr>
        <w:t>. Cable News Network</w:t>
      </w:r>
      <w:r>
        <w:rPr>
          <w:rFonts w:ascii="Times New Roman" w:hAnsi="Times New Roman" w:cs="Times New Roman"/>
          <w:sz w:val="24"/>
        </w:rPr>
        <w:t xml:space="preserve">. 13 Dec. 2006. Web. 16 Mar. 2013. </w:t>
      </w:r>
    </w:p>
    <w:p w:rsidR="00430B63" w:rsidRDefault="00430B63" w:rsidP="00621C4F">
      <w:pPr>
        <w:spacing w:line="480" w:lineRule="auto"/>
        <w:ind w:left="720" w:hanging="720"/>
        <w:rPr>
          <w:rFonts w:ascii="Times New Roman" w:hAnsi="Times New Roman" w:cs="Times New Roman"/>
          <w:sz w:val="24"/>
        </w:rPr>
      </w:pPr>
      <w:r>
        <w:rPr>
          <w:rFonts w:ascii="Times New Roman" w:hAnsi="Times New Roman" w:cs="Times New Roman"/>
          <w:sz w:val="24"/>
        </w:rPr>
        <w:t xml:space="preserve">Giraldi, Philip. “Found in Translation.” </w:t>
      </w:r>
      <w:r>
        <w:rPr>
          <w:rFonts w:ascii="Times New Roman" w:hAnsi="Times New Roman" w:cs="Times New Roman"/>
          <w:i/>
          <w:sz w:val="24"/>
        </w:rPr>
        <w:t xml:space="preserve">The Dallas Morning News. </w:t>
      </w:r>
      <w:r>
        <w:rPr>
          <w:rFonts w:ascii="Times New Roman" w:hAnsi="Times New Roman" w:cs="Times New Roman"/>
          <w:sz w:val="24"/>
        </w:rPr>
        <w:t xml:space="preserve">The Dallas Morning News Inc. 17 Feb. 2008. Web. 16 Mar. 2013. </w:t>
      </w:r>
    </w:p>
    <w:p w:rsidR="00621C4F" w:rsidRDefault="00621C4F" w:rsidP="00621C4F">
      <w:pPr>
        <w:spacing w:line="480" w:lineRule="auto"/>
        <w:ind w:left="720" w:hanging="720"/>
        <w:rPr>
          <w:rFonts w:ascii="Times New Roman" w:hAnsi="Times New Roman" w:cs="Times New Roman"/>
          <w:sz w:val="24"/>
        </w:rPr>
      </w:pPr>
      <w:r w:rsidRPr="00621C4F">
        <w:rPr>
          <w:rFonts w:ascii="Times New Roman" w:hAnsi="Times New Roman" w:cs="Times New Roman"/>
          <w:sz w:val="24"/>
        </w:rPr>
        <w:t>Iaboni, Rande. "Former Penn State Assistant Coach McQueary Files Whistleblower Suit."</w:t>
      </w:r>
      <w:r w:rsidRPr="00621C4F">
        <w:rPr>
          <w:rFonts w:ascii="Times New Roman" w:hAnsi="Times New Roman" w:cs="Times New Roman"/>
          <w:i/>
          <w:iCs/>
          <w:sz w:val="24"/>
        </w:rPr>
        <w:t>CNN</w:t>
      </w:r>
      <w:r w:rsidRPr="00621C4F">
        <w:rPr>
          <w:rFonts w:ascii="Times New Roman" w:hAnsi="Times New Roman" w:cs="Times New Roman"/>
          <w:sz w:val="24"/>
        </w:rPr>
        <w:t>. Cable News Network, 3 Oct. 2012. Web. 18 Feb. 2013.</w:t>
      </w:r>
    </w:p>
    <w:p w:rsidR="0004314C" w:rsidRPr="0004314C" w:rsidRDefault="0004314C" w:rsidP="00621C4F">
      <w:pPr>
        <w:spacing w:line="480" w:lineRule="auto"/>
        <w:ind w:left="720" w:hanging="720"/>
        <w:rPr>
          <w:rFonts w:ascii="Times New Roman" w:hAnsi="Times New Roman" w:cs="Times New Roman"/>
          <w:sz w:val="24"/>
        </w:rPr>
      </w:pPr>
      <w:r>
        <w:rPr>
          <w:rFonts w:ascii="Times New Roman" w:hAnsi="Times New Roman" w:cs="Times New Roman"/>
          <w:sz w:val="24"/>
        </w:rPr>
        <w:t xml:space="preserve">Ingraham, Patricia W. and David H. Rosenbloom. “Symposium on the Civil Service Reform Act of 1978: An Evaluation.” </w:t>
      </w:r>
      <w:r>
        <w:rPr>
          <w:rFonts w:ascii="Times New Roman" w:hAnsi="Times New Roman" w:cs="Times New Roman"/>
          <w:i/>
          <w:sz w:val="24"/>
        </w:rPr>
        <w:t xml:space="preserve">Policy Studies Journal </w:t>
      </w:r>
      <w:r>
        <w:rPr>
          <w:rFonts w:ascii="Times New Roman" w:hAnsi="Times New Roman" w:cs="Times New Roman"/>
          <w:sz w:val="24"/>
        </w:rPr>
        <w:t xml:space="preserve">17.2 (1988): 311-314. Web. </w:t>
      </w:r>
      <w:r>
        <w:rPr>
          <w:rFonts w:ascii="Times New Roman" w:hAnsi="Times New Roman" w:cs="Times New Roman"/>
          <w:i/>
          <w:sz w:val="24"/>
        </w:rPr>
        <w:t xml:space="preserve">EBSCOHost. </w:t>
      </w:r>
      <w:r>
        <w:rPr>
          <w:rFonts w:ascii="Times New Roman" w:hAnsi="Times New Roman" w:cs="Times New Roman"/>
          <w:sz w:val="24"/>
        </w:rPr>
        <w:t xml:space="preserve">25 Mar. 2013. </w:t>
      </w:r>
    </w:p>
    <w:p w:rsidR="008D1815" w:rsidRPr="008D1815" w:rsidRDefault="008D1815" w:rsidP="00621C4F">
      <w:pPr>
        <w:spacing w:line="480" w:lineRule="auto"/>
        <w:ind w:left="720" w:hanging="720"/>
        <w:rPr>
          <w:rFonts w:ascii="Times New Roman" w:hAnsi="Times New Roman" w:cs="Times New Roman"/>
          <w:sz w:val="24"/>
        </w:rPr>
      </w:pPr>
      <w:r>
        <w:rPr>
          <w:rFonts w:ascii="Times New Roman" w:hAnsi="Times New Roman" w:cs="Times New Roman"/>
          <w:sz w:val="24"/>
        </w:rPr>
        <w:t xml:space="preserve">Jenkins, Ron. “The Silkwood Saga.” </w:t>
      </w:r>
      <w:r>
        <w:rPr>
          <w:rFonts w:ascii="Times New Roman" w:hAnsi="Times New Roman" w:cs="Times New Roman"/>
          <w:i/>
          <w:sz w:val="24"/>
        </w:rPr>
        <w:t xml:space="preserve">The Dallas Morning News. </w:t>
      </w:r>
      <w:r>
        <w:rPr>
          <w:rFonts w:ascii="Times New Roman" w:hAnsi="Times New Roman" w:cs="Times New Roman"/>
          <w:sz w:val="24"/>
        </w:rPr>
        <w:t xml:space="preserve">The Dallas Morning News Inc. 22 Nov. 1999. Web. 30 Mar. 2013. </w:t>
      </w:r>
    </w:p>
    <w:p w:rsidR="004B6944" w:rsidRPr="004B6944" w:rsidRDefault="004B6944" w:rsidP="00621C4F">
      <w:pPr>
        <w:spacing w:line="480" w:lineRule="auto"/>
        <w:ind w:left="720" w:hanging="720"/>
        <w:rPr>
          <w:rFonts w:ascii="Times New Roman" w:hAnsi="Times New Roman" w:cs="Times New Roman"/>
          <w:sz w:val="24"/>
        </w:rPr>
      </w:pPr>
      <w:r w:rsidRPr="004B6944">
        <w:rPr>
          <w:rFonts w:ascii="Times New Roman" w:hAnsi="Times New Roman" w:cs="Times New Roman"/>
          <w:sz w:val="24"/>
        </w:rPr>
        <w:t xml:space="preserve">“‘Long Overdue’ Whistleblower Protection Act Signed into Law.” </w:t>
      </w:r>
      <w:r w:rsidRPr="004B6944">
        <w:rPr>
          <w:rFonts w:ascii="Times New Roman" w:hAnsi="Times New Roman" w:cs="Times New Roman"/>
          <w:i/>
          <w:sz w:val="24"/>
        </w:rPr>
        <w:t xml:space="preserve">News &amp; Politics Examiner. </w:t>
      </w:r>
      <w:r w:rsidRPr="004B6944">
        <w:rPr>
          <w:rFonts w:ascii="Times New Roman" w:hAnsi="Times New Roman" w:cs="Times New Roman"/>
          <w:sz w:val="24"/>
        </w:rPr>
        <w:t>29 Nov. 2012. Web. 6 Apr. 2013.</w:t>
      </w:r>
      <w:r>
        <w:rPr>
          <w:rFonts w:ascii="Times New Roman" w:hAnsi="Times New Roman" w:cs="Times New Roman"/>
          <w:sz w:val="24"/>
        </w:rPr>
        <w:t xml:space="preserve"> </w:t>
      </w:r>
    </w:p>
    <w:p w:rsidR="00F53C45" w:rsidRPr="00BC7D4E" w:rsidRDefault="00F53C45" w:rsidP="00621C4F">
      <w:pPr>
        <w:spacing w:line="480" w:lineRule="auto"/>
        <w:ind w:left="720" w:hanging="720"/>
        <w:rPr>
          <w:rFonts w:ascii="Times New Roman" w:hAnsi="Times New Roman" w:cs="Times New Roman"/>
          <w:sz w:val="24"/>
        </w:rPr>
      </w:pPr>
      <w:r>
        <w:rPr>
          <w:rFonts w:ascii="Times New Roman" w:hAnsi="Times New Roman" w:cs="Times New Roman"/>
          <w:sz w:val="24"/>
        </w:rPr>
        <w:lastRenderedPageBreak/>
        <w:t xml:space="preserve">Koch, Kathleen D. and Paul S. Ellis. “Protecting Whistleblowers.” </w:t>
      </w:r>
      <w:r>
        <w:rPr>
          <w:rFonts w:ascii="Times New Roman" w:hAnsi="Times New Roman" w:cs="Times New Roman"/>
          <w:i/>
          <w:sz w:val="24"/>
        </w:rPr>
        <w:t xml:space="preserve">The Public Manager </w:t>
      </w:r>
      <w:r w:rsidR="00BC7D4E">
        <w:rPr>
          <w:rFonts w:ascii="Times New Roman" w:hAnsi="Times New Roman" w:cs="Times New Roman"/>
          <w:sz w:val="24"/>
        </w:rPr>
        <w:t xml:space="preserve">(1994): 51-54. Print. </w:t>
      </w:r>
    </w:p>
    <w:p w:rsidR="0089078D" w:rsidRPr="0089078D" w:rsidRDefault="0089078D" w:rsidP="00621C4F">
      <w:pPr>
        <w:spacing w:line="480" w:lineRule="auto"/>
        <w:ind w:left="720" w:hanging="720"/>
        <w:rPr>
          <w:rFonts w:ascii="Times New Roman" w:hAnsi="Times New Roman" w:cs="Times New Roman"/>
          <w:sz w:val="24"/>
        </w:rPr>
      </w:pPr>
      <w:r>
        <w:rPr>
          <w:rFonts w:ascii="Times New Roman" w:hAnsi="Times New Roman" w:cs="Times New Roman"/>
          <w:sz w:val="24"/>
        </w:rPr>
        <w:t xml:space="preserve">Kohn, Stephen M. </w:t>
      </w:r>
      <w:r>
        <w:rPr>
          <w:rFonts w:ascii="Times New Roman" w:hAnsi="Times New Roman" w:cs="Times New Roman"/>
          <w:i/>
          <w:sz w:val="24"/>
        </w:rPr>
        <w:t xml:space="preserve">The Whistleblower’s Handbook: A Step-By-Step Guide to Doing What’s Right and Protecting Yourself. </w:t>
      </w:r>
      <w:r>
        <w:rPr>
          <w:rFonts w:ascii="Times New Roman" w:hAnsi="Times New Roman" w:cs="Times New Roman"/>
          <w:sz w:val="24"/>
        </w:rPr>
        <w:t>Guilfird, Connecticut: Lyons Press, 2011. Print.</w:t>
      </w:r>
    </w:p>
    <w:p w:rsidR="00C70986" w:rsidRPr="00C70986" w:rsidRDefault="00C70986" w:rsidP="00621C4F">
      <w:pPr>
        <w:spacing w:line="480" w:lineRule="auto"/>
        <w:ind w:left="720" w:hanging="720"/>
        <w:rPr>
          <w:rFonts w:ascii="Times New Roman" w:hAnsi="Times New Roman" w:cs="Times New Roman"/>
          <w:sz w:val="24"/>
        </w:rPr>
      </w:pPr>
      <w:r>
        <w:rPr>
          <w:rFonts w:ascii="Times New Roman" w:hAnsi="Times New Roman" w:cs="Times New Roman"/>
          <w:sz w:val="24"/>
        </w:rPr>
        <w:t xml:space="preserve">Margasak, Larry. “Reagan’s Veto of Whistleblower Bill Prompts Cries of Foul from Congress.” </w:t>
      </w:r>
      <w:r>
        <w:rPr>
          <w:rFonts w:ascii="Times New Roman" w:hAnsi="Times New Roman" w:cs="Times New Roman"/>
          <w:i/>
          <w:sz w:val="24"/>
        </w:rPr>
        <w:t xml:space="preserve">St. Petersburg Times. </w:t>
      </w:r>
      <w:r w:rsidR="00061F6D">
        <w:rPr>
          <w:rFonts w:ascii="Times New Roman" w:hAnsi="Times New Roman" w:cs="Times New Roman"/>
          <w:sz w:val="24"/>
        </w:rPr>
        <w:t>Tampa Bay Times Co</w:t>
      </w:r>
      <w:r>
        <w:rPr>
          <w:rFonts w:ascii="Times New Roman" w:hAnsi="Times New Roman" w:cs="Times New Roman"/>
          <w:sz w:val="24"/>
        </w:rPr>
        <w:t xml:space="preserve">. 28 Oct. 1988. Web. 3 Apr. 2013. </w:t>
      </w:r>
    </w:p>
    <w:p w:rsidR="000A3CA3" w:rsidRPr="0086345B" w:rsidRDefault="000A3CA3" w:rsidP="00621C4F">
      <w:pPr>
        <w:spacing w:line="480" w:lineRule="auto"/>
        <w:ind w:left="720" w:hanging="720"/>
        <w:rPr>
          <w:rFonts w:ascii="Times New Roman" w:hAnsi="Times New Roman" w:cs="Times New Roman"/>
          <w:sz w:val="24"/>
        </w:rPr>
      </w:pPr>
      <w:r>
        <w:rPr>
          <w:rFonts w:ascii="Times New Roman" w:hAnsi="Times New Roman" w:cs="Times New Roman"/>
          <w:sz w:val="24"/>
        </w:rPr>
        <w:t xml:space="preserve">McAlister, Durwood. “Public Wants Better Protection for Whistleblowers.” </w:t>
      </w:r>
      <w:r w:rsidR="0086345B">
        <w:rPr>
          <w:rFonts w:ascii="Times New Roman" w:hAnsi="Times New Roman" w:cs="Times New Roman"/>
          <w:i/>
          <w:sz w:val="24"/>
        </w:rPr>
        <w:t xml:space="preserve">The Atlanta Journal-Constitution. </w:t>
      </w:r>
      <w:r w:rsidR="0086345B">
        <w:rPr>
          <w:rFonts w:ascii="Times New Roman" w:hAnsi="Times New Roman" w:cs="Times New Roman"/>
          <w:sz w:val="24"/>
        </w:rPr>
        <w:t xml:space="preserve">Cox Media Group. 16 June 1988. Web. </w:t>
      </w:r>
      <w:r w:rsidR="008D7FF7">
        <w:rPr>
          <w:rFonts w:ascii="Times New Roman" w:hAnsi="Times New Roman" w:cs="Times New Roman"/>
          <w:sz w:val="24"/>
        </w:rPr>
        <w:t>2</w:t>
      </w:r>
      <w:r w:rsidR="0086345B">
        <w:rPr>
          <w:rFonts w:ascii="Times New Roman" w:hAnsi="Times New Roman" w:cs="Times New Roman"/>
          <w:sz w:val="24"/>
        </w:rPr>
        <w:t xml:space="preserve"> Apr. 2013. </w:t>
      </w:r>
    </w:p>
    <w:p w:rsidR="008D7FF7" w:rsidRPr="008D7FF7" w:rsidRDefault="008D7FF7" w:rsidP="00621C4F">
      <w:pPr>
        <w:spacing w:line="480" w:lineRule="auto"/>
        <w:ind w:left="720" w:hanging="720"/>
        <w:rPr>
          <w:rFonts w:ascii="Times New Roman" w:hAnsi="Times New Roman" w:cs="Times New Roman"/>
          <w:sz w:val="24"/>
        </w:rPr>
      </w:pPr>
      <w:r>
        <w:rPr>
          <w:rFonts w:ascii="Times New Roman" w:hAnsi="Times New Roman" w:cs="Times New Roman"/>
          <w:sz w:val="24"/>
        </w:rPr>
        <w:t xml:space="preserve">Norman, Jane. “A Bipartisan Band of Lawmakers Attacked the Administration Thursday for President Reagan’s Veto of a Bill Extending Protection to Federal Workers Who Expose Waste, Fraud, and Mismanagement.” </w:t>
      </w:r>
      <w:r>
        <w:rPr>
          <w:rFonts w:ascii="Times New Roman" w:hAnsi="Times New Roman" w:cs="Times New Roman"/>
          <w:i/>
          <w:sz w:val="24"/>
        </w:rPr>
        <w:t xml:space="preserve">USA Today. </w:t>
      </w:r>
      <w:r>
        <w:rPr>
          <w:rFonts w:ascii="Times New Roman" w:hAnsi="Times New Roman" w:cs="Times New Roman"/>
          <w:sz w:val="24"/>
        </w:rPr>
        <w:t xml:space="preserve">Gannett. </w:t>
      </w:r>
      <w:r w:rsidR="00A02A78">
        <w:rPr>
          <w:rFonts w:ascii="Times New Roman" w:hAnsi="Times New Roman" w:cs="Times New Roman"/>
          <w:sz w:val="24"/>
        </w:rPr>
        <w:t xml:space="preserve">27 Oct. 1988. Web. 3 Apr. 2013. </w:t>
      </w:r>
    </w:p>
    <w:p w:rsidR="00225385" w:rsidRDefault="00225385" w:rsidP="00621C4F">
      <w:pPr>
        <w:spacing w:line="480" w:lineRule="auto"/>
        <w:ind w:left="720" w:hanging="720"/>
        <w:rPr>
          <w:rFonts w:ascii="Times New Roman" w:hAnsi="Times New Roman" w:cs="Times New Roman"/>
          <w:sz w:val="24"/>
        </w:rPr>
      </w:pPr>
      <w:r>
        <w:rPr>
          <w:rFonts w:ascii="Times New Roman" w:hAnsi="Times New Roman" w:cs="Times New Roman"/>
          <w:sz w:val="24"/>
        </w:rPr>
        <w:t xml:space="preserve">Parmerlee, Marcia A. et. al. “Correlates of Whistleblowers’ Perceptions of Organizational Retaliation.” </w:t>
      </w:r>
      <w:r>
        <w:rPr>
          <w:rFonts w:ascii="Times New Roman" w:hAnsi="Times New Roman" w:cs="Times New Roman"/>
          <w:i/>
          <w:sz w:val="24"/>
        </w:rPr>
        <w:t xml:space="preserve">Administrative Science Quarterly </w:t>
      </w:r>
      <w:r>
        <w:rPr>
          <w:rFonts w:ascii="Times New Roman" w:hAnsi="Times New Roman" w:cs="Times New Roman"/>
          <w:sz w:val="24"/>
        </w:rPr>
        <w:t xml:space="preserve">27.1 (1982): 17-34. Web. </w:t>
      </w:r>
      <w:r>
        <w:rPr>
          <w:rFonts w:ascii="Times New Roman" w:hAnsi="Times New Roman" w:cs="Times New Roman"/>
          <w:i/>
          <w:sz w:val="24"/>
        </w:rPr>
        <w:t xml:space="preserve">EBSCOHost. </w:t>
      </w:r>
      <w:r>
        <w:rPr>
          <w:rFonts w:ascii="Times New Roman" w:hAnsi="Times New Roman" w:cs="Times New Roman"/>
          <w:sz w:val="24"/>
        </w:rPr>
        <w:t xml:space="preserve">12 Oct. 2012. </w:t>
      </w:r>
    </w:p>
    <w:p w:rsidR="00624E67" w:rsidRPr="002018EC" w:rsidRDefault="00624E67" w:rsidP="00621C4F">
      <w:pPr>
        <w:spacing w:line="480" w:lineRule="auto"/>
        <w:ind w:left="720" w:hanging="720"/>
        <w:rPr>
          <w:rFonts w:ascii="Times New Roman" w:hAnsi="Times New Roman" w:cs="Times New Roman"/>
          <w:sz w:val="24"/>
        </w:rPr>
      </w:pPr>
      <w:r>
        <w:rPr>
          <w:rFonts w:ascii="Times New Roman" w:hAnsi="Times New Roman" w:cs="Times New Roman"/>
          <w:sz w:val="24"/>
        </w:rPr>
        <w:t xml:space="preserve">“President Obama Signs Senator Akaka’s Whistleblower protection Enhancement Act into </w:t>
      </w:r>
      <w:r w:rsidRPr="002018EC">
        <w:rPr>
          <w:rFonts w:ascii="Times New Roman" w:hAnsi="Times New Roman" w:cs="Times New Roman"/>
          <w:sz w:val="24"/>
        </w:rPr>
        <w:t xml:space="preserve">Law.” </w:t>
      </w:r>
      <w:r w:rsidRPr="002018EC">
        <w:rPr>
          <w:rFonts w:ascii="Times New Roman" w:hAnsi="Times New Roman" w:cs="Times New Roman"/>
          <w:i/>
          <w:sz w:val="24"/>
        </w:rPr>
        <w:t xml:space="preserve">Government Press Releases. </w:t>
      </w:r>
      <w:r w:rsidR="00B66404" w:rsidRPr="002018EC">
        <w:rPr>
          <w:rFonts w:ascii="Times New Roman" w:hAnsi="Times New Roman" w:cs="Times New Roman"/>
          <w:sz w:val="24"/>
        </w:rPr>
        <w:t xml:space="preserve">28 Nov. 2012. Web. 5 Apr. 2013. </w:t>
      </w:r>
    </w:p>
    <w:p w:rsidR="004B6944" w:rsidRPr="004B6944" w:rsidRDefault="004B6944" w:rsidP="00621C4F">
      <w:pPr>
        <w:spacing w:line="480" w:lineRule="auto"/>
        <w:ind w:left="720" w:hanging="720"/>
        <w:rPr>
          <w:rFonts w:ascii="Times New Roman" w:hAnsi="Times New Roman" w:cs="Times New Roman"/>
          <w:sz w:val="24"/>
        </w:rPr>
      </w:pPr>
      <w:r w:rsidRPr="002018EC">
        <w:rPr>
          <w:rFonts w:ascii="Times New Roman" w:hAnsi="Times New Roman" w:cs="Times New Roman"/>
          <w:sz w:val="24"/>
        </w:rPr>
        <w:t xml:space="preserve">“Prosecutor Accuses Justice Department of Mismanaging Terror War.” </w:t>
      </w:r>
      <w:r w:rsidRPr="002018EC">
        <w:rPr>
          <w:rFonts w:ascii="Times New Roman" w:hAnsi="Times New Roman" w:cs="Times New Roman"/>
          <w:i/>
          <w:sz w:val="24"/>
        </w:rPr>
        <w:t xml:space="preserve">The Gazette. </w:t>
      </w:r>
      <w:r w:rsidRPr="002018EC">
        <w:rPr>
          <w:rFonts w:ascii="Times New Roman" w:hAnsi="Times New Roman" w:cs="Times New Roman"/>
          <w:sz w:val="24"/>
        </w:rPr>
        <w:t>18 Feb. 2004. Web. 6 Apr. 2013.</w:t>
      </w:r>
      <w:r>
        <w:rPr>
          <w:rFonts w:ascii="Times New Roman" w:hAnsi="Times New Roman" w:cs="Times New Roman"/>
          <w:sz w:val="24"/>
        </w:rPr>
        <w:t xml:space="preserve"> </w:t>
      </w:r>
    </w:p>
    <w:p w:rsidR="006A059B" w:rsidRPr="00225385" w:rsidRDefault="006A059B" w:rsidP="00621C4F">
      <w:pPr>
        <w:spacing w:line="480" w:lineRule="auto"/>
        <w:ind w:left="720" w:hanging="720"/>
        <w:rPr>
          <w:rFonts w:ascii="Times New Roman" w:hAnsi="Times New Roman" w:cs="Times New Roman"/>
          <w:sz w:val="24"/>
        </w:rPr>
      </w:pPr>
      <w:r>
        <w:rPr>
          <w:rFonts w:ascii="Times New Roman" w:hAnsi="Times New Roman" w:cs="Times New Roman"/>
          <w:sz w:val="24"/>
        </w:rPr>
        <w:t xml:space="preserve">“Reagan Says He’ll Let ‘Whistleblower’ Bill Die.” </w:t>
      </w:r>
      <w:r w:rsidRPr="006A059B">
        <w:rPr>
          <w:rFonts w:ascii="Times New Roman" w:hAnsi="Times New Roman" w:cs="Times New Roman"/>
          <w:i/>
          <w:sz w:val="24"/>
        </w:rPr>
        <w:t>The Deseret News.</w:t>
      </w:r>
      <w:r>
        <w:rPr>
          <w:rFonts w:ascii="Times New Roman" w:hAnsi="Times New Roman" w:cs="Times New Roman"/>
          <w:sz w:val="24"/>
        </w:rPr>
        <w:t xml:space="preserve"> </w:t>
      </w:r>
      <w:r w:rsidR="00074A4A" w:rsidRPr="00074A4A">
        <w:rPr>
          <w:rFonts w:ascii="Times New Roman" w:hAnsi="Times New Roman" w:cs="Times New Roman"/>
          <w:sz w:val="24"/>
        </w:rPr>
        <w:t>The Deseret News</w:t>
      </w:r>
      <w:r>
        <w:rPr>
          <w:rFonts w:ascii="Times New Roman" w:hAnsi="Times New Roman" w:cs="Times New Roman"/>
          <w:sz w:val="24"/>
        </w:rPr>
        <w:t xml:space="preserve">. 27 Oct. 1988. Web. 3 Apr. 2013. </w:t>
      </w:r>
    </w:p>
    <w:p w:rsidR="00621C4F" w:rsidRDefault="00621C4F" w:rsidP="00621C4F">
      <w:pPr>
        <w:spacing w:line="480" w:lineRule="auto"/>
        <w:ind w:left="720" w:hanging="720"/>
        <w:rPr>
          <w:rFonts w:ascii="Times New Roman" w:hAnsi="Times New Roman" w:cs="Times New Roman"/>
          <w:sz w:val="24"/>
        </w:rPr>
      </w:pPr>
      <w:r w:rsidRPr="00621C4F">
        <w:rPr>
          <w:rFonts w:ascii="Times New Roman" w:hAnsi="Times New Roman" w:cs="Times New Roman"/>
          <w:sz w:val="24"/>
        </w:rPr>
        <w:lastRenderedPageBreak/>
        <w:t>Rubenfeld, Samuel. "Obama Signs Whistleblower Protection Bill into Law." </w:t>
      </w:r>
      <w:r w:rsidRPr="00621C4F">
        <w:rPr>
          <w:rFonts w:ascii="Times New Roman" w:hAnsi="Times New Roman" w:cs="Times New Roman"/>
          <w:i/>
          <w:iCs/>
          <w:sz w:val="24"/>
        </w:rPr>
        <w:t>The Wall Street Journal</w:t>
      </w:r>
      <w:r w:rsidRPr="00621C4F">
        <w:rPr>
          <w:rFonts w:ascii="Times New Roman" w:hAnsi="Times New Roman" w:cs="Times New Roman"/>
          <w:sz w:val="24"/>
        </w:rPr>
        <w:t>. Dow Jones &amp; Company, Inc, 27 Nov. 2012. Web. 17 Feb. 2013.</w:t>
      </w:r>
    </w:p>
    <w:p w:rsidR="00497E08" w:rsidRDefault="00497E08" w:rsidP="00621C4F">
      <w:pPr>
        <w:spacing w:line="480" w:lineRule="auto"/>
        <w:ind w:left="720" w:hanging="720"/>
        <w:rPr>
          <w:rFonts w:ascii="Times New Roman" w:hAnsi="Times New Roman" w:cs="Times New Roman"/>
          <w:sz w:val="24"/>
        </w:rPr>
      </w:pPr>
      <w:r>
        <w:rPr>
          <w:rFonts w:ascii="Times New Roman" w:hAnsi="Times New Roman" w:cs="Times New Roman"/>
          <w:sz w:val="24"/>
        </w:rPr>
        <w:t xml:space="preserve">Sheehly,  Gail. “Whistleblower Coming In Cold From the F.B.I.” </w:t>
      </w:r>
      <w:r w:rsidRPr="00497E08">
        <w:rPr>
          <w:rFonts w:ascii="Times New Roman" w:hAnsi="Times New Roman" w:cs="Times New Roman"/>
          <w:i/>
          <w:sz w:val="24"/>
        </w:rPr>
        <w:t>The New York Observer.</w:t>
      </w:r>
      <w:r>
        <w:rPr>
          <w:rFonts w:ascii="Times New Roman" w:hAnsi="Times New Roman" w:cs="Times New Roman"/>
          <w:sz w:val="24"/>
        </w:rPr>
        <w:t xml:space="preserve"> The New York Observer, LLC. </w:t>
      </w:r>
      <w:r w:rsidR="00391580">
        <w:rPr>
          <w:rFonts w:ascii="Times New Roman" w:hAnsi="Times New Roman" w:cs="Times New Roman"/>
          <w:sz w:val="24"/>
        </w:rPr>
        <w:t>26 Jan. 2004. Web. 16 Mar. 2013.</w:t>
      </w:r>
    </w:p>
    <w:p w:rsidR="00400A50" w:rsidRDefault="00400A50" w:rsidP="00621C4F">
      <w:pPr>
        <w:spacing w:line="480" w:lineRule="auto"/>
        <w:ind w:left="720" w:hanging="720"/>
        <w:rPr>
          <w:rFonts w:ascii="Times New Roman" w:hAnsi="Times New Roman" w:cs="Times New Roman"/>
          <w:sz w:val="24"/>
        </w:rPr>
      </w:pPr>
      <w:r>
        <w:rPr>
          <w:rFonts w:ascii="Times New Roman" w:hAnsi="Times New Roman" w:cs="Times New Roman"/>
          <w:sz w:val="24"/>
        </w:rPr>
        <w:t xml:space="preserve">Shepardson, David. “Feds Ask Judge to Delay Whistleblower Lawsuit.” </w:t>
      </w:r>
      <w:r>
        <w:rPr>
          <w:rFonts w:ascii="Times New Roman" w:hAnsi="Times New Roman" w:cs="Times New Roman"/>
          <w:i/>
          <w:sz w:val="24"/>
        </w:rPr>
        <w:t xml:space="preserve">The Detroit News. </w:t>
      </w:r>
      <w:r>
        <w:rPr>
          <w:rFonts w:ascii="Times New Roman" w:hAnsi="Times New Roman" w:cs="Times New Roman"/>
          <w:sz w:val="24"/>
        </w:rPr>
        <w:t xml:space="preserve">The Detroit News. </w:t>
      </w:r>
      <w:r w:rsidR="00DB662C">
        <w:rPr>
          <w:rFonts w:ascii="Times New Roman" w:hAnsi="Times New Roman" w:cs="Times New Roman"/>
          <w:sz w:val="24"/>
        </w:rPr>
        <w:t xml:space="preserve">7 Nov. 2005. Web. 6 Apr. 2013. </w:t>
      </w:r>
    </w:p>
    <w:p w:rsidR="00412512" w:rsidRDefault="00412512" w:rsidP="00621C4F">
      <w:pPr>
        <w:spacing w:line="480" w:lineRule="auto"/>
        <w:ind w:left="720" w:hanging="720"/>
        <w:rPr>
          <w:rFonts w:ascii="Times New Roman" w:hAnsi="Times New Roman" w:cs="Times New Roman"/>
          <w:sz w:val="24"/>
        </w:rPr>
      </w:pPr>
      <w:r>
        <w:rPr>
          <w:rFonts w:ascii="Times New Roman" w:hAnsi="Times New Roman" w:cs="Times New Roman"/>
          <w:sz w:val="24"/>
        </w:rPr>
        <w:t xml:space="preserve">Shepardson, David. “Judge: Act of Ashcroft Suit.” </w:t>
      </w:r>
      <w:r>
        <w:rPr>
          <w:rFonts w:ascii="Times New Roman" w:hAnsi="Times New Roman" w:cs="Times New Roman"/>
          <w:i/>
          <w:sz w:val="24"/>
        </w:rPr>
        <w:t xml:space="preserve">The Detroit News. </w:t>
      </w:r>
      <w:r>
        <w:rPr>
          <w:rFonts w:ascii="Times New Roman" w:hAnsi="Times New Roman" w:cs="Times New Roman"/>
          <w:sz w:val="24"/>
        </w:rPr>
        <w:t xml:space="preserve">The Detroit News.20 Oct. 2005. Web. 10 Mar. 2013. </w:t>
      </w:r>
    </w:p>
    <w:p w:rsidR="008C1965" w:rsidRPr="008C1965" w:rsidRDefault="008C1965" w:rsidP="00621C4F">
      <w:pPr>
        <w:spacing w:line="480" w:lineRule="auto"/>
        <w:ind w:left="720" w:hanging="720"/>
        <w:rPr>
          <w:rFonts w:ascii="Times New Roman" w:hAnsi="Times New Roman" w:cs="Times New Roman"/>
          <w:sz w:val="24"/>
        </w:rPr>
      </w:pPr>
      <w:r>
        <w:rPr>
          <w:rFonts w:ascii="Times New Roman" w:hAnsi="Times New Roman" w:cs="Times New Roman"/>
          <w:sz w:val="24"/>
        </w:rPr>
        <w:t xml:space="preserve">Shepardson, David. “Terror Trial Presecutor Faces Criminal Probe.” </w:t>
      </w:r>
      <w:r>
        <w:rPr>
          <w:rFonts w:ascii="Times New Roman" w:hAnsi="Times New Roman" w:cs="Times New Roman"/>
          <w:i/>
          <w:sz w:val="24"/>
        </w:rPr>
        <w:t xml:space="preserve">The Detroit News. </w:t>
      </w:r>
      <w:r>
        <w:rPr>
          <w:rFonts w:ascii="Times New Roman" w:hAnsi="Times New Roman" w:cs="Times New Roman"/>
          <w:sz w:val="24"/>
        </w:rPr>
        <w:t xml:space="preserve">The Detroit News. 8 June 2004. Web. 6 Apr. 2013. </w:t>
      </w:r>
    </w:p>
    <w:p w:rsidR="008B4EBE" w:rsidRDefault="008B4EBE" w:rsidP="00621C4F">
      <w:pPr>
        <w:spacing w:line="480" w:lineRule="auto"/>
        <w:ind w:left="720" w:hanging="720"/>
        <w:rPr>
          <w:rFonts w:ascii="Times New Roman" w:hAnsi="Times New Roman" w:cs="Times New Roman"/>
          <w:sz w:val="24"/>
        </w:rPr>
      </w:pPr>
      <w:r>
        <w:rPr>
          <w:rFonts w:ascii="Times New Roman" w:hAnsi="Times New Roman" w:cs="Times New Roman"/>
          <w:sz w:val="24"/>
        </w:rPr>
        <w:t xml:space="preserve">Sullivan, Patrick. “The Price Whistle-Blowers Pay for Secrets.” </w:t>
      </w:r>
      <w:r>
        <w:rPr>
          <w:rFonts w:ascii="Times New Roman" w:hAnsi="Times New Roman" w:cs="Times New Roman"/>
          <w:i/>
          <w:sz w:val="24"/>
        </w:rPr>
        <w:t xml:space="preserve">The New York Times. </w:t>
      </w:r>
      <w:r>
        <w:rPr>
          <w:rFonts w:ascii="Times New Roman" w:hAnsi="Times New Roman" w:cs="Times New Roman"/>
          <w:sz w:val="24"/>
        </w:rPr>
        <w:t xml:space="preserve">New York Times Company. 21 Sept. 2012. Web. 24 Feb. 2013. </w:t>
      </w:r>
    </w:p>
    <w:p w:rsidR="00A42484" w:rsidRPr="00A42484" w:rsidRDefault="00A42484" w:rsidP="00621C4F">
      <w:pPr>
        <w:spacing w:line="480" w:lineRule="auto"/>
        <w:ind w:left="720" w:hanging="720"/>
        <w:rPr>
          <w:rFonts w:ascii="Times New Roman" w:hAnsi="Times New Roman" w:cs="Times New Roman"/>
          <w:sz w:val="24"/>
        </w:rPr>
      </w:pPr>
      <w:r>
        <w:rPr>
          <w:rFonts w:ascii="Times New Roman" w:hAnsi="Times New Roman" w:cs="Times New Roman"/>
          <w:sz w:val="24"/>
        </w:rPr>
        <w:t xml:space="preserve">Temple-West, Patrick and Lynnley Browning. “Whistleblower in UBS Tax Case Gets Record $104 Million.” </w:t>
      </w:r>
      <w:r>
        <w:rPr>
          <w:rFonts w:ascii="Times New Roman" w:hAnsi="Times New Roman" w:cs="Times New Roman"/>
          <w:i/>
          <w:sz w:val="24"/>
        </w:rPr>
        <w:t xml:space="preserve">Reuters. </w:t>
      </w:r>
      <w:r w:rsidR="002C2861">
        <w:rPr>
          <w:rFonts w:ascii="Times New Roman" w:hAnsi="Times New Roman" w:cs="Times New Roman"/>
          <w:sz w:val="24"/>
        </w:rPr>
        <w:t xml:space="preserve">Thomason Reuters. 11 Sept. 2012. Web. 12 Feb. 2013. </w:t>
      </w:r>
    </w:p>
    <w:p w:rsidR="00B76602" w:rsidRDefault="00B76602" w:rsidP="00621C4F">
      <w:pPr>
        <w:spacing w:line="480" w:lineRule="auto"/>
        <w:ind w:left="720" w:hanging="720"/>
        <w:rPr>
          <w:rFonts w:ascii="Times New Roman" w:hAnsi="Times New Roman" w:cs="Times New Roman"/>
          <w:sz w:val="24"/>
        </w:rPr>
      </w:pPr>
      <w:r>
        <w:rPr>
          <w:rFonts w:ascii="Times New Roman" w:hAnsi="Times New Roman" w:cs="Times New Roman"/>
          <w:sz w:val="24"/>
        </w:rPr>
        <w:t xml:space="preserve">United States. General Accounting Office. </w:t>
      </w:r>
      <w:r>
        <w:rPr>
          <w:rFonts w:ascii="Times New Roman" w:hAnsi="Times New Roman" w:cs="Times New Roman"/>
          <w:i/>
          <w:sz w:val="24"/>
        </w:rPr>
        <w:t xml:space="preserve">Whistleblower Protection: </w:t>
      </w:r>
      <w:r w:rsidR="00075D35">
        <w:rPr>
          <w:rFonts w:ascii="Times New Roman" w:hAnsi="Times New Roman" w:cs="Times New Roman"/>
          <w:i/>
          <w:sz w:val="24"/>
        </w:rPr>
        <w:t>United States General Accounting</w:t>
      </w:r>
      <w:r>
        <w:rPr>
          <w:rFonts w:ascii="Times New Roman" w:hAnsi="Times New Roman" w:cs="Times New Roman"/>
          <w:i/>
          <w:sz w:val="24"/>
        </w:rPr>
        <w:t xml:space="preserve"> Complainants’ Dissatisfaction Need to be Explored. </w:t>
      </w:r>
      <w:r w:rsidR="009437CF">
        <w:rPr>
          <w:rFonts w:ascii="Times New Roman" w:hAnsi="Times New Roman" w:cs="Times New Roman"/>
          <w:sz w:val="24"/>
        </w:rPr>
        <w:t xml:space="preserve">Washington: General Accounting Office, 1993. Print. </w:t>
      </w:r>
    </w:p>
    <w:p w:rsidR="00DF1946" w:rsidRDefault="00DF1946" w:rsidP="00621C4F">
      <w:pPr>
        <w:spacing w:line="480" w:lineRule="auto"/>
        <w:ind w:left="720" w:hanging="720"/>
        <w:rPr>
          <w:rFonts w:ascii="Times New Roman" w:hAnsi="Times New Roman" w:cs="Times New Roman"/>
          <w:sz w:val="24"/>
        </w:rPr>
      </w:pPr>
      <w:r>
        <w:rPr>
          <w:rFonts w:ascii="Times New Roman" w:hAnsi="Times New Roman" w:cs="Times New Roman"/>
          <w:sz w:val="24"/>
        </w:rPr>
        <w:t xml:space="preserve">United States. Merit Systems Protection Board. </w:t>
      </w:r>
      <w:r>
        <w:rPr>
          <w:rFonts w:ascii="Times New Roman" w:hAnsi="Times New Roman" w:cs="Times New Roman"/>
          <w:i/>
          <w:sz w:val="24"/>
        </w:rPr>
        <w:t xml:space="preserve">Whistleblower Protections for Federal Employees. </w:t>
      </w:r>
      <w:r>
        <w:rPr>
          <w:rFonts w:ascii="Times New Roman" w:hAnsi="Times New Roman" w:cs="Times New Roman"/>
          <w:sz w:val="24"/>
        </w:rPr>
        <w:t xml:space="preserve">Washington: Merit Systems Protection Board, 2010. Web. 15 Oct. 2012. </w:t>
      </w:r>
    </w:p>
    <w:p w:rsidR="0072005A" w:rsidRPr="0072005A" w:rsidRDefault="0072005A" w:rsidP="00621C4F">
      <w:pPr>
        <w:spacing w:line="480" w:lineRule="auto"/>
        <w:ind w:left="720" w:hanging="720"/>
        <w:rPr>
          <w:rFonts w:ascii="Times New Roman" w:hAnsi="Times New Roman" w:cs="Times New Roman"/>
          <w:sz w:val="24"/>
        </w:rPr>
      </w:pPr>
      <w:r>
        <w:rPr>
          <w:rFonts w:ascii="Times New Roman" w:hAnsi="Times New Roman" w:cs="Times New Roman"/>
          <w:sz w:val="24"/>
        </w:rPr>
        <w:lastRenderedPageBreak/>
        <w:t xml:space="preserve">United States. Office of Special Counsel. </w:t>
      </w:r>
      <w:r>
        <w:rPr>
          <w:rFonts w:ascii="Times New Roman" w:hAnsi="Times New Roman" w:cs="Times New Roman"/>
          <w:i/>
          <w:sz w:val="24"/>
        </w:rPr>
        <w:t xml:space="preserve">Office of Special Counsel Strongly Supports the Whistleblower Protection Enhancement Act. </w:t>
      </w:r>
      <w:r w:rsidR="00660178">
        <w:rPr>
          <w:rFonts w:ascii="Times New Roman" w:hAnsi="Times New Roman" w:cs="Times New Roman"/>
          <w:sz w:val="24"/>
        </w:rPr>
        <w:t xml:space="preserve">Washington: Office of Special Counsel, 2012. Web. 14 Mar. 2013. </w:t>
      </w:r>
    </w:p>
    <w:p w:rsidR="00621C4F" w:rsidRDefault="00621C4F" w:rsidP="00621C4F">
      <w:pPr>
        <w:spacing w:line="480" w:lineRule="auto"/>
        <w:ind w:left="720" w:hanging="720"/>
        <w:rPr>
          <w:rFonts w:ascii="Times New Roman" w:hAnsi="Times New Roman" w:cs="Times New Roman"/>
          <w:sz w:val="24"/>
        </w:rPr>
      </w:pPr>
      <w:r w:rsidRPr="00621C4F">
        <w:rPr>
          <w:rFonts w:ascii="Times New Roman" w:hAnsi="Times New Roman" w:cs="Times New Roman"/>
          <w:sz w:val="24"/>
        </w:rPr>
        <w:t>West, Robin Page. </w:t>
      </w:r>
      <w:r w:rsidRPr="00621C4F">
        <w:rPr>
          <w:rFonts w:ascii="Times New Roman" w:hAnsi="Times New Roman" w:cs="Times New Roman"/>
          <w:i/>
          <w:iCs/>
          <w:sz w:val="24"/>
        </w:rPr>
        <w:t xml:space="preserve">Advising the Qui Tam Whistleblower: From Identifying a Case to Filing </w:t>
      </w:r>
      <w:r w:rsidR="008B4EBE">
        <w:rPr>
          <w:rFonts w:ascii="Times New Roman" w:hAnsi="Times New Roman" w:cs="Times New Roman"/>
          <w:i/>
          <w:iCs/>
          <w:sz w:val="24"/>
        </w:rPr>
        <w:t xml:space="preserve"> </w:t>
      </w:r>
      <w:r w:rsidRPr="00621C4F">
        <w:rPr>
          <w:rFonts w:ascii="Times New Roman" w:hAnsi="Times New Roman" w:cs="Times New Roman"/>
          <w:i/>
          <w:iCs/>
          <w:sz w:val="24"/>
        </w:rPr>
        <w:t>under the False Claims Act</w:t>
      </w:r>
      <w:r w:rsidRPr="00621C4F">
        <w:rPr>
          <w:rFonts w:ascii="Times New Roman" w:hAnsi="Times New Roman" w:cs="Times New Roman"/>
          <w:sz w:val="24"/>
        </w:rPr>
        <w:t>. Chicago: ABA General Practice, Solo &amp; Small Firm Division, 2009. Print.</w:t>
      </w:r>
    </w:p>
    <w:p w:rsidR="00621C4F" w:rsidRPr="00621C4F" w:rsidRDefault="006F02E9" w:rsidP="006F02E9">
      <w:pPr>
        <w:spacing w:line="480" w:lineRule="auto"/>
        <w:ind w:left="720" w:hanging="720"/>
        <w:rPr>
          <w:rFonts w:ascii="Times New Roman" w:hAnsi="Times New Roman" w:cs="Times New Roman"/>
          <w:sz w:val="24"/>
        </w:rPr>
      </w:pPr>
      <w:r>
        <w:rPr>
          <w:rFonts w:ascii="Times New Roman" w:hAnsi="Times New Roman" w:cs="Times New Roman"/>
          <w:sz w:val="24"/>
        </w:rPr>
        <w:t xml:space="preserve">“Whistleblower Incentives and Protection – Action: Final Rules.” </w:t>
      </w:r>
      <w:r>
        <w:rPr>
          <w:rFonts w:ascii="Times New Roman" w:hAnsi="Times New Roman" w:cs="Times New Roman"/>
          <w:i/>
          <w:sz w:val="24"/>
        </w:rPr>
        <w:t xml:space="preserve">Federal Register. </w:t>
      </w:r>
      <w:r>
        <w:rPr>
          <w:rFonts w:ascii="Times New Roman" w:hAnsi="Times New Roman" w:cs="Times New Roman"/>
          <w:sz w:val="24"/>
        </w:rPr>
        <w:t xml:space="preserve">25 Aug. 2011. Web. 10 Mar. 2013. </w:t>
      </w:r>
    </w:p>
    <w:p w:rsidR="00BD0DD3" w:rsidRPr="0088573F" w:rsidRDefault="0088573F" w:rsidP="0088573F">
      <w:pPr>
        <w:spacing w:line="480" w:lineRule="auto"/>
        <w:ind w:left="720" w:hanging="720"/>
        <w:rPr>
          <w:rFonts w:ascii="Times New Roman" w:hAnsi="Times New Roman" w:cs="Times New Roman"/>
          <w:sz w:val="24"/>
        </w:rPr>
      </w:pPr>
      <w:r>
        <w:rPr>
          <w:rFonts w:ascii="Times New Roman" w:hAnsi="Times New Roman" w:cs="Times New Roman"/>
          <w:sz w:val="24"/>
        </w:rPr>
        <w:t xml:space="preserve">Yost, Pete. “Prosecutor at Center of Controversy in Terror Case Sues Ashcroft.” </w:t>
      </w:r>
      <w:r>
        <w:rPr>
          <w:rFonts w:ascii="Times New Roman" w:hAnsi="Times New Roman" w:cs="Times New Roman"/>
          <w:i/>
          <w:sz w:val="24"/>
        </w:rPr>
        <w:t xml:space="preserve">Associated Press. </w:t>
      </w:r>
      <w:r>
        <w:rPr>
          <w:rFonts w:ascii="Times New Roman" w:hAnsi="Times New Roman" w:cs="Times New Roman"/>
          <w:sz w:val="24"/>
        </w:rPr>
        <w:t xml:space="preserve">Associated Press. 18 Feb. 2004. Web. 6 Apr. 2013. </w:t>
      </w:r>
    </w:p>
    <w:sectPr w:rsidR="00BD0DD3" w:rsidRPr="0088573F">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40EC" w:rsidRDefault="00B240EC" w:rsidP="00BC43A9">
      <w:pPr>
        <w:spacing w:after="0" w:line="240" w:lineRule="auto"/>
      </w:pPr>
      <w:r>
        <w:separator/>
      </w:r>
    </w:p>
  </w:endnote>
  <w:endnote w:type="continuationSeparator" w:id="0">
    <w:p w:rsidR="00B240EC" w:rsidRDefault="00B240EC" w:rsidP="00BC43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40EC" w:rsidRDefault="00B240EC" w:rsidP="00BC43A9">
      <w:pPr>
        <w:spacing w:after="0" w:line="240" w:lineRule="auto"/>
      </w:pPr>
      <w:r>
        <w:separator/>
      </w:r>
    </w:p>
  </w:footnote>
  <w:footnote w:type="continuationSeparator" w:id="0">
    <w:p w:rsidR="00B240EC" w:rsidRDefault="00B240EC" w:rsidP="00BC43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8876826"/>
      <w:docPartObj>
        <w:docPartGallery w:val="Page Numbers (Top of Page)"/>
        <w:docPartUnique/>
      </w:docPartObj>
    </w:sdtPr>
    <w:sdtEndPr>
      <w:rPr>
        <w:noProof/>
      </w:rPr>
    </w:sdtEndPr>
    <w:sdtContent>
      <w:p w:rsidR="0052002F" w:rsidRDefault="0052002F">
        <w:pPr>
          <w:pStyle w:val="Header"/>
          <w:jc w:val="right"/>
        </w:pPr>
        <w:r>
          <w:t xml:space="preserve">Rogers, </w:t>
        </w:r>
        <w:r>
          <w:fldChar w:fldCharType="begin"/>
        </w:r>
        <w:r>
          <w:instrText xml:space="preserve"> PAGE   \* MERGEFORMAT </w:instrText>
        </w:r>
        <w:r>
          <w:fldChar w:fldCharType="separate"/>
        </w:r>
        <w:r w:rsidR="00804ECC">
          <w:rPr>
            <w:noProof/>
          </w:rPr>
          <w:t>2</w:t>
        </w:r>
        <w:r>
          <w:rPr>
            <w:noProof/>
          </w:rPr>
          <w:fldChar w:fldCharType="end"/>
        </w:r>
      </w:p>
    </w:sdtContent>
  </w:sdt>
  <w:p w:rsidR="0052002F" w:rsidRDefault="0052002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790394"/>
    <w:multiLevelType w:val="hybridMultilevel"/>
    <w:tmpl w:val="0A1E9D3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956"/>
    <w:rsid w:val="00000B67"/>
    <w:rsid w:val="00003BB1"/>
    <w:rsid w:val="0000453F"/>
    <w:rsid w:val="0000463F"/>
    <w:rsid w:val="00005007"/>
    <w:rsid w:val="000173B9"/>
    <w:rsid w:val="00022837"/>
    <w:rsid w:val="00022C68"/>
    <w:rsid w:val="00034596"/>
    <w:rsid w:val="0004314C"/>
    <w:rsid w:val="00061F6D"/>
    <w:rsid w:val="00074A4A"/>
    <w:rsid w:val="00075D35"/>
    <w:rsid w:val="00084AF7"/>
    <w:rsid w:val="00093360"/>
    <w:rsid w:val="000A3CA3"/>
    <w:rsid w:val="000B1158"/>
    <w:rsid w:val="000B49D0"/>
    <w:rsid w:val="000B51E7"/>
    <w:rsid w:val="000B6B36"/>
    <w:rsid w:val="000C29FD"/>
    <w:rsid w:val="000D4B43"/>
    <w:rsid w:val="000D5E83"/>
    <w:rsid w:val="000D66A1"/>
    <w:rsid w:val="000E3526"/>
    <w:rsid w:val="000E6EDD"/>
    <w:rsid w:val="000F1DD5"/>
    <w:rsid w:val="000F549F"/>
    <w:rsid w:val="00100A1A"/>
    <w:rsid w:val="00101A41"/>
    <w:rsid w:val="00110934"/>
    <w:rsid w:val="00111B0A"/>
    <w:rsid w:val="00152195"/>
    <w:rsid w:val="00160222"/>
    <w:rsid w:val="00160F22"/>
    <w:rsid w:val="001651F0"/>
    <w:rsid w:val="00170749"/>
    <w:rsid w:val="00186098"/>
    <w:rsid w:val="001A3C62"/>
    <w:rsid w:val="001B0A14"/>
    <w:rsid w:val="001B5B5B"/>
    <w:rsid w:val="001D2172"/>
    <w:rsid w:val="001E517B"/>
    <w:rsid w:val="002018EC"/>
    <w:rsid w:val="002118EB"/>
    <w:rsid w:val="002131D1"/>
    <w:rsid w:val="002132E7"/>
    <w:rsid w:val="00221515"/>
    <w:rsid w:val="0022160D"/>
    <w:rsid w:val="00225385"/>
    <w:rsid w:val="00235267"/>
    <w:rsid w:val="00243276"/>
    <w:rsid w:val="00243443"/>
    <w:rsid w:val="00251975"/>
    <w:rsid w:val="00253EF6"/>
    <w:rsid w:val="00254893"/>
    <w:rsid w:val="00260C19"/>
    <w:rsid w:val="00270C17"/>
    <w:rsid w:val="0027221C"/>
    <w:rsid w:val="0028186A"/>
    <w:rsid w:val="00287EF0"/>
    <w:rsid w:val="00297361"/>
    <w:rsid w:val="002A4E2D"/>
    <w:rsid w:val="002A6D84"/>
    <w:rsid w:val="002B1FB9"/>
    <w:rsid w:val="002B5B92"/>
    <w:rsid w:val="002C2861"/>
    <w:rsid w:val="002D2053"/>
    <w:rsid w:val="002E4780"/>
    <w:rsid w:val="002F1477"/>
    <w:rsid w:val="002F5723"/>
    <w:rsid w:val="00307901"/>
    <w:rsid w:val="0031335C"/>
    <w:rsid w:val="0033041E"/>
    <w:rsid w:val="00341827"/>
    <w:rsid w:val="0034423A"/>
    <w:rsid w:val="00344B85"/>
    <w:rsid w:val="003511D4"/>
    <w:rsid w:val="00354BC0"/>
    <w:rsid w:val="00357DD4"/>
    <w:rsid w:val="0036047D"/>
    <w:rsid w:val="00366A4F"/>
    <w:rsid w:val="00370166"/>
    <w:rsid w:val="003737C9"/>
    <w:rsid w:val="00373F3E"/>
    <w:rsid w:val="00374FB4"/>
    <w:rsid w:val="00383AC9"/>
    <w:rsid w:val="00391580"/>
    <w:rsid w:val="00391A19"/>
    <w:rsid w:val="00392D82"/>
    <w:rsid w:val="003B271C"/>
    <w:rsid w:val="003C0947"/>
    <w:rsid w:val="003C0A3A"/>
    <w:rsid w:val="003C1C93"/>
    <w:rsid w:val="003C5856"/>
    <w:rsid w:val="003E4A86"/>
    <w:rsid w:val="003F176B"/>
    <w:rsid w:val="003F25FC"/>
    <w:rsid w:val="003F3F42"/>
    <w:rsid w:val="00400A50"/>
    <w:rsid w:val="004039D7"/>
    <w:rsid w:val="0040545C"/>
    <w:rsid w:val="00407DE1"/>
    <w:rsid w:val="00410EE9"/>
    <w:rsid w:val="00412512"/>
    <w:rsid w:val="00412911"/>
    <w:rsid w:val="004134A7"/>
    <w:rsid w:val="00415D74"/>
    <w:rsid w:val="00420B2D"/>
    <w:rsid w:val="0042261B"/>
    <w:rsid w:val="00425189"/>
    <w:rsid w:val="00430B63"/>
    <w:rsid w:val="0043147A"/>
    <w:rsid w:val="004325FC"/>
    <w:rsid w:val="00433B89"/>
    <w:rsid w:val="00434AAC"/>
    <w:rsid w:val="0043653D"/>
    <w:rsid w:val="004419EF"/>
    <w:rsid w:val="004460E0"/>
    <w:rsid w:val="004561DB"/>
    <w:rsid w:val="0045724E"/>
    <w:rsid w:val="00457CD8"/>
    <w:rsid w:val="004641CA"/>
    <w:rsid w:val="00466AA8"/>
    <w:rsid w:val="00490EEF"/>
    <w:rsid w:val="004929C4"/>
    <w:rsid w:val="00497537"/>
    <w:rsid w:val="00497E08"/>
    <w:rsid w:val="004B12E1"/>
    <w:rsid w:val="004B6944"/>
    <w:rsid w:val="004E0CFD"/>
    <w:rsid w:val="004E751A"/>
    <w:rsid w:val="004F2406"/>
    <w:rsid w:val="00506C15"/>
    <w:rsid w:val="005154DC"/>
    <w:rsid w:val="0052002F"/>
    <w:rsid w:val="00530229"/>
    <w:rsid w:val="0053180E"/>
    <w:rsid w:val="005319F4"/>
    <w:rsid w:val="005351CD"/>
    <w:rsid w:val="00535390"/>
    <w:rsid w:val="0055393E"/>
    <w:rsid w:val="00557F7D"/>
    <w:rsid w:val="00561E56"/>
    <w:rsid w:val="005710A1"/>
    <w:rsid w:val="00571708"/>
    <w:rsid w:val="005738A9"/>
    <w:rsid w:val="005763E6"/>
    <w:rsid w:val="00576940"/>
    <w:rsid w:val="00577105"/>
    <w:rsid w:val="00584844"/>
    <w:rsid w:val="00593109"/>
    <w:rsid w:val="00594349"/>
    <w:rsid w:val="00596608"/>
    <w:rsid w:val="005A427A"/>
    <w:rsid w:val="005C5A43"/>
    <w:rsid w:val="005D0E4A"/>
    <w:rsid w:val="005D221F"/>
    <w:rsid w:val="005D6819"/>
    <w:rsid w:val="005F516E"/>
    <w:rsid w:val="006111B5"/>
    <w:rsid w:val="00612758"/>
    <w:rsid w:val="00613BC0"/>
    <w:rsid w:val="006216A8"/>
    <w:rsid w:val="00621C4F"/>
    <w:rsid w:val="00624E67"/>
    <w:rsid w:val="0063193F"/>
    <w:rsid w:val="00633BA6"/>
    <w:rsid w:val="006449F7"/>
    <w:rsid w:val="00660178"/>
    <w:rsid w:val="00666C4E"/>
    <w:rsid w:val="00675D17"/>
    <w:rsid w:val="00680EF5"/>
    <w:rsid w:val="00686584"/>
    <w:rsid w:val="006A059B"/>
    <w:rsid w:val="006C1161"/>
    <w:rsid w:val="006C3986"/>
    <w:rsid w:val="006D137B"/>
    <w:rsid w:val="006D4B16"/>
    <w:rsid w:val="006D700A"/>
    <w:rsid w:val="006E03C4"/>
    <w:rsid w:val="006E544E"/>
    <w:rsid w:val="006F02E9"/>
    <w:rsid w:val="006F0A71"/>
    <w:rsid w:val="006F5E34"/>
    <w:rsid w:val="00710D07"/>
    <w:rsid w:val="00712885"/>
    <w:rsid w:val="0072005A"/>
    <w:rsid w:val="0072566E"/>
    <w:rsid w:val="00763871"/>
    <w:rsid w:val="00767998"/>
    <w:rsid w:val="007748B7"/>
    <w:rsid w:val="00786F0A"/>
    <w:rsid w:val="007B6B08"/>
    <w:rsid w:val="007C3A5B"/>
    <w:rsid w:val="007D6A20"/>
    <w:rsid w:val="007E63BF"/>
    <w:rsid w:val="007E655E"/>
    <w:rsid w:val="007F3358"/>
    <w:rsid w:val="007F3F16"/>
    <w:rsid w:val="007F5508"/>
    <w:rsid w:val="007F7CAF"/>
    <w:rsid w:val="00802122"/>
    <w:rsid w:val="00804ECC"/>
    <w:rsid w:val="00805486"/>
    <w:rsid w:val="00811ED4"/>
    <w:rsid w:val="00822C11"/>
    <w:rsid w:val="008279C3"/>
    <w:rsid w:val="008319F6"/>
    <w:rsid w:val="00836F41"/>
    <w:rsid w:val="008406F5"/>
    <w:rsid w:val="00840B3B"/>
    <w:rsid w:val="008417F9"/>
    <w:rsid w:val="0085122C"/>
    <w:rsid w:val="0085428F"/>
    <w:rsid w:val="0086345B"/>
    <w:rsid w:val="00867A18"/>
    <w:rsid w:val="0088573F"/>
    <w:rsid w:val="00885C60"/>
    <w:rsid w:val="0089078D"/>
    <w:rsid w:val="00895B57"/>
    <w:rsid w:val="008967C5"/>
    <w:rsid w:val="008A4A65"/>
    <w:rsid w:val="008B19B7"/>
    <w:rsid w:val="008B4EBE"/>
    <w:rsid w:val="008C08FA"/>
    <w:rsid w:val="008C1965"/>
    <w:rsid w:val="008C586B"/>
    <w:rsid w:val="008D1815"/>
    <w:rsid w:val="008D407F"/>
    <w:rsid w:val="008D4AE8"/>
    <w:rsid w:val="008D7FF7"/>
    <w:rsid w:val="008E1F62"/>
    <w:rsid w:val="008F5874"/>
    <w:rsid w:val="008F5D1D"/>
    <w:rsid w:val="0090171C"/>
    <w:rsid w:val="0090541E"/>
    <w:rsid w:val="0090676D"/>
    <w:rsid w:val="009110D2"/>
    <w:rsid w:val="009149FE"/>
    <w:rsid w:val="00920970"/>
    <w:rsid w:val="009243AB"/>
    <w:rsid w:val="00932D71"/>
    <w:rsid w:val="009363FB"/>
    <w:rsid w:val="009404C7"/>
    <w:rsid w:val="00940BD0"/>
    <w:rsid w:val="009437CF"/>
    <w:rsid w:val="00945543"/>
    <w:rsid w:val="00953593"/>
    <w:rsid w:val="009719FE"/>
    <w:rsid w:val="0097261B"/>
    <w:rsid w:val="0097296E"/>
    <w:rsid w:val="0097325B"/>
    <w:rsid w:val="00987935"/>
    <w:rsid w:val="009907AF"/>
    <w:rsid w:val="00991356"/>
    <w:rsid w:val="009A1742"/>
    <w:rsid w:val="009A1DCB"/>
    <w:rsid w:val="009B4708"/>
    <w:rsid w:val="009B7D00"/>
    <w:rsid w:val="009D29FF"/>
    <w:rsid w:val="009E3E8E"/>
    <w:rsid w:val="00A017AE"/>
    <w:rsid w:val="00A02A78"/>
    <w:rsid w:val="00A05B8C"/>
    <w:rsid w:val="00A05CED"/>
    <w:rsid w:val="00A13BCF"/>
    <w:rsid w:val="00A17E64"/>
    <w:rsid w:val="00A2483D"/>
    <w:rsid w:val="00A313DA"/>
    <w:rsid w:val="00A316D5"/>
    <w:rsid w:val="00A42484"/>
    <w:rsid w:val="00A45B92"/>
    <w:rsid w:val="00A473A0"/>
    <w:rsid w:val="00A558E1"/>
    <w:rsid w:val="00A6134E"/>
    <w:rsid w:val="00A7255B"/>
    <w:rsid w:val="00A9491D"/>
    <w:rsid w:val="00AB33A6"/>
    <w:rsid w:val="00AC0808"/>
    <w:rsid w:val="00AC12E9"/>
    <w:rsid w:val="00AC6BEB"/>
    <w:rsid w:val="00AC79C2"/>
    <w:rsid w:val="00AD0A7B"/>
    <w:rsid w:val="00AD3B97"/>
    <w:rsid w:val="00AE205D"/>
    <w:rsid w:val="00AE2578"/>
    <w:rsid w:val="00AE3792"/>
    <w:rsid w:val="00AF3D30"/>
    <w:rsid w:val="00AF589F"/>
    <w:rsid w:val="00AF77F1"/>
    <w:rsid w:val="00B01F47"/>
    <w:rsid w:val="00B045DC"/>
    <w:rsid w:val="00B04FED"/>
    <w:rsid w:val="00B07E3B"/>
    <w:rsid w:val="00B132DE"/>
    <w:rsid w:val="00B15BE4"/>
    <w:rsid w:val="00B240EC"/>
    <w:rsid w:val="00B24FE9"/>
    <w:rsid w:val="00B372B8"/>
    <w:rsid w:val="00B44598"/>
    <w:rsid w:val="00B45AE7"/>
    <w:rsid w:val="00B54133"/>
    <w:rsid w:val="00B63A4E"/>
    <w:rsid w:val="00B66404"/>
    <w:rsid w:val="00B76602"/>
    <w:rsid w:val="00B81EA9"/>
    <w:rsid w:val="00B8664D"/>
    <w:rsid w:val="00BA406D"/>
    <w:rsid w:val="00BA55B7"/>
    <w:rsid w:val="00BB0EE7"/>
    <w:rsid w:val="00BB1C1A"/>
    <w:rsid w:val="00BB29F7"/>
    <w:rsid w:val="00BB3AF6"/>
    <w:rsid w:val="00BB63E9"/>
    <w:rsid w:val="00BC1B61"/>
    <w:rsid w:val="00BC43A9"/>
    <w:rsid w:val="00BC4D0E"/>
    <w:rsid w:val="00BC7D4E"/>
    <w:rsid w:val="00BD0DD3"/>
    <w:rsid w:val="00BD3559"/>
    <w:rsid w:val="00BF767B"/>
    <w:rsid w:val="00C0189F"/>
    <w:rsid w:val="00C044B7"/>
    <w:rsid w:val="00C04EB4"/>
    <w:rsid w:val="00C1326D"/>
    <w:rsid w:val="00C215F9"/>
    <w:rsid w:val="00C33602"/>
    <w:rsid w:val="00C40881"/>
    <w:rsid w:val="00C41808"/>
    <w:rsid w:val="00C50D54"/>
    <w:rsid w:val="00C51973"/>
    <w:rsid w:val="00C521E9"/>
    <w:rsid w:val="00C529DE"/>
    <w:rsid w:val="00C62BA3"/>
    <w:rsid w:val="00C70986"/>
    <w:rsid w:val="00C73D3B"/>
    <w:rsid w:val="00C83953"/>
    <w:rsid w:val="00C97A35"/>
    <w:rsid w:val="00CA4229"/>
    <w:rsid w:val="00CA7033"/>
    <w:rsid w:val="00CB5B1F"/>
    <w:rsid w:val="00CC01D9"/>
    <w:rsid w:val="00CC5C1E"/>
    <w:rsid w:val="00CC5CED"/>
    <w:rsid w:val="00CD3D3E"/>
    <w:rsid w:val="00CD76E5"/>
    <w:rsid w:val="00CE3B1D"/>
    <w:rsid w:val="00CF6F27"/>
    <w:rsid w:val="00D079A9"/>
    <w:rsid w:val="00D131F4"/>
    <w:rsid w:val="00D1383A"/>
    <w:rsid w:val="00D15C05"/>
    <w:rsid w:val="00D205C3"/>
    <w:rsid w:val="00D319BE"/>
    <w:rsid w:val="00D34741"/>
    <w:rsid w:val="00D54E3F"/>
    <w:rsid w:val="00D62D5F"/>
    <w:rsid w:val="00D6431B"/>
    <w:rsid w:val="00D76169"/>
    <w:rsid w:val="00D93205"/>
    <w:rsid w:val="00DA1103"/>
    <w:rsid w:val="00DA1262"/>
    <w:rsid w:val="00DA16EA"/>
    <w:rsid w:val="00DB662C"/>
    <w:rsid w:val="00DC4C79"/>
    <w:rsid w:val="00DE1591"/>
    <w:rsid w:val="00DE287B"/>
    <w:rsid w:val="00DE5943"/>
    <w:rsid w:val="00DF1946"/>
    <w:rsid w:val="00DF676E"/>
    <w:rsid w:val="00DF7334"/>
    <w:rsid w:val="00E059FD"/>
    <w:rsid w:val="00E13688"/>
    <w:rsid w:val="00E16B73"/>
    <w:rsid w:val="00E207BB"/>
    <w:rsid w:val="00E27F82"/>
    <w:rsid w:val="00E35DE6"/>
    <w:rsid w:val="00E460FA"/>
    <w:rsid w:val="00E46A4A"/>
    <w:rsid w:val="00E50E27"/>
    <w:rsid w:val="00E5272F"/>
    <w:rsid w:val="00E638A0"/>
    <w:rsid w:val="00E653C4"/>
    <w:rsid w:val="00E6633A"/>
    <w:rsid w:val="00E6741E"/>
    <w:rsid w:val="00E76274"/>
    <w:rsid w:val="00E77FDA"/>
    <w:rsid w:val="00EA39BB"/>
    <w:rsid w:val="00EA4B7E"/>
    <w:rsid w:val="00EA6959"/>
    <w:rsid w:val="00EA71C1"/>
    <w:rsid w:val="00EB0200"/>
    <w:rsid w:val="00EC1424"/>
    <w:rsid w:val="00EC33CE"/>
    <w:rsid w:val="00ED5086"/>
    <w:rsid w:val="00ED51C2"/>
    <w:rsid w:val="00EE0B00"/>
    <w:rsid w:val="00EE2715"/>
    <w:rsid w:val="00F02920"/>
    <w:rsid w:val="00F07CCF"/>
    <w:rsid w:val="00F13502"/>
    <w:rsid w:val="00F26DAD"/>
    <w:rsid w:val="00F31C21"/>
    <w:rsid w:val="00F34627"/>
    <w:rsid w:val="00F35A5F"/>
    <w:rsid w:val="00F435B7"/>
    <w:rsid w:val="00F455AB"/>
    <w:rsid w:val="00F50189"/>
    <w:rsid w:val="00F53C45"/>
    <w:rsid w:val="00F565A6"/>
    <w:rsid w:val="00F61BA0"/>
    <w:rsid w:val="00F678E4"/>
    <w:rsid w:val="00F72956"/>
    <w:rsid w:val="00F82260"/>
    <w:rsid w:val="00F82E83"/>
    <w:rsid w:val="00F83F6D"/>
    <w:rsid w:val="00F8460A"/>
    <w:rsid w:val="00F8478D"/>
    <w:rsid w:val="00F95E91"/>
    <w:rsid w:val="00F961CA"/>
    <w:rsid w:val="00F97D57"/>
    <w:rsid w:val="00FB0BDB"/>
    <w:rsid w:val="00FB77CA"/>
    <w:rsid w:val="00FC4371"/>
    <w:rsid w:val="00FE19BE"/>
    <w:rsid w:val="00FE278F"/>
    <w:rsid w:val="00FE381D"/>
    <w:rsid w:val="00FF2E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29FF"/>
    <w:pPr>
      <w:ind w:left="720"/>
      <w:contextualSpacing/>
    </w:pPr>
  </w:style>
  <w:style w:type="character" w:customStyle="1" w:styleId="apple-converted-space">
    <w:name w:val="apple-converted-space"/>
    <w:basedOn w:val="DefaultParagraphFont"/>
    <w:rsid w:val="00BA406D"/>
  </w:style>
  <w:style w:type="character" w:styleId="Strong">
    <w:name w:val="Strong"/>
    <w:basedOn w:val="DefaultParagraphFont"/>
    <w:uiPriority w:val="22"/>
    <w:qFormat/>
    <w:rsid w:val="00BA406D"/>
    <w:rPr>
      <w:b/>
      <w:bCs/>
    </w:rPr>
  </w:style>
  <w:style w:type="paragraph" w:styleId="Header">
    <w:name w:val="header"/>
    <w:basedOn w:val="Normal"/>
    <w:link w:val="HeaderChar"/>
    <w:uiPriority w:val="99"/>
    <w:unhideWhenUsed/>
    <w:rsid w:val="00BC43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43A9"/>
  </w:style>
  <w:style w:type="paragraph" w:styleId="Footer">
    <w:name w:val="footer"/>
    <w:basedOn w:val="Normal"/>
    <w:link w:val="FooterChar"/>
    <w:uiPriority w:val="99"/>
    <w:unhideWhenUsed/>
    <w:rsid w:val="00BC43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43A9"/>
  </w:style>
  <w:style w:type="table" w:styleId="TableGrid">
    <w:name w:val="Table Grid"/>
    <w:basedOn w:val="TableNormal"/>
    <w:uiPriority w:val="59"/>
    <w:rsid w:val="00F847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29FF"/>
    <w:pPr>
      <w:ind w:left="720"/>
      <w:contextualSpacing/>
    </w:pPr>
  </w:style>
  <w:style w:type="character" w:customStyle="1" w:styleId="apple-converted-space">
    <w:name w:val="apple-converted-space"/>
    <w:basedOn w:val="DefaultParagraphFont"/>
    <w:rsid w:val="00BA406D"/>
  </w:style>
  <w:style w:type="character" w:styleId="Strong">
    <w:name w:val="Strong"/>
    <w:basedOn w:val="DefaultParagraphFont"/>
    <w:uiPriority w:val="22"/>
    <w:qFormat/>
    <w:rsid w:val="00BA406D"/>
    <w:rPr>
      <w:b/>
      <w:bCs/>
    </w:rPr>
  </w:style>
  <w:style w:type="paragraph" w:styleId="Header">
    <w:name w:val="header"/>
    <w:basedOn w:val="Normal"/>
    <w:link w:val="HeaderChar"/>
    <w:uiPriority w:val="99"/>
    <w:unhideWhenUsed/>
    <w:rsid w:val="00BC43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43A9"/>
  </w:style>
  <w:style w:type="paragraph" w:styleId="Footer">
    <w:name w:val="footer"/>
    <w:basedOn w:val="Normal"/>
    <w:link w:val="FooterChar"/>
    <w:uiPriority w:val="99"/>
    <w:unhideWhenUsed/>
    <w:rsid w:val="00BC43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43A9"/>
  </w:style>
  <w:style w:type="table" w:styleId="TableGrid">
    <w:name w:val="Table Grid"/>
    <w:basedOn w:val="TableNormal"/>
    <w:uiPriority w:val="59"/>
    <w:rsid w:val="00F847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132B75-069B-4C8E-9B98-8E7C2BD8B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10674</Words>
  <Characters>60847</Characters>
  <Application>Microsoft Office Word</Application>
  <DocSecurity>0</DocSecurity>
  <Lines>507</Lines>
  <Paragraphs>142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71379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Jacqui Rogers</dc:creator>
  <cp:lastModifiedBy>Hiromatsu, Yamato</cp:lastModifiedBy>
  <cp:revision>2</cp:revision>
  <dcterms:created xsi:type="dcterms:W3CDTF">2014-03-24T20:53:00Z</dcterms:created>
  <dcterms:modified xsi:type="dcterms:W3CDTF">2014-03-24T20:53:00Z</dcterms:modified>
</cp:coreProperties>
</file>