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D0A5" w14:textId="77777777" w:rsidR="005377E2" w:rsidRPr="00C8200C" w:rsidRDefault="005377E2" w:rsidP="00756C67">
      <w:pPr>
        <w:spacing w:line="240" w:lineRule="auto"/>
        <w:contextualSpacing/>
        <w:rPr>
          <w:rFonts w:ascii="Times New Roman" w:hAnsi="Times New Roman" w:cs="Times New Roman"/>
          <w:b/>
          <w:sz w:val="36"/>
          <w:szCs w:val="24"/>
        </w:rPr>
      </w:pPr>
      <w:r>
        <w:rPr>
          <w:rFonts w:ascii="Times New Roman" w:hAnsi="Times New Roman" w:cs="Times New Roman"/>
          <w:b/>
          <w:sz w:val="36"/>
          <w:szCs w:val="24"/>
        </w:rPr>
        <w:t>Islamist Thought</w:t>
      </w:r>
      <w:r w:rsidR="00196C0B">
        <w:rPr>
          <w:rFonts w:ascii="Times New Roman" w:hAnsi="Times New Roman" w:cs="Times New Roman"/>
          <w:b/>
          <w:sz w:val="36"/>
          <w:szCs w:val="24"/>
        </w:rPr>
        <w:t xml:space="preserve">s on </w:t>
      </w:r>
      <w:r>
        <w:rPr>
          <w:rFonts w:ascii="Times New Roman" w:hAnsi="Times New Roman" w:cs="Times New Roman"/>
          <w:b/>
          <w:sz w:val="36"/>
          <w:szCs w:val="24"/>
        </w:rPr>
        <w:t>Democracy</w:t>
      </w:r>
    </w:p>
    <w:p w14:paraId="163041E8" w14:textId="77777777" w:rsidR="005377E2" w:rsidRDefault="005377E2" w:rsidP="00756C67">
      <w:pPr>
        <w:spacing w:line="240" w:lineRule="auto"/>
        <w:ind w:left="720" w:right="720"/>
        <w:contextualSpacing/>
        <w:jc w:val="center"/>
        <w:rPr>
          <w:rFonts w:ascii="Times New Roman" w:hAnsi="Times New Roman" w:cs="Times New Roman"/>
          <w:b/>
          <w:sz w:val="32"/>
          <w:szCs w:val="24"/>
        </w:rPr>
      </w:pPr>
    </w:p>
    <w:p w14:paraId="545D0D6A" w14:textId="77777777" w:rsidR="005377E2" w:rsidRPr="00C776AE" w:rsidRDefault="005377E2" w:rsidP="00756C67">
      <w:pPr>
        <w:spacing w:line="240" w:lineRule="auto"/>
        <w:contextualSpacing/>
        <w:rPr>
          <w:rFonts w:ascii="Times New Roman" w:hAnsi="Times New Roman" w:cs="Times New Roman"/>
          <w:b/>
          <w:sz w:val="24"/>
          <w:szCs w:val="24"/>
        </w:rPr>
      </w:pPr>
      <w:r w:rsidRPr="00C776AE">
        <w:rPr>
          <w:rFonts w:ascii="Times New Roman" w:hAnsi="Times New Roman" w:cs="Times New Roman"/>
          <w:b/>
          <w:sz w:val="24"/>
          <w:szCs w:val="24"/>
        </w:rPr>
        <w:t>Nick Mullins</w:t>
      </w:r>
    </w:p>
    <w:p w14:paraId="10D874D3" w14:textId="77777777" w:rsidR="005377E2" w:rsidRDefault="005377E2" w:rsidP="00756C67">
      <w:pPr>
        <w:spacing w:line="240" w:lineRule="auto"/>
        <w:ind w:left="720" w:right="720"/>
        <w:contextualSpacing/>
        <w:jc w:val="both"/>
        <w:rPr>
          <w:rFonts w:ascii="Times New Roman" w:hAnsi="Times New Roman" w:cs="Times New Roman"/>
          <w:b/>
          <w:sz w:val="32"/>
          <w:szCs w:val="24"/>
        </w:rPr>
      </w:pPr>
    </w:p>
    <w:p w14:paraId="5B0689E8" w14:textId="77777777" w:rsidR="005377E2" w:rsidRDefault="005377E2" w:rsidP="00756C67">
      <w:pPr>
        <w:spacing w:line="240" w:lineRule="auto"/>
        <w:ind w:left="720" w:right="720"/>
        <w:contextualSpacing/>
        <w:jc w:val="both"/>
        <w:rPr>
          <w:rFonts w:ascii="Times New Roman" w:hAnsi="Times New Roman" w:cs="Times New Roman"/>
          <w:b/>
          <w:sz w:val="32"/>
          <w:szCs w:val="24"/>
        </w:rPr>
      </w:pPr>
    </w:p>
    <w:p w14:paraId="24E57F85" w14:textId="77777777" w:rsidR="005377E2" w:rsidRDefault="005377E2" w:rsidP="00756C67">
      <w:pPr>
        <w:spacing w:line="240" w:lineRule="auto"/>
        <w:ind w:left="720" w:right="720"/>
        <w:contextualSpacing/>
        <w:jc w:val="both"/>
        <w:rPr>
          <w:rFonts w:ascii="Times New Roman" w:hAnsi="Times New Roman" w:cs="Times New Roman"/>
          <w:b/>
          <w:sz w:val="32"/>
          <w:szCs w:val="24"/>
        </w:rPr>
      </w:pPr>
    </w:p>
    <w:p w14:paraId="1359DCEC" w14:textId="77777777" w:rsidR="005377E2" w:rsidRDefault="005377E2" w:rsidP="00756C67">
      <w:pPr>
        <w:spacing w:line="240" w:lineRule="auto"/>
        <w:ind w:left="720" w:right="720"/>
        <w:contextualSpacing/>
        <w:jc w:val="both"/>
        <w:rPr>
          <w:rFonts w:ascii="Times New Roman" w:hAnsi="Times New Roman" w:cs="Times New Roman"/>
          <w:b/>
          <w:sz w:val="32"/>
          <w:szCs w:val="24"/>
        </w:rPr>
      </w:pPr>
    </w:p>
    <w:p w14:paraId="67FD6A1D" w14:textId="6A56DFF2" w:rsidR="005377E2" w:rsidRPr="008A327A" w:rsidRDefault="005377E2" w:rsidP="008A327A">
      <w:pPr>
        <w:spacing w:line="240" w:lineRule="auto"/>
        <w:ind w:right="720"/>
        <w:contextualSpacing/>
        <w:jc w:val="both"/>
        <w:rPr>
          <w:rFonts w:ascii="Times New Roman" w:hAnsi="Times New Roman" w:cs="Times New Roman"/>
          <w:sz w:val="24"/>
          <w:szCs w:val="24"/>
        </w:rPr>
      </w:pPr>
      <w:r>
        <w:rPr>
          <w:rFonts w:ascii="Times New Roman" w:hAnsi="Times New Roman" w:cs="Times New Roman"/>
          <w:b/>
          <w:sz w:val="32"/>
          <w:szCs w:val="24"/>
        </w:rPr>
        <w:br/>
      </w:r>
      <w:r w:rsidR="00836F39" w:rsidRPr="00836F39">
        <w:rPr>
          <w:rFonts w:ascii="Times New Roman" w:hAnsi="Times New Roman" w:cs="Times New Roman"/>
          <w:sz w:val="24"/>
          <w:szCs w:val="24"/>
        </w:rPr>
        <w:t xml:space="preserve">Islam and its political manifestations are commonly misconstrued as altogether monolithic, uniform, and homogenous. This view is wrong. </w:t>
      </w:r>
      <w:r w:rsidR="004471D7">
        <w:rPr>
          <w:rFonts w:ascii="Times New Roman" w:hAnsi="Times New Roman" w:cs="Times New Roman"/>
          <w:sz w:val="24"/>
          <w:szCs w:val="24"/>
        </w:rPr>
        <w:t>Still</w:t>
      </w:r>
      <w:r w:rsidR="00836F39" w:rsidRPr="00836F39">
        <w:rPr>
          <w:rFonts w:ascii="Times New Roman" w:hAnsi="Times New Roman" w:cs="Times New Roman"/>
          <w:sz w:val="24"/>
          <w:szCs w:val="24"/>
        </w:rPr>
        <w:t>, Islamism and democracy remain a central question that can be addressed with a polyvocal/interpretative approach to an essentially non-monolithic phenomenon. Political Islam is diff</w:t>
      </w:r>
      <w:r w:rsidR="00283438">
        <w:rPr>
          <w:rFonts w:ascii="Times New Roman" w:hAnsi="Times New Roman" w:cs="Times New Roman"/>
          <w:sz w:val="24"/>
          <w:szCs w:val="24"/>
        </w:rPr>
        <w:t>er</w:t>
      </w:r>
      <w:r w:rsidR="00836F39" w:rsidRPr="00836F39">
        <w:rPr>
          <w:rFonts w:ascii="Times New Roman" w:hAnsi="Times New Roman" w:cs="Times New Roman"/>
          <w:sz w:val="24"/>
          <w:szCs w:val="24"/>
        </w:rPr>
        <w:t>ent than the non-political variety, and it depends on sociopolitical contexts how it manifests. This paper scrutinizes how Islamism comes to head with democracy and thereby brings light to the scholarly and popular debate. First, a long historical view of political Islam establishes a lens through which to view Islamic political thought. A review of the scholarly debate on Islamism in dealing with democracy reifies political Islam as a political culture as well as a manifestation of Islam that is distinctly political as opposed to the faithful sense. The framing of Islamism as interpretative and adaptable is applied with the aim of elucidating</w:t>
      </w:r>
      <w:r w:rsidR="004471D7">
        <w:rPr>
          <w:rFonts w:ascii="Times New Roman" w:hAnsi="Times New Roman" w:cs="Times New Roman"/>
          <w:sz w:val="24"/>
          <w:szCs w:val="24"/>
        </w:rPr>
        <w:t xml:space="preserve"> </w:t>
      </w:r>
      <w:r w:rsidR="00836F39" w:rsidRPr="00836F39">
        <w:rPr>
          <w:rFonts w:ascii="Times New Roman" w:hAnsi="Times New Roman" w:cs="Times New Roman"/>
          <w:sz w:val="24"/>
          <w:szCs w:val="24"/>
        </w:rPr>
        <w:t>the understanding of how Islamist ideologues and organizations contend with democracy. Islamism and its manifestations are variable phenomenon capable of accommodation like any other worldview.</w:t>
      </w:r>
      <w:r w:rsidR="008A327A">
        <w:rPr>
          <w:rStyle w:val="FootnoteReference"/>
          <w:rFonts w:ascii="Times New Roman" w:hAnsi="Times New Roman" w:cs="Times New Roman"/>
          <w:sz w:val="24"/>
          <w:szCs w:val="24"/>
        </w:rPr>
        <w:footnoteReference w:id="1"/>
      </w:r>
    </w:p>
    <w:p w14:paraId="7FDCCAB3" w14:textId="77777777" w:rsidR="005377E2" w:rsidRPr="008A327A" w:rsidRDefault="005377E2" w:rsidP="00756C67">
      <w:pPr>
        <w:spacing w:line="240" w:lineRule="auto"/>
        <w:ind w:right="90"/>
        <w:contextualSpacing/>
        <w:jc w:val="both"/>
        <w:rPr>
          <w:rFonts w:ascii="Times New Roman" w:hAnsi="Times New Roman" w:cs="Times New Roman"/>
          <w:b/>
          <w:sz w:val="24"/>
          <w:szCs w:val="24"/>
        </w:rPr>
      </w:pPr>
    </w:p>
    <w:p w14:paraId="54593202" w14:textId="77777777" w:rsidR="005377E2" w:rsidRDefault="005377E2" w:rsidP="00756C67">
      <w:pPr>
        <w:spacing w:line="240" w:lineRule="auto"/>
        <w:sectPr w:rsidR="005377E2" w:rsidSect="005377E2">
          <w:headerReference w:type="default" r:id="rId8"/>
          <w:footerReference w:type="default" r:id="rId9"/>
          <w:pgSz w:w="12240" w:h="15840"/>
          <w:pgMar w:top="1440" w:right="1440" w:bottom="1440" w:left="1440" w:header="720" w:footer="720" w:gutter="0"/>
          <w:pgNumType w:start="0"/>
          <w:cols w:space="720"/>
          <w:titlePg/>
          <w:docGrid w:linePitch="360"/>
        </w:sectPr>
      </w:pPr>
    </w:p>
    <w:p w14:paraId="7CE04FAA" w14:textId="2C7D0DC8" w:rsidR="00FF22F3" w:rsidRPr="00772A08" w:rsidRDefault="006869E1" w:rsidP="0020648E">
      <w:pPr>
        <w:spacing w:line="480" w:lineRule="auto"/>
        <w:rPr>
          <w:rFonts w:ascii="Times New Roman" w:eastAsia="Times New Roman" w:hAnsi="Times New Roman" w:cs="Times New Roman"/>
          <w:color w:val="000000"/>
          <w:sz w:val="24"/>
          <w:szCs w:val="24"/>
        </w:rPr>
      </w:pPr>
      <w:r>
        <w:rPr>
          <w:rFonts w:ascii="Times New Roman" w:hAnsi="Times New Roman" w:cs="Times New Roman"/>
          <w:b/>
          <w:sz w:val="24"/>
          <w:szCs w:val="24"/>
        </w:rPr>
        <w:lastRenderedPageBreak/>
        <w:t>Introduction</w:t>
      </w:r>
      <w:r w:rsidR="00134B0A">
        <w:rPr>
          <w:rFonts w:ascii="Times New Roman" w:hAnsi="Times New Roman" w:cs="Times New Roman"/>
          <w:b/>
          <w:sz w:val="24"/>
          <w:szCs w:val="24"/>
        </w:rPr>
        <w:br/>
      </w:r>
      <w:r w:rsidR="00134B0A">
        <w:rPr>
          <w:rFonts w:ascii="Times New Roman" w:hAnsi="Times New Roman" w:cs="Times New Roman"/>
          <w:sz w:val="24"/>
          <w:szCs w:val="24"/>
        </w:rPr>
        <w:tab/>
      </w:r>
      <w:r w:rsidR="00134B0A" w:rsidRPr="00CF75FC">
        <w:rPr>
          <w:rFonts w:ascii="Times New Roman" w:hAnsi="Times New Roman" w:cs="Times New Roman"/>
          <w:sz w:val="24"/>
          <w:szCs w:val="24"/>
        </w:rPr>
        <w:t xml:space="preserve">The </w:t>
      </w:r>
      <w:r w:rsidR="00134B0A">
        <w:rPr>
          <w:rFonts w:ascii="Times New Roman" w:hAnsi="Times New Roman" w:cs="Times New Roman"/>
          <w:sz w:val="24"/>
          <w:szCs w:val="24"/>
        </w:rPr>
        <w:t>question of</w:t>
      </w:r>
      <w:r w:rsidR="00134B0A" w:rsidRPr="00CF75FC">
        <w:rPr>
          <w:rFonts w:ascii="Times New Roman" w:hAnsi="Times New Roman" w:cs="Times New Roman"/>
          <w:sz w:val="24"/>
          <w:szCs w:val="24"/>
        </w:rPr>
        <w:t xml:space="preserve"> Islam</w:t>
      </w:r>
      <w:r w:rsidR="00134B0A">
        <w:rPr>
          <w:rFonts w:ascii="Times New Roman" w:hAnsi="Times New Roman" w:cs="Times New Roman"/>
          <w:sz w:val="24"/>
          <w:szCs w:val="24"/>
        </w:rPr>
        <w:t>ism</w:t>
      </w:r>
      <w:r w:rsidR="00134B0A" w:rsidRPr="00CF75FC">
        <w:rPr>
          <w:rFonts w:ascii="Times New Roman" w:hAnsi="Times New Roman" w:cs="Times New Roman"/>
          <w:sz w:val="24"/>
          <w:szCs w:val="24"/>
        </w:rPr>
        <w:t xml:space="preserve"> and democracy </w:t>
      </w:r>
      <w:r w:rsidR="00134B0A">
        <w:rPr>
          <w:rFonts w:ascii="Times New Roman" w:hAnsi="Times New Roman" w:cs="Times New Roman"/>
          <w:sz w:val="24"/>
          <w:szCs w:val="24"/>
        </w:rPr>
        <w:t>becomes central in the face of</w:t>
      </w:r>
      <w:r w:rsidR="00134B0A" w:rsidRPr="00CF75FC">
        <w:rPr>
          <w:rFonts w:ascii="Times New Roman" w:hAnsi="Times New Roman" w:cs="Times New Roman"/>
          <w:sz w:val="24"/>
          <w:szCs w:val="24"/>
        </w:rPr>
        <w:t xml:space="preserve"> modernit</w:t>
      </w:r>
      <w:r w:rsidR="00083CDB">
        <w:rPr>
          <w:rFonts w:ascii="Times New Roman" w:hAnsi="Times New Roman" w:cs="Times New Roman"/>
          <w:sz w:val="24"/>
          <w:szCs w:val="24"/>
        </w:rPr>
        <w:t>y</w:t>
      </w:r>
      <w:r w:rsidR="00134B0A" w:rsidRPr="00CF75FC">
        <w:rPr>
          <w:rFonts w:ascii="Times New Roman" w:hAnsi="Times New Roman" w:cs="Times New Roman"/>
          <w:sz w:val="24"/>
          <w:szCs w:val="24"/>
        </w:rPr>
        <w:t>.</w:t>
      </w:r>
      <w:r w:rsidR="00D55522">
        <w:rPr>
          <w:rFonts w:ascii="Times New Roman" w:hAnsi="Times New Roman" w:cs="Times New Roman"/>
          <w:sz w:val="24"/>
          <w:szCs w:val="24"/>
        </w:rPr>
        <w:t xml:space="preserve"> </w:t>
      </w:r>
      <w:r w:rsidR="00083CDB">
        <w:rPr>
          <w:rFonts w:ascii="Times New Roman" w:hAnsi="Times New Roman" w:cs="Times New Roman"/>
          <w:sz w:val="24"/>
          <w:szCs w:val="24"/>
        </w:rPr>
        <w:t>But d</w:t>
      </w:r>
      <w:r w:rsidR="00D55522">
        <w:rPr>
          <w:rFonts w:ascii="Times New Roman" w:hAnsi="Times New Roman" w:cs="Times New Roman"/>
          <w:sz w:val="24"/>
          <w:szCs w:val="24"/>
        </w:rPr>
        <w:t xml:space="preserve">espite a multifaceted, multilayered, and complex reality, there are common </w:t>
      </w:r>
      <w:r w:rsidR="000E0174">
        <w:rPr>
          <w:rFonts w:ascii="Times New Roman" w:hAnsi="Times New Roman" w:cs="Times New Roman"/>
          <w:sz w:val="24"/>
          <w:szCs w:val="24"/>
        </w:rPr>
        <w:t>misconceptions</w:t>
      </w:r>
      <w:r w:rsidR="00D55522">
        <w:rPr>
          <w:rFonts w:ascii="Times New Roman" w:hAnsi="Times New Roman" w:cs="Times New Roman"/>
          <w:sz w:val="24"/>
          <w:szCs w:val="24"/>
        </w:rPr>
        <w:t xml:space="preserve"> of Islam and its political manifestations as </w:t>
      </w:r>
      <w:r w:rsidR="007E5702">
        <w:rPr>
          <w:rFonts w:ascii="Times New Roman" w:hAnsi="Times New Roman" w:cs="Times New Roman"/>
          <w:sz w:val="24"/>
          <w:szCs w:val="24"/>
        </w:rPr>
        <w:t xml:space="preserve">altogether </w:t>
      </w:r>
      <w:r w:rsidR="00D55522">
        <w:rPr>
          <w:rFonts w:ascii="Times New Roman" w:hAnsi="Times New Roman" w:cs="Times New Roman"/>
          <w:sz w:val="24"/>
          <w:szCs w:val="24"/>
        </w:rPr>
        <w:t>monolith</w:t>
      </w:r>
      <w:r w:rsidR="00083CDB">
        <w:rPr>
          <w:rFonts w:ascii="Times New Roman" w:hAnsi="Times New Roman" w:cs="Times New Roman"/>
          <w:sz w:val="24"/>
          <w:szCs w:val="24"/>
        </w:rPr>
        <w:t>ic</w:t>
      </w:r>
      <w:r w:rsidR="00D55522">
        <w:rPr>
          <w:rFonts w:ascii="Times New Roman" w:hAnsi="Times New Roman" w:cs="Times New Roman"/>
          <w:sz w:val="24"/>
          <w:szCs w:val="24"/>
        </w:rPr>
        <w:t>, uniform</w:t>
      </w:r>
      <w:r w:rsidR="00083CDB">
        <w:rPr>
          <w:rFonts w:ascii="Times New Roman" w:hAnsi="Times New Roman" w:cs="Times New Roman"/>
          <w:sz w:val="24"/>
          <w:szCs w:val="24"/>
        </w:rPr>
        <w:t>,</w:t>
      </w:r>
      <w:r w:rsidR="00D55522">
        <w:rPr>
          <w:rFonts w:ascii="Times New Roman" w:hAnsi="Times New Roman" w:cs="Times New Roman"/>
          <w:sz w:val="24"/>
          <w:szCs w:val="24"/>
        </w:rPr>
        <w:t xml:space="preserve"> and homogenous. </w:t>
      </w:r>
      <w:r w:rsidR="007E5702">
        <w:rPr>
          <w:rFonts w:ascii="Times New Roman" w:hAnsi="Times New Roman" w:cs="Times New Roman"/>
          <w:sz w:val="24"/>
          <w:szCs w:val="24"/>
        </w:rPr>
        <w:t>T</w:t>
      </w:r>
      <w:r w:rsidR="00D55522">
        <w:rPr>
          <w:rFonts w:ascii="Times New Roman" w:hAnsi="Times New Roman" w:cs="Times New Roman"/>
          <w:sz w:val="24"/>
          <w:szCs w:val="24"/>
        </w:rPr>
        <w:t xml:space="preserve">he opposite is the case, where Islam in the theological, faithful sense can be differentiated from </w:t>
      </w:r>
      <w:r w:rsidR="00C373BE">
        <w:rPr>
          <w:rFonts w:ascii="Times New Roman" w:hAnsi="Times New Roman" w:cs="Times New Roman"/>
          <w:sz w:val="24"/>
          <w:szCs w:val="24"/>
        </w:rPr>
        <w:t>its ideological, politically-driven displays (Nandy 1998).</w:t>
      </w:r>
      <w:r w:rsidR="00083CDB">
        <w:rPr>
          <w:rFonts w:ascii="Times New Roman" w:hAnsi="Times New Roman" w:cs="Times New Roman"/>
          <w:sz w:val="24"/>
          <w:szCs w:val="24"/>
        </w:rPr>
        <w:t xml:space="preserve"> </w:t>
      </w:r>
      <w:r w:rsidR="00C373BE">
        <w:rPr>
          <w:rFonts w:ascii="Times New Roman" w:hAnsi="Times New Roman" w:cs="Times New Roman"/>
          <w:sz w:val="24"/>
          <w:szCs w:val="24"/>
        </w:rPr>
        <w:t>The latter</w:t>
      </w:r>
      <w:r w:rsidR="00083CDB">
        <w:rPr>
          <w:rFonts w:ascii="Times New Roman" w:hAnsi="Times New Roman" w:cs="Times New Roman"/>
          <w:sz w:val="24"/>
          <w:szCs w:val="24"/>
        </w:rPr>
        <w:t xml:space="preserve">, </w:t>
      </w:r>
      <w:r w:rsidR="00C373BE">
        <w:rPr>
          <w:rFonts w:ascii="Times New Roman" w:hAnsi="Times New Roman" w:cs="Times New Roman"/>
          <w:sz w:val="24"/>
          <w:szCs w:val="24"/>
        </w:rPr>
        <w:t xml:space="preserve">referred </w:t>
      </w:r>
      <w:r w:rsidR="00083CDB">
        <w:rPr>
          <w:rFonts w:ascii="Times New Roman" w:hAnsi="Times New Roman" w:cs="Times New Roman"/>
          <w:sz w:val="24"/>
          <w:szCs w:val="24"/>
        </w:rPr>
        <w:t xml:space="preserve">for </w:t>
      </w:r>
      <w:r w:rsidR="00C373BE">
        <w:rPr>
          <w:rFonts w:ascii="Times New Roman" w:hAnsi="Times New Roman" w:cs="Times New Roman"/>
          <w:sz w:val="24"/>
          <w:szCs w:val="24"/>
        </w:rPr>
        <w:t>simplicity as either political Islam or Islamism</w:t>
      </w:r>
      <w:r w:rsidR="00083CDB">
        <w:rPr>
          <w:rFonts w:ascii="Times New Roman" w:hAnsi="Times New Roman" w:cs="Times New Roman"/>
          <w:sz w:val="24"/>
          <w:szCs w:val="24"/>
        </w:rPr>
        <w:t xml:space="preserve">, </w:t>
      </w:r>
      <w:r w:rsidR="007E5702">
        <w:rPr>
          <w:rFonts w:ascii="Times New Roman" w:hAnsi="Times New Roman" w:cs="Times New Roman"/>
          <w:sz w:val="24"/>
          <w:szCs w:val="24"/>
        </w:rPr>
        <w:t xml:space="preserve">rather than uniform </w:t>
      </w:r>
      <w:r w:rsidR="00083CDB">
        <w:rPr>
          <w:rFonts w:ascii="Times New Roman" w:hAnsi="Times New Roman" w:cs="Times New Roman"/>
          <w:sz w:val="24"/>
          <w:szCs w:val="24"/>
        </w:rPr>
        <w:t xml:space="preserve">is “polyvocal” (Riaz 2018). </w:t>
      </w:r>
      <w:r w:rsidR="00C373BE">
        <w:rPr>
          <w:rFonts w:ascii="Times New Roman" w:hAnsi="Times New Roman" w:cs="Times New Roman"/>
          <w:sz w:val="24"/>
          <w:szCs w:val="24"/>
        </w:rPr>
        <w:t>Put another way, there is a d</w:t>
      </w:r>
      <w:r w:rsidR="00C373BE" w:rsidRPr="00C373BE">
        <w:rPr>
          <w:rFonts w:ascii="Times New Roman" w:hAnsi="Times New Roman" w:cs="Times New Roman"/>
          <w:sz w:val="24"/>
          <w:szCs w:val="24"/>
        </w:rPr>
        <w:t>istinction b</w:t>
      </w:r>
      <w:r w:rsidR="00C373BE">
        <w:rPr>
          <w:rFonts w:ascii="Times New Roman" w:hAnsi="Times New Roman" w:cs="Times New Roman"/>
          <w:sz w:val="24"/>
          <w:szCs w:val="24"/>
        </w:rPr>
        <w:t>etween</w:t>
      </w:r>
      <w:r w:rsidR="00C373BE" w:rsidRPr="00C373BE">
        <w:rPr>
          <w:rFonts w:ascii="Times New Roman" w:hAnsi="Times New Roman" w:cs="Times New Roman"/>
          <w:sz w:val="24"/>
          <w:szCs w:val="24"/>
        </w:rPr>
        <w:t xml:space="preserve"> religion as faith,</w:t>
      </w:r>
      <w:r w:rsidR="00DB5778">
        <w:rPr>
          <w:rFonts w:ascii="Times New Roman" w:hAnsi="Times New Roman" w:cs="Times New Roman"/>
          <w:sz w:val="24"/>
          <w:szCs w:val="24"/>
        </w:rPr>
        <w:t xml:space="preserve"> on the one hand,</w:t>
      </w:r>
      <w:r w:rsidR="00C373BE" w:rsidRPr="00C373BE">
        <w:rPr>
          <w:rFonts w:ascii="Times New Roman" w:hAnsi="Times New Roman" w:cs="Times New Roman"/>
          <w:sz w:val="24"/>
          <w:szCs w:val="24"/>
        </w:rPr>
        <w:t xml:space="preserve"> and religion as </w:t>
      </w:r>
      <w:r w:rsidR="004471D7">
        <w:rPr>
          <w:rFonts w:ascii="Times New Roman" w:hAnsi="Times New Roman" w:cs="Times New Roman"/>
          <w:sz w:val="24"/>
          <w:szCs w:val="24"/>
        </w:rPr>
        <w:t xml:space="preserve">a </w:t>
      </w:r>
      <w:r w:rsidR="00C373BE" w:rsidRPr="00C373BE">
        <w:rPr>
          <w:rFonts w:ascii="Times New Roman" w:hAnsi="Times New Roman" w:cs="Times New Roman"/>
          <w:sz w:val="24"/>
          <w:szCs w:val="24"/>
        </w:rPr>
        <w:t>set of rules</w:t>
      </w:r>
      <w:r w:rsidR="00DB5778">
        <w:rPr>
          <w:rFonts w:ascii="Times New Roman" w:hAnsi="Times New Roman" w:cs="Times New Roman"/>
          <w:sz w:val="24"/>
          <w:szCs w:val="24"/>
        </w:rPr>
        <w:t>,</w:t>
      </w:r>
      <w:r w:rsidR="00C373BE" w:rsidRPr="00C373BE">
        <w:rPr>
          <w:rFonts w:ascii="Times New Roman" w:hAnsi="Times New Roman" w:cs="Times New Roman"/>
          <w:sz w:val="24"/>
          <w:szCs w:val="24"/>
        </w:rPr>
        <w:t xml:space="preserve"> </w:t>
      </w:r>
      <w:r w:rsidR="00C373BE">
        <w:rPr>
          <w:rFonts w:ascii="Times New Roman" w:hAnsi="Times New Roman" w:cs="Times New Roman"/>
          <w:sz w:val="24"/>
          <w:szCs w:val="24"/>
        </w:rPr>
        <w:t>subject to interpretation and negotiation</w:t>
      </w:r>
      <w:r w:rsidR="00DB5778">
        <w:rPr>
          <w:rFonts w:ascii="Times New Roman" w:hAnsi="Times New Roman" w:cs="Times New Roman"/>
          <w:sz w:val="24"/>
          <w:szCs w:val="24"/>
        </w:rPr>
        <w:t>, on the other</w:t>
      </w:r>
      <w:r w:rsidR="00C373BE">
        <w:rPr>
          <w:rFonts w:ascii="Times New Roman" w:hAnsi="Times New Roman" w:cs="Times New Roman"/>
          <w:sz w:val="24"/>
          <w:szCs w:val="24"/>
        </w:rPr>
        <w:t xml:space="preserve"> (Volpi 201</w:t>
      </w:r>
      <w:r w:rsidR="00BE72C7">
        <w:rPr>
          <w:rFonts w:ascii="Times New Roman" w:hAnsi="Times New Roman" w:cs="Times New Roman"/>
          <w:sz w:val="24"/>
          <w:szCs w:val="24"/>
        </w:rPr>
        <w:t>0</w:t>
      </w:r>
      <w:r w:rsidR="00C373BE">
        <w:rPr>
          <w:rFonts w:ascii="Times New Roman" w:hAnsi="Times New Roman" w:cs="Times New Roman"/>
          <w:sz w:val="24"/>
          <w:szCs w:val="24"/>
        </w:rPr>
        <w:t xml:space="preserve">). With this distinction between political and faithful Islam in context, </w:t>
      </w:r>
      <w:r w:rsidR="00083CDB">
        <w:rPr>
          <w:rFonts w:ascii="Times New Roman" w:hAnsi="Times New Roman" w:cs="Times New Roman"/>
          <w:sz w:val="24"/>
          <w:szCs w:val="24"/>
        </w:rPr>
        <w:t>it continues to be debated</w:t>
      </w:r>
      <w:r w:rsidR="00C373BE">
        <w:rPr>
          <w:rFonts w:ascii="Times New Roman" w:hAnsi="Times New Roman" w:cs="Times New Roman"/>
          <w:sz w:val="24"/>
          <w:szCs w:val="24"/>
        </w:rPr>
        <w:t xml:space="preserve"> whether Islam can come to terms with democratic norms </w:t>
      </w:r>
      <w:r w:rsidR="00083CDB">
        <w:rPr>
          <w:rFonts w:ascii="Times New Roman" w:hAnsi="Times New Roman" w:cs="Times New Roman"/>
          <w:sz w:val="24"/>
          <w:szCs w:val="24"/>
        </w:rPr>
        <w:t>of</w:t>
      </w:r>
      <w:r w:rsidR="00C373BE">
        <w:rPr>
          <w:rFonts w:ascii="Times New Roman" w:hAnsi="Times New Roman" w:cs="Times New Roman"/>
          <w:sz w:val="24"/>
          <w:szCs w:val="24"/>
        </w:rPr>
        <w:t xml:space="preserve"> the modern world</w:t>
      </w:r>
      <w:r w:rsidR="007E5702">
        <w:rPr>
          <w:rFonts w:ascii="Times New Roman" w:hAnsi="Times New Roman" w:cs="Times New Roman"/>
          <w:sz w:val="24"/>
          <w:szCs w:val="24"/>
        </w:rPr>
        <w:t>. A close examination of how Islamism deals with democracy is in order before such a debate can ever be settled.</w:t>
      </w:r>
      <w:r w:rsidR="007E5702">
        <w:rPr>
          <w:rFonts w:ascii="Times New Roman" w:hAnsi="Times New Roman" w:cs="Times New Roman"/>
          <w:sz w:val="24"/>
          <w:szCs w:val="24"/>
        </w:rPr>
        <w:br/>
      </w:r>
      <w:r w:rsidR="007E5702">
        <w:rPr>
          <w:rFonts w:ascii="Times New Roman" w:hAnsi="Times New Roman" w:cs="Times New Roman"/>
          <w:sz w:val="24"/>
          <w:szCs w:val="24"/>
        </w:rPr>
        <w:tab/>
      </w:r>
      <w:r w:rsidR="00083CDB">
        <w:rPr>
          <w:rFonts w:ascii="Times New Roman" w:hAnsi="Times New Roman" w:cs="Times New Roman"/>
          <w:sz w:val="24"/>
          <w:szCs w:val="24"/>
        </w:rPr>
        <w:t>Th</w:t>
      </w:r>
      <w:r w:rsidR="00C373BE">
        <w:rPr>
          <w:rFonts w:ascii="Times New Roman" w:hAnsi="Times New Roman" w:cs="Times New Roman"/>
          <w:sz w:val="24"/>
          <w:szCs w:val="24"/>
        </w:rPr>
        <w:t>ough</w:t>
      </w:r>
      <w:r w:rsidR="00AF72DA">
        <w:rPr>
          <w:rFonts w:ascii="Times New Roman" w:hAnsi="Times New Roman" w:cs="Times New Roman"/>
          <w:sz w:val="24"/>
          <w:szCs w:val="24"/>
        </w:rPr>
        <w:t xml:space="preserve"> often</w:t>
      </w:r>
      <w:r w:rsidR="00C373BE">
        <w:rPr>
          <w:rFonts w:ascii="Times New Roman" w:hAnsi="Times New Roman" w:cs="Times New Roman"/>
          <w:sz w:val="24"/>
          <w:szCs w:val="24"/>
        </w:rPr>
        <w:t xml:space="preserve"> much emphasis is placed on the radical displays of political Islam, l</w:t>
      </w:r>
      <w:r w:rsidR="00134B0A" w:rsidRPr="00CF75FC">
        <w:rPr>
          <w:rFonts w:ascii="Times New Roman" w:hAnsi="Times New Roman" w:cs="Times New Roman"/>
          <w:sz w:val="24"/>
          <w:szCs w:val="24"/>
        </w:rPr>
        <w:t xml:space="preserve">ess encountered in </w:t>
      </w:r>
      <w:r w:rsidR="007E5702">
        <w:rPr>
          <w:rFonts w:ascii="Times New Roman" w:hAnsi="Times New Roman" w:cs="Times New Roman"/>
          <w:sz w:val="24"/>
          <w:szCs w:val="24"/>
        </w:rPr>
        <w:t xml:space="preserve">this </w:t>
      </w:r>
      <w:r w:rsidR="00155A98">
        <w:rPr>
          <w:rFonts w:ascii="Times New Roman" w:hAnsi="Times New Roman" w:cs="Times New Roman"/>
          <w:sz w:val="24"/>
          <w:szCs w:val="24"/>
        </w:rPr>
        <w:t>dialogue</w:t>
      </w:r>
      <w:r w:rsidR="007E5702">
        <w:rPr>
          <w:rFonts w:ascii="Times New Roman" w:hAnsi="Times New Roman" w:cs="Times New Roman"/>
          <w:sz w:val="24"/>
          <w:szCs w:val="24"/>
        </w:rPr>
        <w:t xml:space="preserve"> is </w:t>
      </w:r>
      <w:r w:rsidR="00155A98">
        <w:rPr>
          <w:rFonts w:ascii="Times New Roman" w:hAnsi="Times New Roman" w:cs="Times New Roman"/>
          <w:sz w:val="24"/>
          <w:szCs w:val="24"/>
        </w:rPr>
        <w:t>rigorous</w:t>
      </w:r>
      <w:r w:rsidR="00134B0A">
        <w:rPr>
          <w:rFonts w:ascii="Times New Roman" w:hAnsi="Times New Roman" w:cs="Times New Roman"/>
          <w:sz w:val="24"/>
          <w:szCs w:val="24"/>
        </w:rPr>
        <w:t xml:space="preserve"> </w:t>
      </w:r>
      <w:r w:rsidR="00DB5778">
        <w:rPr>
          <w:rFonts w:ascii="Times New Roman" w:hAnsi="Times New Roman" w:cs="Times New Roman"/>
          <w:sz w:val="24"/>
          <w:szCs w:val="24"/>
        </w:rPr>
        <w:t>engagement with the</w:t>
      </w:r>
      <w:r w:rsidR="00134B0A">
        <w:rPr>
          <w:rFonts w:ascii="Times New Roman" w:hAnsi="Times New Roman" w:cs="Times New Roman"/>
          <w:sz w:val="24"/>
          <w:szCs w:val="24"/>
        </w:rPr>
        <w:t xml:space="preserve"> interactions between political Islam and democracy</w:t>
      </w:r>
      <w:r w:rsidR="00083CDB">
        <w:rPr>
          <w:rFonts w:ascii="Times New Roman" w:hAnsi="Times New Roman" w:cs="Times New Roman"/>
          <w:sz w:val="24"/>
          <w:szCs w:val="24"/>
        </w:rPr>
        <w:t>, that is, how Islamism deals with democracy</w:t>
      </w:r>
      <w:r w:rsidR="00155A98">
        <w:rPr>
          <w:rFonts w:ascii="Times New Roman" w:hAnsi="Times New Roman" w:cs="Times New Roman"/>
          <w:sz w:val="24"/>
          <w:szCs w:val="24"/>
        </w:rPr>
        <w:t>—because it has been accommodated as well as adapted</w:t>
      </w:r>
      <w:r w:rsidR="00083CDB">
        <w:rPr>
          <w:rFonts w:ascii="Times New Roman" w:hAnsi="Times New Roman" w:cs="Times New Roman"/>
          <w:sz w:val="24"/>
          <w:szCs w:val="24"/>
        </w:rPr>
        <w:t>.</w:t>
      </w:r>
      <w:r w:rsidR="007E5702">
        <w:rPr>
          <w:rFonts w:ascii="Times New Roman" w:hAnsi="Times New Roman" w:cs="Times New Roman"/>
          <w:sz w:val="24"/>
          <w:szCs w:val="24"/>
        </w:rPr>
        <w:t xml:space="preserve"> Moreover, </w:t>
      </w:r>
      <w:r w:rsidR="00456A7C" w:rsidRPr="00A002C1">
        <w:rPr>
          <w:rFonts w:ascii="Times New Roman" w:eastAsia="Times New Roman" w:hAnsi="Times New Roman" w:cs="Times New Roman"/>
          <w:color w:val="000000"/>
          <w:sz w:val="24"/>
          <w:szCs w:val="24"/>
        </w:rPr>
        <w:t xml:space="preserve">Volpi </w:t>
      </w:r>
      <w:r w:rsidR="00456A7C">
        <w:rPr>
          <w:rFonts w:ascii="Times New Roman" w:eastAsia="Times New Roman" w:hAnsi="Times New Roman" w:cs="Times New Roman"/>
          <w:color w:val="000000"/>
          <w:sz w:val="24"/>
          <w:szCs w:val="24"/>
        </w:rPr>
        <w:t xml:space="preserve">(2010) </w:t>
      </w:r>
      <w:r w:rsidR="00456A7C" w:rsidRPr="00A002C1">
        <w:rPr>
          <w:rFonts w:ascii="Times New Roman" w:eastAsia="Times New Roman" w:hAnsi="Times New Roman" w:cs="Times New Roman"/>
          <w:color w:val="000000"/>
          <w:sz w:val="24"/>
          <w:szCs w:val="24"/>
        </w:rPr>
        <w:t xml:space="preserve">contends that, overall, a cultural approach </w:t>
      </w:r>
      <w:r w:rsidR="00456A7C">
        <w:rPr>
          <w:rFonts w:ascii="Times New Roman" w:eastAsia="Times New Roman" w:hAnsi="Times New Roman" w:cs="Times New Roman"/>
          <w:color w:val="000000"/>
          <w:sz w:val="24"/>
          <w:szCs w:val="24"/>
        </w:rPr>
        <w:t xml:space="preserve">to </w:t>
      </w:r>
      <w:r w:rsidR="008E0F1E">
        <w:rPr>
          <w:rFonts w:ascii="Times New Roman" w:eastAsia="Times New Roman" w:hAnsi="Times New Roman" w:cs="Times New Roman"/>
          <w:color w:val="000000"/>
          <w:sz w:val="24"/>
          <w:szCs w:val="24"/>
        </w:rPr>
        <w:t>scholar</w:t>
      </w:r>
      <w:r w:rsidR="00134B0A">
        <w:rPr>
          <w:rFonts w:ascii="Times New Roman" w:eastAsia="Times New Roman" w:hAnsi="Times New Roman" w:cs="Times New Roman"/>
          <w:color w:val="000000"/>
          <w:sz w:val="24"/>
          <w:szCs w:val="24"/>
        </w:rPr>
        <w:t>ship</w:t>
      </w:r>
      <w:r w:rsidR="008E0F1E">
        <w:rPr>
          <w:rFonts w:ascii="Times New Roman" w:eastAsia="Times New Roman" w:hAnsi="Times New Roman" w:cs="Times New Roman"/>
          <w:color w:val="000000"/>
          <w:sz w:val="24"/>
          <w:szCs w:val="24"/>
        </w:rPr>
        <w:t xml:space="preserve"> on </w:t>
      </w:r>
      <w:r w:rsidR="00134B0A">
        <w:rPr>
          <w:rFonts w:ascii="Times New Roman" w:eastAsia="Times New Roman" w:hAnsi="Times New Roman" w:cs="Times New Roman"/>
          <w:color w:val="000000"/>
          <w:sz w:val="24"/>
          <w:szCs w:val="24"/>
        </w:rPr>
        <w:t>Islamism</w:t>
      </w:r>
      <w:r w:rsidR="008E0F1E">
        <w:rPr>
          <w:rFonts w:ascii="Times New Roman" w:eastAsia="Times New Roman" w:hAnsi="Times New Roman" w:cs="Times New Roman"/>
          <w:color w:val="000000"/>
          <w:sz w:val="24"/>
          <w:szCs w:val="24"/>
        </w:rPr>
        <w:t xml:space="preserve"> in international relations</w:t>
      </w:r>
      <w:r w:rsidR="00456A7C" w:rsidRPr="00A002C1">
        <w:rPr>
          <w:rFonts w:ascii="Times New Roman" w:eastAsia="Times New Roman" w:hAnsi="Times New Roman" w:cs="Times New Roman"/>
          <w:color w:val="000000"/>
          <w:sz w:val="24"/>
          <w:szCs w:val="24"/>
        </w:rPr>
        <w:t xml:space="preserve"> is theoretically underdeveloped vis-à-vis the dominant neoliberal and neorealist approaches</w:t>
      </w:r>
      <w:r w:rsidR="000A7259">
        <w:rPr>
          <w:rFonts w:ascii="Times New Roman" w:eastAsia="Times New Roman" w:hAnsi="Times New Roman" w:cs="Times New Roman"/>
          <w:color w:val="000000"/>
          <w:sz w:val="24"/>
          <w:szCs w:val="24"/>
        </w:rPr>
        <w:t xml:space="preserve">. </w:t>
      </w:r>
      <w:r w:rsidR="00456A7C">
        <w:rPr>
          <w:rFonts w:ascii="Times New Roman" w:eastAsia="Times New Roman" w:hAnsi="Times New Roman" w:cs="Times New Roman"/>
          <w:color w:val="000000"/>
          <w:sz w:val="24"/>
          <w:szCs w:val="24"/>
        </w:rPr>
        <w:t xml:space="preserve">This underdevelopment of a cultural perspective </w:t>
      </w:r>
      <w:r w:rsidR="007E5702">
        <w:rPr>
          <w:rFonts w:ascii="Times New Roman" w:eastAsia="Times New Roman" w:hAnsi="Times New Roman" w:cs="Times New Roman"/>
          <w:color w:val="000000"/>
          <w:sz w:val="24"/>
          <w:szCs w:val="24"/>
        </w:rPr>
        <w:t>to aid</w:t>
      </w:r>
      <w:r w:rsidR="00456A7C">
        <w:rPr>
          <w:rFonts w:ascii="Times New Roman" w:eastAsia="Times New Roman" w:hAnsi="Times New Roman" w:cs="Times New Roman"/>
          <w:color w:val="000000"/>
          <w:sz w:val="24"/>
          <w:szCs w:val="24"/>
        </w:rPr>
        <w:t xml:space="preserve"> an understanding of </w:t>
      </w:r>
      <w:r w:rsidR="004471D7">
        <w:rPr>
          <w:rFonts w:ascii="Times New Roman" w:eastAsia="Times New Roman" w:hAnsi="Times New Roman" w:cs="Times New Roman"/>
          <w:color w:val="000000"/>
          <w:sz w:val="24"/>
          <w:szCs w:val="24"/>
        </w:rPr>
        <w:t>religiopolitical</w:t>
      </w:r>
      <w:r w:rsidR="00456A7C">
        <w:rPr>
          <w:rFonts w:ascii="Times New Roman" w:eastAsia="Times New Roman" w:hAnsi="Times New Roman" w:cs="Times New Roman"/>
          <w:color w:val="000000"/>
          <w:sz w:val="24"/>
          <w:szCs w:val="24"/>
        </w:rPr>
        <w:t xml:space="preserve"> interactions</w:t>
      </w:r>
      <w:r w:rsidR="008E0F1E">
        <w:rPr>
          <w:rFonts w:ascii="Times New Roman" w:eastAsia="Times New Roman" w:hAnsi="Times New Roman" w:cs="Times New Roman"/>
          <w:color w:val="000000"/>
          <w:sz w:val="24"/>
          <w:szCs w:val="24"/>
        </w:rPr>
        <w:t xml:space="preserve"> in contemporary world politics</w:t>
      </w:r>
      <w:r w:rsidR="00456A7C">
        <w:rPr>
          <w:rFonts w:ascii="Times New Roman" w:eastAsia="Times New Roman" w:hAnsi="Times New Roman" w:cs="Times New Roman"/>
          <w:color w:val="000000"/>
          <w:sz w:val="24"/>
          <w:szCs w:val="24"/>
        </w:rPr>
        <w:t xml:space="preserve"> should be addressed</w:t>
      </w:r>
      <w:r w:rsidR="00DB5778">
        <w:rPr>
          <w:rFonts w:ascii="Times New Roman" w:eastAsia="Times New Roman" w:hAnsi="Times New Roman" w:cs="Times New Roman"/>
          <w:color w:val="000000"/>
          <w:sz w:val="24"/>
          <w:szCs w:val="24"/>
        </w:rPr>
        <w:t xml:space="preserve"> to prevent misconstrued conclusions from </w:t>
      </w:r>
      <w:r w:rsidR="004471D7">
        <w:rPr>
          <w:rFonts w:ascii="Times New Roman" w:eastAsia="Times New Roman" w:hAnsi="Times New Roman" w:cs="Times New Roman"/>
          <w:color w:val="000000"/>
          <w:sz w:val="24"/>
          <w:szCs w:val="24"/>
        </w:rPr>
        <w:t>distorting analyses</w:t>
      </w:r>
      <w:r w:rsidR="00456A7C">
        <w:rPr>
          <w:rFonts w:ascii="Times New Roman" w:eastAsia="Times New Roman" w:hAnsi="Times New Roman" w:cs="Times New Roman"/>
          <w:color w:val="000000"/>
          <w:sz w:val="24"/>
          <w:szCs w:val="24"/>
        </w:rPr>
        <w:t xml:space="preserve">. By examining the variegated Islamist thoughts on democracy, this paper hopes to </w:t>
      </w:r>
      <w:r w:rsidR="008E0F1E">
        <w:rPr>
          <w:rFonts w:ascii="Times New Roman" w:eastAsia="Times New Roman" w:hAnsi="Times New Roman" w:cs="Times New Roman"/>
          <w:color w:val="000000"/>
          <w:sz w:val="24"/>
          <w:szCs w:val="24"/>
        </w:rPr>
        <w:t xml:space="preserve">aid in the </w:t>
      </w:r>
      <w:r w:rsidR="00134B0A">
        <w:rPr>
          <w:rFonts w:ascii="Times New Roman" w:eastAsia="Times New Roman" w:hAnsi="Times New Roman" w:cs="Times New Roman"/>
          <w:color w:val="000000"/>
          <w:sz w:val="24"/>
          <w:szCs w:val="24"/>
        </w:rPr>
        <w:t>development of a reified</w:t>
      </w:r>
      <w:r w:rsidR="00456A7C">
        <w:rPr>
          <w:rFonts w:ascii="Times New Roman" w:eastAsia="Times New Roman" w:hAnsi="Times New Roman" w:cs="Times New Roman"/>
          <w:color w:val="000000"/>
          <w:sz w:val="24"/>
          <w:szCs w:val="24"/>
        </w:rPr>
        <w:t xml:space="preserve"> understanding of political Islam in the modern world</w:t>
      </w:r>
      <w:r w:rsidR="00DB5778">
        <w:rPr>
          <w:rFonts w:ascii="Times New Roman" w:eastAsia="Times New Roman" w:hAnsi="Times New Roman" w:cs="Times New Roman"/>
          <w:color w:val="000000"/>
          <w:sz w:val="24"/>
          <w:szCs w:val="24"/>
        </w:rPr>
        <w:t>,</w:t>
      </w:r>
      <w:r w:rsidR="00134B0A">
        <w:rPr>
          <w:rFonts w:ascii="Times New Roman" w:eastAsia="Times New Roman" w:hAnsi="Times New Roman" w:cs="Times New Roman"/>
          <w:color w:val="000000"/>
          <w:sz w:val="24"/>
          <w:szCs w:val="24"/>
        </w:rPr>
        <w:t xml:space="preserve"> </w:t>
      </w:r>
      <w:r w:rsidR="00DB5778">
        <w:rPr>
          <w:rFonts w:ascii="Times New Roman" w:eastAsia="Times New Roman" w:hAnsi="Times New Roman" w:cs="Times New Roman"/>
          <w:color w:val="000000"/>
          <w:sz w:val="24"/>
          <w:szCs w:val="24"/>
        </w:rPr>
        <w:t xml:space="preserve">with </w:t>
      </w:r>
      <w:r w:rsidR="007E5702">
        <w:rPr>
          <w:rFonts w:ascii="Times New Roman" w:eastAsia="Times New Roman" w:hAnsi="Times New Roman" w:cs="Times New Roman"/>
          <w:color w:val="000000"/>
          <w:sz w:val="24"/>
          <w:szCs w:val="24"/>
        </w:rPr>
        <w:t>de</w:t>
      </w:r>
      <w:r w:rsidR="00134B0A">
        <w:rPr>
          <w:rFonts w:ascii="Times New Roman" w:eastAsia="Times New Roman" w:hAnsi="Times New Roman" w:cs="Times New Roman"/>
          <w:color w:val="000000"/>
          <w:sz w:val="24"/>
          <w:szCs w:val="24"/>
        </w:rPr>
        <w:t>mocracy</w:t>
      </w:r>
      <w:r w:rsidR="00DB5778">
        <w:rPr>
          <w:rFonts w:ascii="Times New Roman" w:eastAsia="Times New Roman" w:hAnsi="Times New Roman" w:cs="Times New Roman"/>
          <w:color w:val="000000"/>
          <w:sz w:val="24"/>
          <w:szCs w:val="24"/>
        </w:rPr>
        <w:t xml:space="preserve"> </w:t>
      </w:r>
      <w:r w:rsidR="00155A98">
        <w:rPr>
          <w:rFonts w:ascii="Times New Roman" w:eastAsia="Times New Roman" w:hAnsi="Times New Roman" w:cs="Times New Roman"/>
          <w:color w:val="000000"/>
          <w:sz w:val="24"/>
          <w:szCs w:val="24"/>
        </w:rPr>
        <w:t>as a</w:t>
      </w:r>
      <w:r w:rsidR="00DB5778">
        <w:rPr>
          <w:rFonts w:ascii="Times New Roman" w:eastAsia="Times New Roman" w:hAnsi="Times New Roman" w:cs="Times New Roman"/>
          <w:color w:val="000000"/>
          <w:sz w:val="24"/>
          <w:szCs w:val="24"/>
        </w:rPr>
        <w:t xml:space="preserve"> particular </w:t>
      </w:r>
      <w:r w:rsidR="004471D7">
        <w:rPr>
          <w:rFonts w:ascii="Times New Roman" w:eastAsia="Times New Roman" w:hAnsi="Times New Roman" w:cs="Times New Roman"/>
          <w:color w:val="000000"/>
          <w:sz w:val="24"/>
          <w:szCs w:val="24"/>
        </w:rPr>
        <w:t>subject of inquiry</w:t>
      </w:r>
      <w:r w:rsidR="00134B0A">
        <w:rPr>
          <w:rFonts w:ascii="Times New Roman" w:eastAsia="Times New Roman" w:hAnsi="Times New Roman" w:cs="Times New Roman"/>
          <w:color w:val="000000"/>
          <w:sz w:val="24"/>
          <w:szCs w:val="24"/>
        </w:rPr>
        <w:t>.</w:t>
      </w:r>
      <w:r w:rsidR="00456A7C">
        <w:rPr>
          <w:rFonts w:ascii="Times New Roman" w:eastAsia="Times New Roman" w:hAnsi="Times New Roman" w:cs="Times New Roman"/>
          <w:color w:val="000000"/>
          <w:sz w:val="24"/>
          <w:szCs w:val="24"/>
        </w:rPr>
        <w:t xml:space="preserve"> </w:t>
      </w:r>
      <w:r w:rsidR="00E558AB">
        <w:rPr>
          <w:rFonts w:ascii="Times New Roman" w:eastAsia="Times New Roman" w:hAnsi="Times New Roman" w:cs="Times New Roman"/>
          <w:color w:val="000000"/>
          <w:sz w:val="24"/>
          <w:szCs w:val="24"/>
        </w:rPr>
        <w:br/>
      </w:r>
      <w:r w:rsidR="003C6601">
        <w:rPr>
          <w:rFonts w:ascii="Times New Roman" w:eastAsia="Times New Roman" w:hAnsi="Times New Roman" w:cs="Times New Roman"/>
          <w:color w:val="000000"/>
          <w:sz w:val="24"/>
          <w:szCs w:val="24"/>
        </w:rPr>
        <w:lastRenderedPageBreak/>
        <w:tab/>
      </w:r>
      <w:r w:rsidR="00E558AB">
        <w:rPr>
          <w:rFonts w:ascii="Times New Roman" w:eastAsia="Times New Roman" w:hAnsi="Times New Roman" w:cs="Times New Roman"/>
          <w:color w:val="000000"/>
          <w:sz w:val="24"/>
          <w:szCs w:val="24"/>
        </w:rPr>
        <w:t xml:space="preserve">The path forward to understanding Islamist </w:t>
      </w:r>
      <w:r w:rsidR="003F7232">
        <w:rPr>
          <w:rFonts w:ascii="Times New Roman" w:eastAsia="Times New Roman" w:hAnsi="Times New Roman" w:cs="Times New Roman"/>
          <w:color w:val="000000"/>
          <w:sz w:val="24"/>
          <w:szCs w:val="24"/>
        </w:rPr>
        <w:t xml:space="preserve">interactions with democracy first includes a brief, </w:t>
      </w:r>
      <w:r w:rsidR="003D1DB2">
        <w:rPr>
          <w:rFonts w:ascii="Times New Roman" w:eastAsia="Times New Roman" w:hAnsi="Times New Roman" w:cs="Times New Roman"/>
          <w:color w:val="000000"/>
          <w:sz w:val="24"/>
          <w:szCs w:val="24"/>
        </w:rPr>
        <w:t xml:space="preserve">albeit </w:t>
      </w:r>
      <w:r w:rsidR="003F7232">
        <w:rPr>
          <w:rFonts w:ascii="Times New Roman" w:eastAsia="Times New Roman" w:hAnsi="Times New Roman" w:cs="Times New Roman"/>
          <w:color w:val="000000"/>
          <w:sz w:val="24"/>
          <w:szCs w:val="24"/>
        </w:rPr>
        <w:t>long view of political Islam. In th</w:t>
      </w:r>
      <w:r w:rsidR="003D1DB2">
        <w:rPr>
          <w:rFonts w:ascii="Times New Roman" w:eastAsia="Times New Roman" w:hAnsi="Times New Roman" w:cs="Times New Roman"/>
          <w:color w:val="000000"/>
          <w:sz w:val="24"/>
          <w:szCs w:val="24"/>
        </w:rPr>
        <w:t>e</w:t>
      </w:r>
      <w:r w:rsidR="003F7232">
        <w:rPr>
          <w:rFonts w:ascii="Times New Roman" w:eastAsia="Times New Roman" w:hAnsi="Times New Roman" w:cs="Times New Roman"/>
          <w:color w:val="000000"/>
          <w:sz w:val="24"/>
          <w:szCs w:val="24"/>
        </w:rPr>
        <w:t xml:space="preserve"> opening section, classical Islam and its variations form the context around which the question of democracy fits into the history of development in Islamist thought. This historical context also brings to light three prominent dynastic experiences for Islam, concluding with a summary of takeaways to bear in mind for the larger inquiry. Secondly, a theoretical and literature review on Islamism and democracy is laid bare to highlight conceptual understandings of political Islam, questions of compatibility and challenges regarding democracy, the importance of varying contexts, and observable takes on Islamist engagement with democratic processes. From there, a framework of adaptability of political Islam is</w:t>
      </w:r>
      <w:r w:rsidR="000D519D">
        <w:rPr>
          <w:rFonts w:ascii="Times New Roman" w:eastAsia="Times New Roman" w:hAnsi="Times New Roman" w:cs="Times New Roman"/>
          <w:color w:val="000000"/>
          <w:sz w:val="24"/>
          <w:szCs w:val="24"/>
        </w:rPr>
        <w:t xml:space="preserve"> advanced, then</w:t>
      </w:r>
      <w:r w:rsidR="003F7232">
        <w:rPr>
          <w:rFonts w:ascii="Times New Roman" w:eastAsia="Times New Roman" w:hAnsi="Times New Roman" w:cs="Times New Roman"/>
          <w:color w:val="000000"/>
          <w:sz w:val="24"/>
          <w:szCs w:val="24"/>
        </w:rPr>
        <w:t xml:space="preserve"> </w:t>
      </w:r>
      <w:r w:rsidR="00F37775">
        <w:rPr>
          <w:rFonts w:ascii="Times New Roman" w:eastAsia="Times New Roman" w:hAnsi="Times New Roman" w:cs="Times New Roman"/>
          <w:color w:val="000000"/>
          <w:sz w:val="24"/>
          <w:szCs w:val="24"/>
        </w:rPr>
        <w:t xml:space="preserve">applied to a qualitative case </w:t>
      </w:r>
      <w:r w:rsidR="00772A08">
        <w:rPr>
          <w:rFonts w:ascii="Times New Roman" w:eastAsia="Times New Roman" w:hAnsi="Times New Roman" w:cs="Times New Roman"/>
          <w:color w:val="000000"/>
          <w:sz w:val="24"/>
          <w:szCs w:val="24"/>
        </w:rPr>
        <w:t>comparison</w:t>
      </w:r>
      <w:r w:rsidR="00F37775">
        <w:rPr>
          <w:rFonts w:ascii="Times New Roman" w:eastAsia="Times New Roman" w:hAnsi="Times New Roman" w:cs="Times New Roman"/>
          <w:color w:val="000000"/>
          <w:sz w:val="24"/>
          <w:szCs w:val="24"/>
        </w:rPr>
        <w:t xml:space="preserve"> of Islamist thoughts from </w:t>
      </w:r>
      <w:r w:rsidR="00772A08">
        <w:rPr>
          <w:rFonts w:ascii="Times New Roman" w:eastAsia="Times New Roman" w:hAnsi="Times New Roman" w:cs="Times New Roman"/>
          <w:color w:val="000000"/>
          <w:sz w:val="24"/>
          <w:szCs w:val="24"/>
        </w:rPr>
        <w:t xml:space="preserve">various </w:t>
      </w:r>
      <w:r w:rsidR="00F37775">
        <w:rPr>
          <w:rFonts w:ascii="Times New Roman" w:eastAsia="Times New Roman" w:hAnsi="Times New Roman" w:cs="Times New Roman"/>
          <w:color w:val="000000"/>
          <w:sz w:val="24"/>
          <w:szCs w:val="24"/>
        </w:rPr>
        <w:t xml:space="preserve">ideologues to </w:t>
      </w:r>
      <w:r w:rsidR="004471D7">
        <w:rPr>
          <w:rFonts w:ascii="Times New Roman" w:eastAsia="Times New Roman" w:hAnsi="Times New Roman" w:cs="Times New Roman"/>
          <w:color w:val="000000"/>
          <w:sz w:val="24"/>
          <w:szCs w:val="24"/>
        </w:rPr>
        <w:t>religiopolitical</w:t>
      </w:r>
      <w:r w:rsidR="00F37775">
        <w:rPr>
          <w:rFonts w:ascii="Times New Roman" w:eastAsia="Times New Roman" w:hAnsi="Times New Roman" w:cs="Times New Roman"/>
          <w:color w:val="000000"/>
          <w:sz w:val="24"/>
          <w:szCs w:val="24"/>
        </w:rPr>
        <w:t xml:space="preserve"> organizations on democracy. The conclusion summarizes the arguments</w:t>
      </w:r>
      <w:r w:rsidR="00457687">
        <w:rPr>
          <w:rFonts w:ascii="Times New Roman" w:eastAsia="Times New Roman" w:hAnsi="Times New Roman" w:cs="Times New Roman"/>
          <w:color w:val="000000"/>
          <w:sz w:val="24"/>
          <w:szCs w:val="24"/>
        </w:rPr>
        <w:t xml:space="preserve">, </w:t>
      </w:r>
      <w:r w:rsidR="00F37775">
        <w:rPr>
          <w:rFonts w:ascii="Times New Roman" w:eastAsia="Times New Roman" w:hAnsi="Times New Roman" w:cs="Times New Roman"/>
          <w:color w:val="000000"/>
          <w:sz w:val="24"/>
          <w:szCs w:val="24"/>
        </w:rPr>
        <w:t>and remarks on</w:t>
      </w:r>
      <w:r w:rsidR="004471D7">
        <w:rPr>
          <w:rFonts w:ascii="Times New Roman" w:eastAsia="Times New Roman" w:hAnsi="Times New Roman" w:cs="Times New Roman"/>
          <w:color w:val="000000"/>
          <w:sz w:val="24"/>
          <w:szCs w:val="24"/>
        </w:rPr>
        <w:t xml:space="preserve"> possibilities for</w:t>
      </w:r>
      <w:r w:rsidR="00772A08">
        <w:rPr>
          <w:rFonts w:ascii="Times New Roman" w:eastAsia="Times New Roman" w:hAnsi="Times New Roman" w:cs="Times New Roman"/>
          <w:color w:val="000000"/>
          <w:sz w:val="24"/>
          <w:szCs w:val="24"/>
        </w:rPr>
        <w:t xml:space="preserve"> </w:t>
      </w:r>
      <w:r w:rsidR="0081282B">
        <w:rPr>
          <w:rFonts w:ascii="Times New Roman" w:eastAsia="Times New Roman" w:hAnsi="Times New Roman" w:cs="Times New Roman"/>
          <w:color w:val="000000"/>
          <w:sz w:val="24"/>
          <w:szCs w:val="24"/>
        </w:rPr>
        <w:t>where to go</w:t>
      </w:r>
      <w:r w:rsidR="00F37775">
        <w:rPr>
          <w:rFonts w:ascii="Times New Roman" w:eastAsia="Times New Roman" w:hAnsi="Times New Roman" w:cs="Times New Roman"/>
          <w:color w:val="000000"/>
          <w:sz w:val="24"/>
          <w:szCs w:val="24"/>
        </w:rPr>
        <w:t xml:space="preserve"> from here.</w:t>
      </w:r>
    </w:p>
    <w:p w14:paraId="445D1DE6" w14:textId="16EDF195" w:rsidR="00456A7C" w:rsidRDefault="00FF22F3" w:rsidP="0020648E">
      <w:pPr>
        <w:spacing w:line="480" w:lineRule="auto"/>
        <w:rPr>
          <w:rFonts w:ascii="Times New Roman" w:hAnsi="Times New Roman" w:cs="Times New Roman"/>
          <w:b/>
          <w:sz w:val="24"/>
          <w:szCs w:val="24"/>
        </w:rPr>
      </w:pPr>
      <w:r>
        <w:rPr>
          <w:rFonts w:ascii="Times New Roman" w:hAnsi="Times New Roman" w:cs="Times New Roman"/>
          <w:b/>
          <w:sz w:val="24"/>
          <w:szCs w:val="24"/>
        </w:rPr>
        <w:t>A Brief, Long View of Political Islam</w:t>
      </w:r>
      <w:r w:rsidR="00196C0B">
        <w:rPr>
          <w:rFonts w:ascii="Times New Roman" w:hAnsi="Times New Roman" w:cs="Times New Roman"/>
          <w:b/>
          <w:sz w:val="24"/>
          <w:szCs w:val="24"/>
        </w:rPr>
        <w:br/>
      </w:r>
      <w:r w:rsidR="007E310B">
        <w:rPr>
          <w:rFonts w:ascii="Times New Roman" w:hAnsi="Times New Roman" w:cs="Times New Roman"/>
          <w:sz w:val="24"/>
          <w:szCs w:val="24"/>
        </w:rPr>
        <w:tab/>
        <w:t xml:space="preserve">Before </w:t>
      </w:r>
      <w:r w:rsidR="00B479F9">
        <w:rPr>
          <w:rFonts w:ascii="Times New Roman" w:hAnsi="Times New Roman" w:cs="Times New Roman"/>
          <w:sz w:val="24"/>
          <w:szCs w:val="24"/>
        </w:rPr>
        <w:t xml:space="preserve">addressing any specific question on Islamism, not least in dealing with democracy, </w:t>
      </w:r>
      <w:r w:rsidR="00A51BA9">
        <w:rPr>
          <w:rFonts w:ascii="Times New Roman" w:hAnsi="Times New Roman" w:cs="Times New Roman"/>
          <w:sz w:val="24"/>
          <w:szCs w:val="24"/>
        </w:rPr>
        <w:t xml:space="preserve">it is important to take in a </w:t>
      </w:r>
      <w:r w:rsidR="00B479F9">
        <w:rPr>
          <w:rFonts w:ascii="Times New Roman" w:hAnsi="Times New Roman" w:cs="Times New Roman"/>
          <w:sz w:val="24"/>
          <w:szCs w:val="24"/>
        </w:rPr>
        <w:t>longer view of history. Th</w:t>
      </w:r>
      <w:r w:rsidR="00A51BA9">
        <w:rPr>
          <w:rFonts w:ascii="Times New Roman" w:hAnsi="Times New Roman" w:cs="Times New Roman"/>
          <w:sz w:val="24"/>
          <w:szCs w:val="24"/>
        </w:rPr>
        <w:t xml:space="preserve">is </w:t>
      </w:r>
      <w:r w:rsidR="00B479F9">
        <w:rPr>
          <w:rFonts w:ascii="Times New Roman" w:hAnsi="Times New Roman" w:cs="Times New Roman"/>
          <w:sz w:val="24"/>
          <w:szCs w:val="24"/>
        </w:rPr>
        <w:t>historical view begins with classical Islam</w:t>
      </w:r>
      <w:r w:rsidR="00EB7CFA">
        <w:rPr>
          <w:rFonts w:ascii="Times New Roman" w:hAnsi="Times New Roman" w:cs="Times New Roman"/>
          <w:sz w:val="24"/>
          <w:szCs w:val="24"/>
        </w:rPr>
        <w:t>,</w:t>
      </w:r>
      <w:r w:rsidR="00B479F9">
        <w:rPr>
          <w:rFonts w:ascii="Times New Roman" w:hAnsi="Times New Roman" w:cs="Times New Roman"/>
          <w:sz w:val="24"/>
          <w:szCs w:val="24"/>
        </w:rPr>
        <w:t xml:space="preserve"> starting with the prophet Muhammad and the Quran</w:t>
      </w:r>
      <w:r w:rsidR="00A51BA9">
        <w:rPr>
          <w:rFonts w:ascii="Times New Roman" w:hAnsi="Times New Roman" w:cs="Times New Roman"/>
          <w:sz w:val="24"/>
          <w:szCs w:val="24"/>
        </w:rPr>
        <w:t>. F</w:t>
      </w:r>
      <w:r w:rsidR="00B479F9">
        <w:rPr>
          <w:rFonts w:ascii="Times New Roman" w:hAnsi="Times New Roman" w:cs="Times New Roman"/>
          <w:sz w:val="24"/>
          <w:szCs w:val="24"/>
        </w:rPr>
        <w:t xml:space="preserve">rom the </w:t>
      </w:r>
      <w:r w:rsidR="00EB7CFA">
        <w:rPr>
          <w:rFonts w:ascii="Times New Roman" w:hAnsi="Times New Roman" w:cs="Times New Roman"/>
          <w:sz w:val="24"/>
          <w:szCs w:val="24"/>
        </w:rPr>
        <w:t>catalyst o</w:t>
      </w:r>
      <w:r w:rsidR="00B479F9">
        <w:rPr>
          <w:rFonts w:ascii="Times New Roman" w:hAnsi="Times New Roman" w:cs="Times New Roman"/>
          <w:sz w:val="24"/>
          <w:szCs w:val="24"/>
        </w:rPr>
        <w:t>f a new religious tradition and how Islam entangled with temporal as well as spiritual power</w:t>
      </w:r>
      <w:r w:rsidR="00A51BA9">
        <w:rPr>
          <w:rFonts w:ascii="Times New Roman" w:hAnsi="Times New Roman" w:cs="Times New Roman"/>
          <w:sz w:val="24"/>
          <w:szCs w:val="24"/>
        </w:rPr>
        <w:t xml:space="preserve">, up to more recently, this section adds to the </w:t>
      </w:r>
      <w:r w:rsidR="00EB7CFA">
        <w:rPr>
          <w:rFonts w:ascii="Times New Roman" w:hAnsi="Times New Roman" w:cs="Times New Roman"/>
          <w:sz w:val="24"/>
          <w:szCs w:val="24"/>
        </w:rPr>
        <w:t>idea</w:t>
      </w:r>
      <w:r w:rsidR="00A51BA9">
        <w:rPr>
          <w:rFonts w:ascii="Times New Roman" w:hAnsi="Times New Roman" w:cs="Times New Roman"/>
          <w:sz w:val="24"/>
          <w:szCs w:val="24"/>
        </w:rPr>
        <w:t xml:space="preserve"> that political Islam is non-static</w:t>
      </w:r>
      <w:r w:rsidR="00EB7CFA">
        <w:rPr>
          <w:rFonts w:ascii="Times New Roman" w:hAnsi="Times New Roman" w:cs="Times New Roman"/>
          <w:sz w:val="24"/>
          <w:szCs w:val="24"/>
        </w:rPr>
        <w:t>, mult</w:t>
      </w:r>
      <w:r w:rsidR="00E471CE">
        <w:rPr>
          <w:rFonts w:ascii="Times New Roman" w:hAnsi="Times New Roman" w:cs="Times New Roman"/>
          <w:sz w:val="24"/>
          <w:szCs w:val="24"/>
        </w:rPr>
        <w:t>ifaceted,</w:t>
      </w:r>
      <w:r w:rsidR="00A51BA9">
        <w:rPr>
          <w:rFonts w:ascii="Times New Roman" w:hAnsi="Times New Roman" w:cs="Times New Roman"/>
          <w:sz w:val="24"/>
          <w:szCs w:val="24"/>
        </w:rPr>
        <w:t xml:space="preserve"> and </w:t>
      </w:r>
      <w:r w:rsidR="00E471CE">
        <w:rPr>
          <w:rFonts w:ascii="Times New Roman" w:hAnsi="Times New Roman" w:cs="Times New Roman"/>
          <w:sz w:val="24"/>
          <w:szCs w:val="24"/>
        </w:rPr>
        <w:t>differs</w:t>
      </w:r>
      <w:r w:rsidR="00A51BA9">
        <w:rPr>
          <w:rFonts w:ascii="Times New Roman" w:hAnsi="Times New Roman" w:cs="Times New Roman"/>
          <w:sz w:val="24"/>
          <w:szCs w:val="24"/>
        </w:rPr>
        <w:t xml:space="preserve"> through various temporal and spatial contexts.</w:t>
      </w:r>
      <w:r w:rsidR="00EB7CFA">
        <w:rPr>
          <w:rFonts w:ascii="Times New Roman" w:hAnsi="Times New Roman" w:cs="Times New Roman"/>
          <w:sz w:val="24"/>
          <w:szCs w:val="24"/>
        </w:rPr>
        <w:br/>
      </w:r>
      <w:r w:rsidR="00EB7CFA">
        <w:rPr>
          <w:rFonts w:ascii="Times New Roman" w:hAnsi="Times New Roman" w:cs="Times New Roman"/>
          <w:sz w:val="24"/>
          <w:szCs w:val="24"/>
        </w:rPr>
        <w:tab/>
      </w:r>
      <w:r w:rsidR="00A51BA9">
        <w:rPr>
          <w:rFonts w:ascii="Times New Roman" w:hAnsi="Times New Roman" w:cs="Times New Roman"/>
          <w:sz w:val="24"/>
          <w:szCs w:val="24"/>
        </w:rPr>
        <w:t xml:space="preserve">Black (2011) provides a </w:t>
      </w:r>
      <w:r w:rsidR="003C6601">
        <w:rPr>
          <w:rFonts w:ascii="Times New Roman" w:hAnsi="Times New Roman" w:cs="Times New Roman"/>
          <w:sz w:val="24"/>
          <w:szCs w:val="24"/>
        </w:rPr>
        <w:t xml:space="preserve">detailed </w:t>
      </w:r>
      <w:r w:rsidR="00A51BA9">
        <w:rPr>
          <w:rFonts w:ascii="Times New Roman" w:hAnsi="Times New Roman" w:cs="Times New Roman"/>
          <w:sz w:val="24"/>
          <w:szCs w:val="24"/>
        </w:rPr>
        <w:t xml:space="preserve">treatment of the history of Islamism, beginning circa 622-1000. </w:t>
      </w:r>
      <w:r w:rsidR="00772A08" w:rsidRPr="00A51BA9">
        <w:rPr>
          <w:rFonts w:ascii="Times New Roman" w:hAnsi="Times New Roman" w:cs="Times New Roman"/>
          <w:sz w:val="24"/>
          <w:szCs w:val="24"/>
        </w:rPr>
        <w:t>The prophet Muhammad’s recitation by God of the Quran catalyze</w:t>
      </w:r>
      <w:r w:rsidR="004440D2">
        <w:rPr>
          <w:rFonts w:ascii="Times New Roman" w:hAnsi="Times New Roman" w:cs="Times New Roman"/>
          <w:sz w:val="24"/>
          <w:szCs w:val="24"/>
        </w:rPr>
        <w:t>d</w:t>
      </w:r>
      <w:r w:rsidR="00772A08" w:rsidRPr="00A51BA9">
        <w:rPr>
          <w:rFonts w:ascii="Times New Roman" w:hAnsi="Times New Roman" w:cs="Times New Roman"/>
          <w:sz w:val="24"/>
          <w:szCs w:val="24"/>
        </w:rPr>
        <w:t xml:space="preserve"> a new religion combining faith and force, draped in </w:t>
      </w:r>
      <w:r w:rsidR="004471D7">
        <w:rPr>
          <w:rFonts w:ascii="Times New Roman" w:hAnsi="Times New Roman" w:cs="Times New Roman"/>
          <w:sz w:val="24"/>
          <w:szCs w:val="24"/>
        </w:rPr>
        <w:t xml:space="preserve">a </w:t>
      </w:r>
      <w:r w:rsidR="00772A08" w:rsidRPr="00A51BA9">
        <w:rPr>
          <w:rFonts w:ascii="Times New Roman" w:hAnsi="Times New Roman" w:cs="Times New Roman"/>
          <w:sz w:val="24"/>
          <w:szCs w:val="24"/>
        </w:rPr>
        <w:t xml:space="preserve">sense of Arab nationhood and a new </w:t>
      </w:r>
      <w:r w:rsidR="004440D2">
        <w:rPr>
          <w:rFonts w:ascii="Times New Roman" w:hAnsi="Times New Roman" w:cs="Times New Roman"/>
          <w:sz w:val="24"/>
          <w:szCs w:val="24"/>
        </w:rPr>
        <w:t>sense</w:t>
      </w:r>
      <w:r w:rsidR="00772A08" w:rsidRPr="00A51BA9">
        <w:rPr>
          <w:rFonts w:ascii="Times New Roman" w:hAnsi="Times New Roman" w:cs="Times New Roman"/>
          <w:sz w:val="24"/>
          <w:szCs w:val="24"/>
        </w:rPr>
        <w:t xml:space="preserve"> of international community, with power transferred from empire to prophet (</w:t>
      </w:r>
      <w:r w:rsidR="00A51BA9">
        <w:rPr>
          <w:rFonts w:ascii="Times New Roman" w:hAnsi="Times New Roman" w:cs="Times New Roman"/>
          <w:sz w:val="24"/>
          <w:szCs w:val="24"/>
        </w:rPr>
        <w:t>Black 2011</w:t>
      </w:r>
      <w:r w:rsidR="00772A08" w:rsidRPr="00A51BA9">
        <w:rPr>
          <w:rFonts w:ascii="Times New Roman" w:hAnsi="Times New Roman" w:cs="Times New Roman"/>
          <w:sz w:val="24"/>
          <w:szCs w:val="24"/>
        </w:rPr>
        <w:t>).</w:t>
      </w:r>
      <w:r w:rsidR="00A51BA9">
        <w:rPr>
          <w:rFonts w:ascii="Times New Roman" w:hAnsi="Times New Roman" w:cs="Times New Roman"/>
          <w:sz w:val="24"/>
          <w:szCs w:val="24"/>
        </w:rPr>
        <w:t xml:space="preserve"> Muslim</w:t>
      </w:r>
      <w:r w:rsidR="00772A08">
        <w:rPr>
          <w:rFonts w:ascii="Times New Roman" w:hAnsi="Times New Roman" w:cs="Times New Roman"/>
          <w:sz w:val="24"/>
          <w:szCs w:val="24"/>
        </w:rPr>
        <w:t xml:space="preserve"> people </w:t>
      </w:r>
      <w:r w:rsidR="00A51BA9">
        <w:rPr>
          <w:rFonts w:ascii="Times New Roman" w:hAnsi="Times New Roman" w:cs="Times New Roman"/>
          <w:sz w:val="24"/>
          <w:szCs w:val="24"/>
        </w:rPr>
        <w:t>were</w:t>
      </w:r>
      <w:r w:rsidR="00772A08">
        <w:rPr>
          <w:rFonts w:ascii="Times New Roman" w:hAnsi="Times New Roman" w:cs="Times New Roman"/>
          <w:sz w:val="24"/>
          <w:szCs w:val="24"/>
        </w:rPr>
        <w:t xml:space="preserve"> </w:t>
      </w:r>
      <w:r w:rsidR="00772A08">
        <w:rPr>
          <w:rFonts w:ascii="Times New Roman" w:hAnsi="Times New Roman" w:cs="Times New Roman"/>
          <w:sz w:val="24"/>
          <w:szCs w:val="24"/>
        </w:rPr>
        <w:lastRenderedPageBreak/>
        <w:t xml:space="preserve">linked by segments of tribes without sacrificing internal structures; where religion fulfilled identifiable social needs, and features of Islam </w:t>
      </w:r>
      <w:r w:rsidR="00A51BA9">
        <w:rPr>
          <w:rFonts w:ascii="Times New Roman" w:hAnsi="Times New Roman" w:cs="Times New Roman"/>
          <w:sz w:val="24"/>
          <w:szCs w:val="24"/>
        </w:rPr>
        <w:t>bound</w:t>
      </w:r>
      <w:r w:rsidR="00772A08">
        <w:rPr>
          <w:rFonts w:ascii="Times New Roman" w:hAnsi="Times New Roman" w:cs="Times New Roman"/>
          <w:sz w:val="24"/>
          <w:szCs w:val="24"/>
        </w:rPr>
        <w:t xml:space="preserve"> society together</w:t>
      </w:r>
      <w:r w:rsidR="004440D2">
        <w:rPr>
          <w:rFonts w:ascii="Times New Roman" w:hAnsi="Times New Roman" w:cs="Times New Roman"/>
          <w:sz w:val="24"/>
          <w:szCs w:val="24"/>
        </w:rPr>
        <w:t xml:space="preserve">, </w:t>
      </w:r>
      <w:r w:rsidR="00772A08">
        <w:rPr>
          <w:rFonts w:ascii="Times New Roman" w:hAnsi="Times New Roman" w:cs="Times New Roman"/>
          <w:sz w:val="24"/>
          <w:szCs w:val="24"/>
        </w:rPr>
        <w:t xml:space="preserve">as justice/godliness </w:t>
      </w:r>
      <w:r w:rsidR="00A51BA9">
        <w:rPr>
          <w:rFonts w:ascii="Times New Roman" w:hAnsi="Times New Roman" w:cs="Times New Roman"/>
          <w:sz w:val="24"/>
          <w:szCs w:val="24"/>
        </w:rPr>
        <w:t>transcended</w:t>
      </w:r>
      <w:r w:rsidR="00772A08">
        <w:rPr>
          <w:rFonts w:ascii="Times New Roman" w:hAnsi="Times New Roman" w:cs="Times New Roman"/>
          <w:sz w:val="24"/>
          <w:szCs w:val="24"/>
        </w:rPr>
        <w:t xml:space="preserve"> race, tribe, and gender (</w:t>
      </w:r>
      <w:r w:rsidR="00A51BA9">
        <w:rPr>
          <w:rFonts w:ascii="Times New Roman" w:hAnsi="Times New Roman" w:cs="Times New Roman"/>
          <w:sz w:val="24"/>
          <w:szCs w:val="24"/>
        </w:rPr>
        <w:t>Black 2011</w:t>
      </w:r>
      <w:r w:rsidR="00772A08">
        <w:rPr>
          <w:rFonts w:ascii="Times New Roman" w:hAnsi="Times New Roman" w:cs="Times New Roman"/>
          <w:sz w:val="24"/>
          <w:szCs w:val="24"/>
        </w:rPr>
        <w:t>).</w:t>
      </w:r>
      <w:r w:rsidR="00A51BA9">
        <w:rPr>
          <w:rFonts w:ascii="Times New Roman" w:hAnsi="Times New Roman" w:cs="Times New Roman"/>
          <w:sz w:val="24"/>
          <w:szCs w:val="24"/>
        </w:rPr>
        <w:t xml:space="preserve"> </w:t>
      </w:r>
      <w:r w:rsidR="00D21DC2">
        <w:rPr>
          <w:rFonts w:ascii="Times New Roman" w:hAnsi="Times New Roman" w:cs="Times New Roman"/>
          <w:sz w:val="24"/>
          <w:szCs w:val="24"/>
        </w:rPr>
        <w:t xml:space="preserve">The mission of Ali was to create a community of faith that is capable of accommodating others. </w:t>
      </w:r>
      <w:r w:rsidR="00772A08">
        <w:rPr>
          <w:rFonts w:ascii="Times New Roman" w:hAnsi="Times New Roman" w:cs="Times New Roman"/>
          <w:sz w:val="24"/>
          <w:szCs w:val="24"/>
        </w:rPr>
        <w:t xml:space="preserve">The Quran mostly </w:t>
      </w:r>
      <w:r w:rsidR="004440D2">
        <w:rPr>
          <w:rFonts w:ascii="Times New Roman" w:hAnsi="Times New Roman" w:cs="Times New Roman"/>
          <w:sz w:val="24"/>
          <w:szCs w:val="24"/>
        </w:rPr>
        <w:t>concerned</w:t>
      </w:r>
      <w:r w:rsidR="00772A08">
        <w:rPr>
          <w:rFonts w:ascii="Times New Roman" w:hAnsi="Times New Roman" w:cs="Times New Roman"/>
          <w:sz w:val="24"/>
          <w:szCs w:val="24"/>
        </w:rPr>
        <w:t xml:space="preserve"> religion and ethics, with</w:t>
      </w:r>
      <w:r w:rsidR="004440D2">
        <w:rPr>
          <w:rFonts w:ascii="Times New Roman" w:hAnsi="Times New Roman" w:cs="Times New Roman"/>
          <w:sz w:val="24"/>
          <w:szCs w:val="24"/>
        </w:rPr>
        <w:t xml:space="preserve">out </w:t>
      </w:r>
      <w:r w:rsidR="00772A08">
        <w:rPr>
          <w:rFonts w:ascii="Times New Roman" w:hAnsi="Times New Roman" w:cs="Times New Roman"/>
          <w:sz w:val="24"/>
          <w:szCs w:val="24"/>
        </w:rPr>
        <w:t xml:space="preserve">much to say of law and government, but the priority </w:t>
      </w:r>
      <w:r w:rsidR="00A51BA9">
        <w:rPr>
          <w:rFonts w:ascii="Times New Roman" w:hAnsi="Times New Roman" w:cs="Times New Roman"/>
          <w:sz w:val="24"/>
          <w:szCs w:val="24"/>
        </w:rPr>
        <w:t xml:space="preserve">of the Prophet </w:t>
      </w:r>
      <w:r w:rsidR="00772A08">
        <w:rPr>
          <w:rFonts w:ascii="Times New Roman" w:hAnsi="Times New Roman" w:cs="Times New Roman"/>
          <w:sz w:val="24"/>
          <w:szCs w:val="24"/>
        </w:rPr>
        <w:t>was to use political power as required by circumstances for religious ends (</w:t>
      </w:r>
      <w:r w:rsidR="007A45DC">
        <w:rPr>
          <w:rFonts w:ascii="Times New Roman" w:hAnsi="Times New Roman" w:cs="Times New Roman"/>
          <w:sz w:val="24"/>
          <w:szCs w:val="24"/>
        </w:rPr>
        <w:t>Black 2011</w:t>
      </w:r>
      <w:r w:rsidR="00772A08">
        <w:rPr>
          <w:rFonts w:ascii="Times New Roman" w:hAnsi="Times New Roman" w:cs="Times New Roman"/>
          <w:sz w:val="24"/>
          <w:szCs w:val="24"/>
        </w:rPr>
        <w:t>).</w:t>
      </w:r>
      <w:r w:rsidR="007A45DC">
        <w:rPr>
          <w:rFonts w:ascii="Times New Roman" w:hAnsi="Times New Roman" w:cs="Times New Roman"/>
          <w:sz w:val="24"/>
          <w:szCs w:val="24"/>
        </w:rPr>
        <w:t xml:space="preserve"> </w:t>
      </w:r>
      <w:r w:rsidR="00772A08" w:rsidRPr="007A45DC">
        <w:rPr>
          <w:rFonts w:ascii="Times New Roman" w:hAnsi="Times New Roman" w:cs="Times New Roman"/>
          <w:sz w:val="24"/>
          <w:szCs w:val="24"/>
        </w:rPr>
        <w:t>Neo-tribalism (communalism) and patrimonial bureaucracy were both present forces, and with popularization of the need for reason and religion to enjoy a happy life,</w:t>
      </w:r>
      <w:r w:rsidR="004440D2">
        <w:rPr>
          <w:rFonts w:ascii="Times New Roman" w:hAnsi="Times New Roman" w:cs="Times New Roman"/>
          <w:sz w:val="24"/>
          <w:szCs w:val="24"/>
        </w:rPr>
        <w:t xml:space="preserve"> the</w:t>
      </w:r>
      <w:r w:rsidR="00772A08" w:rsidRPr="007A45DC">
        <w:rPr>
          <w:rFonts w:ascii="Times New Roman" w:hAnsi="Times New Roman" w:cs="Times New Roman"/>
          <w:sz w:val="24"/>
          <w:szCs w:val="24"/>
        </w:rPr>
        <w:t xml:space="preserve"> religious authority of Deputy was central to political power </w:t>
      </w:r>
      <w:r w:rsidR="007A45DC">
        <w:rPr>
          <w:rFonts w:ascii="Times New Roman" w:hAnsi="Times New Roman" w:cs="Times New Roman"/>
          <w:sz w:val="24"/>
          <w:szCs w:val="24"/>
        </w:rPr>
        <w:t>(Black 2011</w:t>
      </w:r>
      <w:r w:rsidR="00772A08" w:rsidRPr="007A45DC">
        <w:rPr>
          <w:rFonts w:ascii="Times New Roman" w:hAnsi="Times New Roman" w:cs="Times New Roman"/>
          <w:sz w:val="24"/>
          <w:szCs w:val="24"/>
        </w:rPr>
        <w:t>).</w:t>
      </w:r>
      <w:r w:rsidR="003C6601">
        <w:rPr>
          <w:rFonts w:ascii="Times New Roman" w:hAnsi="Times New Roman" w:cs="Times New Roman"/>
          <w:sz w:val="24"/>
          <w:szCs w:val="24"/>
        </w:rPr>
        <w:br/>
      </w:r>
      <w:r w:rsidR="003C6601">
        <w:rPr>
          <w:rFonts w:ascii="Times New Roman" w:hAnsi="Times New Roman" w:cs="Times New Roman"/>
          <w:sz w:val="24"/>
          <w:szCs w:val="24"/>
        </w:rPr>
        <w:tab/>
      </w:r>
      <w:r w:rsidR="00772A08" w:rsidRPr="003C6601">
        <w:rPr>
          <w:rFonts w:ascii="Times New Roman" w:hAnsi="Times New Roman" w:cs="Times New Roman"/>
          <w:sz w:val="24"/>
          <w:szCs w:val="24"/>
        </w:rPr>
        <w:t xml:space="preserve">Ulama (scholar-teachers) were an emerging type of religious leadership, and the most stable insofar as social authority due to religious knowledge, whose expertise began to lead or </w:t>
      </w:r>
      <w:r w:rsidR="004440D2">
        <w:rPr>
          <w:rFonts w:ascii="Times New Roman" w:hAnsi="Times New Roman" w:cs="Times New Roman"/>
          <w:sz w:val="24"/>
          <w:szCs w:val="24"/>
        </w:rPr>
        <w:t xml:space="preserve">otherwise </w:t>
      </w:r>
      <w:r w:rsidR="00772A08" w:rsidRPr="003C6601">
        <w:rPr>
          <w:rFonts w:ascii="Times New Roman" w:hAnsi="Times New Roman" w:cs="Times New Roman"/>
          <w:sz w:val="24"/>
          <w:szCs w:val="24"/>
        </w:rPr>
        <w:t>express public opinion (</w:t>
      </w:r>
      <w:r w:rsidR="003C6601">
        <w:rPr>
          <w:rFonts w:ascii="Times New Roman" w:hAnsi="Times New Roman" w:cs="Times New Roman"/>
          <w:sz w:val="24"/>
          <w:szCs w:val="24"/>
        </w:rPr>
        <w:t>Black 2011</w:t>
      </w:r>
      <w:r w:rsidR="00772A08" w:rsidRPr="003C6601">
        <w:rPr>
          <w:rFonts w:ascii="Times New Roman" w:hAnsi="Times New Roman" w:cs="Times New Roman"/>
          <w:sz w:val="24"/>
          <w:szCs w:val="24"/>
        </w:rPr>
        <w:t>)</w:t>
      </w:r>
      <w:r w:rsidR="003C6601">
        <w:rPr>
          <w:rFonts w:ascii="Times New Roman" w:hAnsi="Times New Roman" w:cs="Times New Roman"/>
          <w:sz w:val="24"/>
          <w:szCs w:val="24"/>
        </w:rPr>
        <w:t>. Y</w:t>
      </w:r>
      <w:r w:rsidR="00772A08" w:rsidRPr="003C6601">
        <w:rPr>
          <w:rFonts w:ascii="Times New Roman" w:hAnsi="Times New Roman" w:cs="Times New Roman"/>
          <w:sz w:val="24"/>
          <w:szCs w:val="24"/>
        </w:rPr>
        <w:t xml:space="preserve">et this authority undermined </w:t>
      </w:r>
      <w:r w:rsidR="003C6601">
        <w:rPr>
          <w:rFonts w:ascii="Times New Roman" w:hAnsi="Times New Roman" w:cs="Times New Roman"/>
          <w:sz w:val="24"/>
          <w:szCs w:val="24"/>
        </w:rPr>
        <w:t xml:space="preserve">the </w:t>
      </w:r>
      <w:r w:rsidR="00772A08" w:rsidRPr="003C6601">
        <w:rPr>
          <w:rFonts w:ascii="Times New Roman" w:hAnsi="Times New Roman" w:cs="Times New Roman"/>
          <w:sz w:val="24"/>
          <w:szCs w:val="24"/>
        </w:rPr>
        <w:t>project of the monarch and world government for the House of Islam (</w:t>
      </w:r>
      <w:r w:rsidR="003C6601">
        <w:rPr>
          <w:rFonts w:ascii="Times New Roman" w:hAnsi="Times New Roman" w:cs="Times New Roman"/>
          <w:sz w:val="24"/>
          <w:szCs w:val="24"/>
        </w:rPr>
        <w:t>Black 2011</w:t>
      </w:r>
      <w:r w:rsidR="00772A08" w:rsidRPr="003C6601">
        <w:rPr>
          <w:rFonts w:ascii="Times New Roman" w:hAnsi="Times New Roman" w:cs="Times New Roman"/>
          <w:sz w:val="24"/>
          <w:szCs w:val="24"/>
        </w:rPr>
        <w:t>). At the same time, submission to those in power was justified by the Quran (</w:t>
      </w:r>
      <w:r w:rsidR="003C6601">
        <w:rPr>
          <w:rFonts w:ascii="Times New Roman" w:hAnsi="Times New Roman" w:cs="Times New Roman"/>
          <w:sz w:val="24"/>
          <w:szCs w:val="24"/>
        </w:rPr>
        <w:t>Black 2011</w:t>
      </w:r>
      <w:r w:rsidR="00772A08" w:rsidRPr="003C6601">
        <w:rPr>
          <w:rFonts w:ascii="Times New Roman" w:hAnsi="Times New Roman" w:cs="Times New Roman"/>
          <w:sz w:val="24"/>
          <w:szCs w:val="24"/>
        </w:rPr>
        <w:t>).</w:t>
      </w:r>
      <w:r w:rsidR="003C6601">
        <w:rPr>
          <w:rFonts w:ascii="Times New Roman" w:hAnsi="Times New Roman" w:cs="Times New Roman"/>
          <w:sz w:val="24"/>
          <w:szCs w:val="24"/>
        </w:rPr>
        <w:t xml:space="preserve"> </w:t>
      </w:r>
      <w:r w:rsidR="00772A08">
        <w:rPr>
          <w:rFonts w:ascii="Times New Roman" w:hAnsi="Times New Roman" w:cs="Times New Roman"/>
          <w:sz w:val="24"/>
          <w:szCs w:val="24"/>
        </w:rPr>
        <w:t>Imami Shi’ites saw a new theory of leadership, that is, to have the true Leader recognized and obeyed as a principal political aim, since political authority was</w:t>
      </w:r>
      <w:r w:rsidR="003C6601">
        <w:rPr>
          <w:rFonts w:ascii="Times New Roman" w:hAnsi="Times New Roman" w:cs="Times New Roman"/>
          <w:sz w:val="24"/>
          <w:szCs w:val="24"/>
        </w:rPr>
        <w:t xml:space="preserve"> thought to be necessary</w:t>
      </w:r>
      <w:r w:rsidR="00772A08">
        <w:rPr>
          <w:rFonts w:ascii="Times New Roman" w:hAnsi="Times New Roman" w:cs="Times New Roman"/>
          <w:sz w:val="24"/>
          <w:szCs w:val="24"/>
        </w:rPr>
        <w:t xml:space="preserve"> as a consequence of human imperfections (</w:t>
      </w:r>
      <w:r w:rsidR="003C6601">
        <w:rPr>
          <w:rFonts w:ascii="Times New Roman" w:hAnsi="Times New Roman" w:cs="Times New Roman"/>
          <w:sz w:val="24"/>
          <w:szCs w:val="24"/>
        </w:rPr>
        <w:t>Black 2011</w:t>
      </w:r>
      <w:r w:rsidR="00772A08">
        <w:rPr>
          <w:rFonts w:ascii="Times New Roman" w:hAnsi="Times New Roman" w:cs="Times New Roman"/>
          <w:sz w:val="24"/>
          <w:szCs w:val="24"/>
        </w:rPr>
        <w:t xml:space="preserve">). </w:t>
      </w:r>
      <w:r w:rsidR="003C6601">
        <w:rPr>
          <w:rFonts w:ascii="Times New Roman" w:hAnsi="Times New Roman" w:cs="Times New Roman"/>
          <w:sz w:val="24"/>
          <w:szCs w:val="24"/>
        </w:rPr>
        <w:br/>
      </w:r>
      <w:r w:rsidR="003C6601">
        <w:rPr>
          <w:rFonts w:ascii="Times New Roman" w:hAnsi="Times New Roman" w:cs="Times New Roman"/>
          <w:sz w:val="24"/>
          <w:szCs w:val="24"/>
        </w:rPr>
        <w:tab/>
      </w:r>
      <w:r w:rsidR="00772A08" w:rsidRPr="003C6601">
        <w:rPr>
          <w:rFonts w:ascii="Times New Roman" w:hAnsi="Times New Roman" w:cs="Times New Roman"/>
          <w:sz w:val="24"/>
          <w:szCs w:val="24"/>
        </w:rPr>
        <w:t>Three different world orders had come about for Islam</w:t>
      </w:r>
      <w:r w:rsidR="00072803">
        <w:rPr>
          <w:rFonts w:ascii="Times New Roman" w:hAnsi="Times New Roman" w:cs="Times New Roman"/>
          <w:sz w:val="24"/>
          <w:szCs w:val="24"/>
        </w:rPr>
        <w:t>. T</w:t>
      </w:r>
      <w:r w:rsidR="00772A08" w:rsidRPr="003C6601">
        <w:rPr>
          <w:rFonts w:ascii="Times New Roman" w:hAnsi="Times New Roman" w:cs="Times New Roman"/>
          <w:sz w:val="24"/>
          <w:szCs w:val="24"/>
        </w:rPr>
        <w:t>he Ghaznavids</w:t>
      </w:r>
      <w:r w:rsidR="00072803">
        <w:rPr>
          <w:rFonts w:ascii="Times New Roman" w:hAnsi="Times New Roman" w:cs="Times New Roman"/>
          <w:sz w:val="24"/>
          <w:szCs w:val="24"/>
        </w:rPr>
        <w:t xml:space="preserve"> were</w:t>
      </w:r>
      <w:r w:rsidR="00772A08" w:rsidRPr="003C6601">
        <w:rPr>
          <w:rFonts w:ascii="Times New Roman" w:hAnsi="Times New Roman" w:cs="Times New Roman"/>
          <w:sz w:val="24"/>
          <w:szCs w:val="24"/>
        </w:rPr>
        <w:t xml:space="preserve"> in east</w:t>
      </w:r>
      <w:r w:rsidR="004440D2">
        <w:rPr>
          <w:rFonts w:ascii="Times New Roman" w:hAnsi="Times New Roman" w:cs="Times New Roman"/>
          <w:sz w:val="24"/>
          <w:szCs w:val="24"/>
        </w:rPr>
        <w:t>,</w:t>
      </w:r>
      <w:r w:rsidR="00772A08" w:rsidRPr="003C6601">
        <w:rPr>
          <w:rFonts w:ascii="Times New Roman" w:hAnsi="Times New Roman" w:cs="Times New Roman"/>
          <w:sz w:val="24"/>
          <w:szCs w:val="24"/>
        </w:rPr>
        <w:t xml:space="preserve"> Buyids in</w:t>
      </w:r>
      <w:r w:rsidR="00C2069A">
        <w:rPr>
          <w:rFonts w:ascii="Times New Roman" w:hAnsi="Times New Roman" w:cs="Times New Roman"/>
          <w:sz w:val="24"/>
          <w:szCs w:val="24"/>
        </w:rPr>
        <w:t xml:space="preserve"> the</w:t>
      </w:r>
      <w:r w:rsidR="00772A08" w:rsidRPr="003C6601">
        <w:rPr>
          <w:rFonts w:ascii="Times New Roman" w:hAnsi="Times New Roman" w:cs="Times New Roman"/>
          <w:sz w:val="24"/>
          <w:szCs w:val="24"/>
        </w:rPr>
        <w:t xml:space="preserve"> center, and </w:t>
      </w:r>
      <w:r w:rsidR="00C2069A">
        <w:rPr>
          <w:rFonts w:ascii="Times New Roman" w:hAnsi="Times New Roman" w:cs="Times New Roman"/>
          <w:sz w:val="24"/>
          <w:szCs w:val="24"/>
        </w:rPr>
        <w:t xml:space="preserve">the </w:t>
      </w:r>
      <w:r w:rsidR="00772A08" w:rsidRPr="003C6601">
        <w:rPr>
          <w:rFonts w:ascii="Times New Roman" w:hAnsi="Times New Roman" w:cs="Times New Roman"/>
          <w:sz w:val="24"/>
          <w:szCs w:val="24"/>
        </w:rPr>
        <w:t>Fatimids</w:t>
      </w:r>
      <w:r w:rsidR="004471D7">
        <w:rPr>
          <w:rFonts w:ascii="Times New Roman" w:hAnsi="Times New Roman" w:cs="Times New Roman"/>
          <w:sz w:val="24"/>
          <w:szCs w:val="24"/>
        </w:rPr>
        <w:t xml:space="preserve"> were</w:t>
      </w:r>
      <w:r w:rsidR="00772A08" w:rsidRPr="003C6601">
        <w:rPr>
          <w:rFonts w:ascii="Times New Roman" w:hAnsi="Times New Roman" w:cs="Times New Roman"/>
          <w:sz w:val="24"/>
          <w:szCs w:val="24"/>
        </w:rPr>
        <w:t xml:space="preserve"> in</w:t>
      </w:r>
      <w:r w:rsidR="004471D7">
        <w:rPr>
          <w:rFonts w:ascii="Times New Roman" w:hAnsi="Times New Roman" w:cs="Times New Roman"/>
          <w:sz w:val="24"/>
          <w:szCs w:val="24"/>
        </w:rPr>
        <w:t xml:space="preserve"> the</w:t>
      </w:r>
      <w:r w:rsidR="00772A08" w:rsidRPr="003C6601">
        <w:rPr>
          <w:rFonts w:ascii="Times New Roman" w:hAnsi="Times New Roman" w:cs="Times New Roman"/>
          <w:sz w:val="24"/>
          <w:szCs w:val="24"/>
        </w:rPr>
        <w:t xml:space="preserve"> wes</w:t>
      </w:r>
      <w:r w:rsidR="004440D2">
        <w:rPr>
          <w:rFonts w:ascii="Times New Roman" w:hAnsi="Times New Roman" w:cs="Times New Roman"/>
          <w:sz w:val="24"/>
          <w:szCs w:val="24"/>
        </w:rPr>
        <w:t>t, including three</w:t>
      </w:r>
      <w:r w:rsidR="00772A08" w:rsidRPr="003C6601">
        <w:rPr>
          <w:rFonts w:ascii="Times New Roman" w:hAnsi="Times New Roman" w:cs="Times New Roman"/>
          <w:sz w:val="24"/>
          <w:szCs w:val="24"/>
        </w:rPr>
        <w:t xml:space="preserve"> main religious group</w:t>
      </w:r>
      <w:r w:rsidR="00C2069A">
        <w:rPr>
          <w:rFonts w:ascii="Times New Roman" w:hAnsi="Times New Roman" w:cs="Times New Roman"/>
          <w:sz w:val="24"/>
          <w:szCs w:val="24"/>
        </w:rPr>
        <w:t>s,</w:t>
      </w:r>
      <w:r w:rsidR="00772A08" w:rsidRPr="003C6601">
        <w:rPr>
          <w:rFonts w:ascii="Times New Roman" w:hAnsi="Times New Roman" w:cs="Times New Roman"/>
          <w:sz w:val="24"/>
          <w:szCs w:val="24"/>
        </w:rPr>
        <w:t xml:space="preserve"> the Community-Traditionalist (Sunni), Isma’ili Shi’a, and Imami Shi’a</w:t>
      </w:r>
      <w:r w:rsidR="004440D2">
        <w:rPr>
          <w:rFonts w:ascii="Times New Roman" w:hAnsi="Times New Roman" w:cs="Times New Roman"/>
          <w:sz w:val="24"/>
          <w:szCs w:val="24"/>
        </w:rPr>
        <w:t xml:space="preserve">. The different predominant religious groups </w:t>
      </w:r>
      <w:r w:rsidR="00772A08" w:rsidRPr="003C6601">
        <w:rPr>
          <w:rFonts w:ascii="Times New Roman" w:hAnsi="Times New Roman" w:cs="Times New Roman"/>
          <w:sz w:val="24"/>
          <w:szCs w:val="24"/>
        </w:rPr>
        <w:t xml:space="preserve">entailed no territorial distinctions amid </w:t>
      </w:r>
      <w:r w:rsidR="004440D2">
        <w:rPr>
          <w:rFonts w:ascii="Times New Roman" w:hAnsi="Times New Roman" w:cs="Times New Roman"/>
          <w:sz w:val="24"/>
          <w:szCs w:val="24"/>
        </w:rPr>
        <w:t>numerous</w:t>
      </w:r>
      <w:r w:rsidR="00772A08" w:rsidRPr="003C6601">
        <w:rPr>
          <w:rFonts w:ascii="Times New Roman" w:hAnsi="Times New Roman" w:cs="Times New Roman"/>
          <w:sz w:val="24"/>
          <w:szCs w:val="24"/>
        </w:rPr>
        <w:t xml:space="preserve"> </w:t>
      </w:r>
      <w:r w:rsidR="004440D2">
        <w:rPr>
          <w:rFonts w:ascii="Times New Roman" w:hAnsi="Times New Roman" w:cs="Times New Roman"/>
          <w:sz w:val="24"/>
          <w:szCs w:val="24"/>
        </w:rPr>
        <w:t xml:space="preserve">multiracial </w:t>
      </w:r>
      <w:r w:rsidR="00772A08" w:rsidRPr="003C6601">
        <w:rPr>
          <w:rFonts w:ascii="Times New Roman" w:hAnsi="Times New Roman" w:cs="Times New Roman"/>
          <w:sz w:val="24"/>
          <w:szCs w:val="24"/>
        </w:rPr>
        <w:t>tribal societies (</w:t>
      </w:r>
      <w:r w:rsidR="004440D2">
        <w:rPr>
          <w:rFonts w:ascii="Times New Roman" w:hAnsi="Times New Roman" w:cs="Times New Roman"/>
          <w:sz w:val="24"/>
          <w:szCs w:val="24"/>
        </w:rPr>
        <w:t>Black 2011</w:t>
      </w:r>
      <w:r w:rsidR="00772A08" w:rsidRPr="003C6601">
        <w:rPr>
          <w:rFonts w:ascii="Times New Roman" w:hAnsi="Times New Roman" w:cs="Times New Roman"/>
          <w:sz w:val="24"/>
          <w:szCs w:val="24"/>
        </w:rPr>
        <w:t>)</w:t>
      </w:r>
      <w:r w:rsidR="004440D2">
        <w:rPr>
          <w:rFonts w:ascii="Times New Roman" w:hAnsi="Times New Roman" w:cs="Times New Roman"/>
          <w:sz w:val="24"/>
          <w:szCs w:val="24"/>
        </w:rPr>
        <w:t>.</w:t>
      </w:r>
      <w:r w:rsidR="00772A08" w:rsidRPr="003C6601">
        <w:rPr>
          <w:rFonts w:ascii="Times New Roman" w:hAnsi="Times New Roman" w:cs="Times New Roman"/>
          <w:sz w:val="24"/>
          <w:szCs w:val="24"/>
        </w:rPr>
        <w:t xml:space="preserve"> The power of these new states derived from tribal armies</w:t>
      </w:r>
      <w:r w:rsidR="004440D2">
        <w:rPr>
          <w:rFonts w:ascii="Times New Roman" w:hAnsi="Times New Roman" w:cs="Times New Roman"/>
          <w:sz w:val="24"/>
          <w:szCs w:val="24"/>
        </w:rPr>
        <w:t xml:space="preserve">, </w:t>
      </w:r>
      <w:r w:rsidR="0020446E">
        <w:rPr>
          <w:rFonts w:ascii="Times New Roman" w:hAnsi="Times New Roman" w:cs="Times New Roman"/>
          <w:sz w:val="24"/>
          <w:szCs w:val="24"/>
        </w:rPr>
        <w:t xml:space="preserve">which were </w:t>
      </w:r>
      <w:r w:rsidR="004440D2">
        <w:rPr>
          <w:rFonts w:ascii="Times New Roman" w:hAnsi="Times New Roman" w:cs="Times New Roman"/>
          <w:sz w:val="24"/>
          <w:szCs w:val="24"/>
        </w:rPr>
        <w:t xml:space="preserve">comprised of </w:t>
      </w:r>
      <w:r w:rsidR="00772A08" w:rsidRPr="003C6601">
        <w:rPr>
          <w:rFonts w:ascii="Times New Roman" w:hAnsi="Times New Roman" w:cs="Times New Roman"/>
          <w:sz w:val="24"/>
          <w:szCs w:val="24"/>
        </w:rPr>
        <w:t xml:space="preserve">slave-soldiers </w:t>
      </w:r>
      <w:r w:rsidR="004440D2">
        <w:rPr>
          <w:rFonts w:ascii="Times New Roman" w:hAnsi="Times New Roman" w:cs="Times New Roman"/>
          <w:sz w:val="24"/>
          <w:szCs w:val="24"/>
        </w:rPr>
        <w:t xml:space="preserve">who </w:t>
      </w:r>
      <w:r w:rsidR="00772A08" w:rsidRPr="003C6601">
        <w:rPr>
          <w:rFonts w:ascii="Times New Roman" w:hAnsi="Times New Roman" w:cs="Times New Roman"/>
          <w:sz w:val="24"/>
          <w:szCs w:val="24"/>
        </w:rPr>
        <w:t>had drawn distance between government and the public</w:t>
      </w:r>
      <w:r w:rsidR="004440D2">
        <w:rPr>
          <w:rFonts w:ascii="Times New Roman" w:hAnsi="Times New Roman" w:cs="Times New Roman"/>
          <w:sz w:val="24"/>
          <w:szCs w:val="24"/>
        </w:rPr>
        <w:t xml:space="preserve">. </w:t>
      </w:r>
      <w:r w:rsidR="004440D2">
        <w:rPr>
          <w:rFonts w:ascii="Times New Roman" w:hAnsi="Times New Roman" w:cs="Times New Roman"/>
          <w:sz w:val="24"/>
          <w:szCs w:val="24"/>
        </w:rPr>
        <w:lastRenderedPageBreak/>
        <w:t>W</w:t>
      </w:r>
      <w:r w:rsidR="00772A08" w:rsidRPr="003C6601">
        <w:rPr>
          <w:rFonts w:ascii="Times New Roman" w:hAnsi="Times New Roman" w:cs="Times New Roman"/>
          <w:sz w:val="24"/>
          <w:szCs w:val="24"/>
        </w:rPr>
        <w:t xml:space="preserve">hereupon dynastic clan legitimacy often rested </w:t>
      </w:r>
      <w:r w:rsidR="0020446E">
        <w:rPr>
          <w:rFonts w:ascii="Times New Roman" w:hAnsi="Times New Roman" w:cs="Times New Roman"/>
          <w:sz w:val="24"/>
          <w:szCs w:val="24"/>
        </w:rPr>
        <w:t xml:space="preserve">on </w:t>
      </w:r>
      <w:r w:rsidR="00772A08" w:rsidRPr="003C6601">
        <w:rPr>
          <w:rFonts w:ascii="Times New Roman" w:hAnsi="Times New Roman" w:cs="Times New Roman"/>
          <w:sz w:val="24"/>
          <w:szCs w:val="24"/>
        </w:rPr>
        <w:t xml:space="preserve">appeals to the tribal, Islamic, and royal-Iranian </w:t>
      </w:r>
      <w:r w:rsidR="004440D2">
        <w:rPr>
          <w:rFonts w:ascii="Times New Roman" w:hAnsi="Times New Roman" w:cs="Times New Roman"/>
          <w:sz w:val="24"/>
          <w:szCs w:val="24"/>
        </w:rPr>
        <w:t xml:space="preserve">and the </w:t>
      </w:r>
      <w:r w:rsidR="00772A08" w:rsidRPr="003C6601">
        <w:rPr>
          <w:rFonts w:ascii="Times New Roman" w:hAnsi="Times New Roman" w:cs="Times New Roman"/>
          <w:sz w:val="24"/>
          <w:szCs w:val="24"/>
        </w:rPr>
        <w:t>Sultan’s personal qualities (</w:t>
      </w:r>
      <w:r w:rsidR="004440D2">
        <w:rPr>
          <w:rFonts w:ascii="Times New Roman" w:hAnsi="Times New Roman" w:cs="Times New Roman"/>
          <w:sz w:val="24"/>
          <w:szCs w:val="24"/>
        </w:rPr>
        <w:t>Black 2011</w:t>
      </w:r>
      <w:r w:rsidR="00772A08" w:rsidRPr="003C6601">
        <w:rPr>
          <w:rFonts w:ascii="Times New Roman" w:hAnsi="Times New Roman" w:cs="Times New Roman"/>
          <w:sz w:val="24"/>
          <w:szCs w:val="24"/>
        </w:rPr>
        <w:t>).</w:t>
      </w:r>
      <w:r w:rsidR="004440D2">
        <w:rPr>
          <w:rFonts w:ascii="Times New Roman" w:hAnsi="Times New Roman" w:cs="Times New Roman"/>
          <w:sz w:val="24"/>
          <w:szCs w:val="24"/>
        </w:rPr>
        <w:t xml:space="preserve"> </w:t>
      </w:r>
      <w:r w:rsidR="00772A08">
        <w:rPr>
          <w:rFonts w:ascii="Times New Roman" w:hAnsi="Times New Roman" w:cs="Times New Roman"/>
          <w:sz w:val="24"/>
          <w:szCs w:val="24"/>
        </w:rPr>
        <w:t>A golden age of Islamic humanism and philosophy had dawned, as cultural and intellectual fruits were borne of religious and political diversity of the House of Islam, like later European society</w:t>
      </w:r>
      <w:r w:rsidR="004440D2">
        <w:rPr>
          <w:rFonts w:ascii="Times New Roman" w:hAnsi="Times New Roman" w:cs="Times New Roman"/>
          <w:sz w:val="24"/>
          <w:szCs w:val="24"/>
        </w:rPr>
        <w:t>;</w:t>
      </w:r>
      <w:r w:rsidR="00772A08">
        <w:rPr>
          <w:rFonts w:ascii="Times New Roman" w:hAnsi="Times New Roman" w:cs="Times New Roman"/>
          <w:sz w:val="24"/>
          <w:szCs w:val="24"/>
        </w:rPr>
        <w:t xml:space="preserve"> indeed, Eastern law, sciences, and philosophy outpaced the West until around 1200, in a society that was more open than Christendom prior to the 12</w:t>
      </w:r>
      <w:r w:rsidR="00772A08">
        <w:rPr>
          <w:rFonts w:ascii="Times New Roman" w:hAnsi="Times New Roman" w:cs="Times New Roman"/>
          <w:sz w:val="24"/>
          <w:szCs w:val="24"/>
          <w:vertAlign w:val="superscript"/>
        </w:rPr>
        <w:t>th</w:t>
      </w:r>
      <w:r w:rsidR="00772A08">
        <w:rPr>
          <w:rFonts w:ascii="Times New Roman" w:hAnsi="Times New Roman" w:cs="Times New Roman"/>
          <w:sz w:val="24"/>
          <w:szCs w:val="24"/>
        </w:rPr>
        <w:t xml:space="preserve"> century (</w:t>
      </w:r>
      <w:r w:rsidR="004440D2">
        <w:rPr>
          <w:rFonts w:ascii="Times New Roman" w:hAnsi="Times New Roman" w:cs="Times New Roman"/>
          <w:sz w:val="24"/>
          <w:szCs w:val="24"/>
        </w:rPr>
        <w:t>Black 2011</w:t>
      </w:r>
      <w:r w:rsidR="00772A08">
        <w:rPr>
          <w:rFonts w:ascii="Times New Roman" w:hAnsi="Times New Roman" w:cs="Times New Roman"/>
          <w:sz w:val="24"/>
          <w:szCs w:val="24"/>
        </w:rPr>
        <w:t xml:space="preserve">). </w:t>
      </w:r>
      <w:r w:rsidR="0046447C">
        <w:rPr>
          <w:rFonts w:ascii="Times New Roman" w:hAnsi="Times New Roman" w:cs="Times New Roman"/>
          <w:sz w:val="24"/>
          <w:szCs w:val="24"/>
        </w:rPr>
        <w:br/>
      </w:r>
      <w:r w:rsidR="0046447C">
        <w:rPr>
          <w:rFonts w:ascii="Times New Roman" w:hAnsi="Times New Roman" w:cs="Times New Roman"/>
          <w:sz w:val="24"/>
          <w:szCs w:val="24"/>
        </w:rPr>
        <w:tab/>
      </w:r>
      <w:r w:rsidR="000B5824">
        <w:rPr>
          <w:rFonts w:ascii="Times New Roman" w:hAnsi="Times New Roman" w:cs="Times New Roman"/>
          <w:sz w:val="24"/>
          <w:szCs w:val="24"/>
        </w:rPr>
        <w:t>From about 900-122</w:t>
      </w:r>
      <w:r w:rsidR="0046447C">
        <w:rPr>
          <w:rFonts w:ascii="Times New Roman" w:hAnsi="Times New Roman" w:cs="Times New Roman"/>
          <w:sz w:val="24"/>
          <w:szCs w:val="24"/>
        </w:rPr>
        <w:t>0 BCE</w:t>
      </w:r>
      <w:r w:rsidR="000B5824">
        <w:rPr>
          <w:rFonts w:ascii="Times New Roman" w:hAnsi="Times New Roman" w:cs="Times New Roman"/>
          <w:sz w:val="24"/>
          <w:szCs w:val="24"/>
        </w:rPr>
        <w:t>, r</w:t>
      </w:r>
      <w:r w:rsidR="00772A08" w:rsidRPr="000B5824">
        <w:rPr>
          <w:rFonts w:ascii="Times New Roman" w:hAnsi="Times New Roman" w:cs="Times New Roman"/>
          <w:sz w:val="24"/>
          <w:szCs w:val="24"/>
        </w:rPr>
        <w:t>evelation grew in import</w:t>
      </w:r>
      <w:r w:rsidR="000B5824">
        <w:rPr>
          <w:rFonts w:ascii="Times New Roman" w:hAnsi="Times New Roman" w:cs="Times New Roman"/>
          <w:sz w:val="24"/>
          <w:szCs w:val="24"/>
        </w:rPr>
        <w:t>ance</w:t>
      </w:r>
      <w:r w:rsidR="00772A08" w:rsidRPr="000B5824">
        <w:rPr>
          <w:rFonts w:ascii="Times New Roman" w:hAnsi="Times New Roman" w:cs="Times New Roman"/>
          <w:sz w:val="24"/>
          <w:szCs w:val="24"/>
        </w:rPr>
        <w:t xml:space="preserve"> over and above reason, </w:t>
      </w:r>
      <w:r w:rsidR="000B5824">
        <w:rPr>
          <w:rFonts w:ascii="Times New Roman" w:hAnsi="Times New Roman" w:cs="Times New Roman"/>
          <w:sz w:val="24"/>
          <w:szCs w:val="24"/>
        </w:rPr>
        <w:t>a</w:t>
      </w:r>
      <w:r w:rsidR="00772A08" w:rsidRPr="000B5824">
        <w:rPr>
          <w:rFonts w:ascii="Times New Roman" w:hAnsi="Times New Roman" w:cs="Times New Roman"/>
          <w:sz w:val="24"/>
          <w:szCs w:val="24"/>
        </w:rPr>
        <w:t xml:space="preserve"> Sunni principle applied in determining Islamic Leadership as sultans began appropriating religious functions of the caliph </w:t>
      </w:r>
      <w:r w:rsidR="000B5824">
        <w:rPr>
          <w:rFonts w:ascii="Times New Roman" w:hAnsi="Times New Roman" w:cs="Times New Roman"/>
          <w:sz w:val="24"/>
          <w:szCs w:val="24"/>
        </w:rPr>
        <w:t>(Black 2011</w:t>
      </w:r>
      <w:r w:rsidR="00772A08" w:rsidRPr="000B5824">
        <w:rPr>
          <w:rFonts w:ascii="Times New Roman" w:hAnsi="Times New Roman" w:cs="Times New Roman"/>
          <w:sz w:val="24"/>
          <w:szCs w:val="24"/>
        </w:rPr>
        <w:t>).</w:t>
      </w:r>
      <w:r w:rsidR="0046447C">
        <w:rPr>
          <w:rFonts w:ascii="Times New Roman" w:hAnsi="Times New Roman" w:cs="Times New Roman"/>
          <w:sz w:val="24"/>
          <w:szCs w:val="24"/>
        </w:rPr>
        <w:t xml:space="preserve"> All the while, a</w:t>
      </w:r>
      <w:r w:rsidR="00772A08">
        <w:rPr>
          <w:rFonts w:ascii="Times New Roman" w:hAnsi="Times New Roman" w:cs="Times New Roman"/>
          <w:sz w:val="24"/>
          <w:szCs w:val="24"/>
        </w:rPr>
        <w:t xml:space="preserve"> stark contrast between Islam and Christianity grew apparent when the former</w:t>
      </w:r>
      <w:r w:rsidR="0046447C">
        <w:rPr>
          <w:rFonts w:ascii="Times New Roman" w:hAnsi="Times New Roman" w:cs="Times New Roman"/>
          <w:sz w:val="24"/>
          <w:szCs w:val="24"/>
        </w:rPr>
        <w:t>’s focus</w:t>
      </w:r>
      <w:r w:rsidR="00772A08">
        <w:rPr>
          <w:rFonts w:ascii="Times New Roman" w:hAnsi="Times New Roman" w:cs="Times New Roman"/>
          <w:sz w:val="24"/>
          <w:szCs w:val="24"/>
        </w:rPr>
        <w:t xml:space="preserve"> on the public sphere resulted in political quietism, whereas the latter’s</w:t>
      </w:r>
      <w:r w:rsidR="0046447C">
        <w:rPr>
          <w:rFonts w:ascii="Times New Roman" w:hAnsi="Times New Roman" w:cs="Times New Roman"/>
          <w:sz w:val="24"/>
          <w:szCs w:val="24"/>
        </w:rPr>
        <w:t xml:space="preserve"> ostensible</w:t>
      </w:r>
      <w:r w:rsidR="00772A08">
        <w:rPr>
          <w:rFonts w:ascii="Times New Roman" w:hAnsi="Times New Roman" w:cs="Times New Roman"/>
          <w:sz w:val="24"/>
          <w:szCs w:val="24"/>
        </w:rPr>
        <w:t xml:space="preserve"> reduction </w:t>
      </w:r>
      <w:r w:rsidR="0046447C">
        <w:rPr>
          <w:rFonts w:ascii="Times New Roman" w:hAnsi="Times New Roman" w:cs="Times New Roman"/>
          <w:sz w:val="24"/>
          <w:szCs w:val="24"/>
        </w:rPr>
        <w:t>in</w:t>
      </w:r>
      <w:r w:rsidR="00772A08">
        <w:rPr>
          <w:rFonts w:ascii="Times New Roman" w:hAnsi="Times New Roman" w:cs="Times New Roman"/>
          <w:sz w:val="24"/>
          <w:szCs w:val="24"/>
        </w:rPr>
        <w:t xml:space="preserve"> the political, or public</w:t>
      </w:r>
      <w:r w:rsidR="0046447C">
        <w:rPr>
          <w:rFonts w:ascii="Times New Roman" w:hAnsi="Times New Roman" w:cs="Times New Roman"/>
          <w:sz w:val="24"/>
          <w:szCs w:val="24"/>
        </w:rPr>
        <w:t xml:space="preserve">, </w:t>
      </w:r>
      <w:r w:rsidR="00772A08">
        <w:rPr>
          <w:rFonts w:ascii="Times New Roman" w:hAnsi="Times New Roman" w:cs="Times New Roman"/>
          <w:sz w:val="24"/>
          <w:szCs w:val="24"/>
        </w:rPr>
        <w:t>sphere, was accompanied by political activism</w:t>
      </w:r>
      <w:r w:rsidR="0046447C">
        <w:rPr>
          <w:rFonts w:ascii="Times New Roman" w:hAnsi="Times New Roman" w:cs="Times New Roman"/>
          <w:sz w:val="24"/>
          <w:szCs w:val="24"/>
        </w:rPr>
        <w:t xml:space="preserve"> (Black 2011). The difference as, i</w:t>
      </w:r>
      <w:r w:rsidR="00772A08">
        <w:rPr>
          <w:rFonts w:ascii="Times New Roman" w:hAnsi="Times New Roman" w:cs="Times New Roman"/>
          <w:sz w:val="24"/>
          <w:szCs w:val="24"/>
        </w:rPr>
        <w:t xml:space="preserve">n other words, </w:t>
      </w:r>
      <w:r w:rsidR="0046447C">
        <w:rPr>
          <w:rFonts w:ascii="Times New Roman" w:hAnsi="Times New Roman" w:cs="Times New Roman"/>
          <w:sz w:val="24"/>
          <w:szCs w:val="24"/>
        </w:rPr>
        <w:t xml:space="preserve">that </w:t>
      </w:r>
      <w:r w:rsidR="00772A08">
        <w:rPr>
          <w:rFonts w:ascii="Times New Roman" w:hAnsi="Times New Roman" w:cs="Times New Roman"/>
          <w:sz w:val="24"/>
          <w:szCs w:val="24"/>
        </w:rPr>
        <w:t>Muslims viewed God’s revelation and ruler’s power each as unchallengeable (</w:t>
      </w:r>
      <w:r w:rsidR="0046447C">
        <w:rPr>
          <w:rFonts w:ascii="Times New Roman" w:hAnsi="Times New Roman" w:cs="Times New Roman"/>
          <w:sz w:val="24"/>
          <w:szCs w:val="24"/>
        </w:rPr>
        <w:t>Black 2011</w:t>
      </w:r>
      <w:r w:rsidR="00772A08">
        <w:rPr>
          <w:rFonts w:ascii="Times New Roman" w:hAnsi="Times New Roman" w:cs="Times New Roman"/>
          <w:sz w:val="24"/>
          <w:szCs w:val="24"/>
        </w:rPr>
        <w:t xml:space="preserve">). </w:t>
      </w:r>
      <w:r w:rsidR="00772A08" w:rsidRPr="0046447C">
        <w:rPr>
          <w:rFonts w:ascii="Times New Roman" w:hAnsi="Times New Roman" w:cs="Times New Roman"/>
          <w:sz w:val="24"/>
          <w:szCs w:val="24"/>
        </w:rPr>
        <w:t>As a relatively tolerant “middle way”</w:t>
      </w:r>
      <w:r w:rsidR="0046447C" w:rsidRPr="0046447C">
        <w:rPr>
          <w:rFonts w:ascii="Times New Roman" w:hAnsi="Times New Roman" w:cs="Times New Roman"/>
          <w:sz w:val="24"/>
          <w:szCs w:val="24"/>
        </w:rPr>
        <w:t xml:space="preserve"> or balanced approached </w:t>
      </w:r>
      <w:r w:rsidR="00772A08" w:rsidRPr="0046447C">
        <w:rPr>
          <w:rFonts w:ascii="Times New Roman" w:hAnsi="Times New Roman" w:cs="Times New Roman"/>
          <w:sz w:val="24"/>
          <w:szCs w:val="24"/>
        </w:rPr>
        <w:t xml:space="preserve">was used by Al-Ghazali to </w:t>
      </w:r>
      <w:r w:rsidR="0046447C">
        <w:rPr>
          <w:rFonts w:ascii="Times New Roman" w:hAnsi="Times New Roman" w:cs="Times New Roman"/>
          <w:sz w:val="24"/>
          <w:szCs w:val="24"/>
        </w:rPr>
        <w:t>determine what was right</w:t>
      </w:r>
      <w:r w:rsidR="00772A08" w:rsidRPr="0046447C">
        <w:rPr>
          <w:rFonts w:ascii="Times New Roman" w:hAnsi="Times New Roman" w:cs="Times New Roman"/>
          <w:sz w:val="24"/>
          <w:szCs w:val="24"/>
        </w:rPr>
        <w:t>, indeed a concept from the Quran (</w:t>
      </w:r>
      <w:r w:rsidR="0046447C">
        <w:rPr>
          <w:rFonts w:ascii="Times New Roman" w:hAnsi="Times New Roman" w:cs="Times New Roman"/>
          <w:sz w:val="24"/>
          <w:szCs w:val="24"/>
        </w:rPr>
        <w:t xml:space="preserve">Black 2011, </w:t>
      </w:r>
      <w:r w:rsidR="00772A08" w:rsidRPr="0046447C">
        <w:rPr>
          <w:rFonts w:ascii="Times New Roman" w:hAnsi="Times New Roman" w:cs="Times New Roman"/>
          <w:sz w:val="24"/>
          <w:szCs w:val="24"/>
        </w:rPr>
        <w:t>101)</w:t>
      </w:r>
      <w:r w:rsidR="00D05567">
        <w:rPr>
          <w:rFonts w:ascii="Times New Roman" w:hAnsi="Times New Roman" w:cs="Times New Roman"/>
          <w:sz w:val="24"/>
          <w:szCs w:val="24"/>
        </w:rPr>
        <w:t>. He</w:t>
      </w:r>
      <w:r w:rsidR="00772A08" w:rsidRPr="0046447C">
        <w:rPr>
          <w:rFonts w:ascii="Times New Roman" w:hAnsi="Times New Roman" w:cs="Times New Roman"/>
          <w:sz w:val="24"/>
          <w:szCs w:val="24"/>
        </w:rPr>
        <w:t xml:space="preserve"> also elevated the emphasis of Caliph and centralized rule, rejecting any limits to power like never before in order to secure Platonic justice</w:t>
      </w:r>
      <w:r w:rsidR="00D05567">
        <w:rPr>
          <w:rFonts w:ascii="Times New Roman" w:hAnsi="Times New Roman" w:cs="Times New Roman"/>
          <w:sz w:val="24"/>
          <w:szCs w:val="24"/>
        </w:rPr>
        <w:t>. C</w:t>
      </w:r>
      <w:r w:rsidR="00772A08" w:rsidRPr="0046447C">
        <w:rPr>
          <w:rFonts w:ascii="Times New Roman" w:hAnsi="Times New Roman" w:cs="Times New Roman"/>
          <w:sz w:val="24"/>
          <w:szCs w:val="24"/>
        </w:rPr>
        <w:t>onstitutionalism was notably absent, while military success was preeminent as the basis of political legitimacy</w:t>
      </w:r>
      <w:r w:rsidR="00D05567">
        <w:rPr>
          <w:rFonts w:ascii="Times New Roman" w:hAnsi="Times New Roman" w:cs="Times New Roman"/>
          <w:sz w:val="24"/>
          <w:szCs w:val="24"/>
        </w:rPr>
        <w:t xml:space="preserve"> (Black 2011).</w:t>
      </w:r>
      <w:r w:rsidR="00577235">
        <w:rPr>
          <w:rFonts w:ascii="Times New Roman" w:hAnsi="Times New Roman" w:cs="Times New Roman"/>
          <w:b/>
          <w:sz w:val="24"/>
          <w:szCs w:val="24"/>
        </w:rPr>
        <w:br/>
      </w:r>
      <w:r w:rsidR="00E45AAA">
        <w:rPr>
          <w:rFonts w:ascii="Times New Roman" w:hAnsi="Times New Roman" w:cs="Times New Roman"/>
          <w:sz w:val="24"/>
          <w:szCs w:val="24"/>
        </w:rPr>
        <w:tab/>
      </w:r>
      <w:r w:rsidR="00577235">
        <w:rPr>
          <w:rFonts w:ascii="Times New Roman" w:hAnsi="Times New Roman" w:cs="Times New Roman"/>
          <w:sz w:val="24"/>
          <w:szCs w:val="24"/>
        </w:rPr>
        <w:t>Occurring about</w:t>
      </w:r>
      <w:r w:rsidR="00E45AAA" w:rsidRPr="00E45AAA">
        <w:rPr>
          <w:rFonts w:ascii="Times New Roman" w:hAnsi="Times New Roman" w:cs="Times New Roman"/>
          <w:sz w:val="24"/>
          <w:szCs w:val="24"/>
        </w:rPr>
        <w:t xml:space="preserve"> 1220-1500, t</w:t>
      </w:r>
      <w:r w:rsidR="00772A08" w:rsidRPr="00E45AAA">
        <w:rPr>
          <w:rFonts w:ascii="Times New Roman" w:hAnsi="Times New Roman" w:cs="Times New Roman"/>
          <w:sz w:val="24"/>
          <w:szCs w:val="24"/>
        </w:rPr>
        <w:t>he Mongols, led by Chingiz and justified by religious beliefs of his clan-dynasty gaining world sovereignty, tore the Islamic world apart</w:t>
      </w:r>
      <w:r w:rsidR="00E45AAA">
        <w:rPr>
          <w:rFonts w:ascii="Times New Roman" w:hAnsi="Times New Roman" w:cs="Times New Roman"/>
          <w:sz w:val="24"/>
          <w:szCs w:val="24"/>
        </w:rPr>
        <w:t>. Y</w:t>
      </w:r>
      <w:r w:rsidR="00772A08" w:rsidRPr="00E45AAA">
        <w:rPr>
          <w:rFonts w:ascii="Times New Roman" w:hAnsi="Times New Roman" w:cs="Times New Roman"/>
          <w:sz w:val="24"/>
          <w:szCs w:val="24"/>
        </w:rPr>
        <w:t>et th</w:t>
      </w:r>
      <w:r w:rsidR="00E45AAA">
        <w:rPr>
          <w:rFonts w:ascii="Times New Roman" w:hAnsi="Times New Roman" w:cs="Times New Roman"/>
          <w:sz w:val="24"/>
          <w:szCs w:val="24"/>
        </w:rPr>
        <w:t xml:space="preserve">e confrontation </w:t>
      </w:r>
      <w:r w:rsidR="00772A08" w:rsidRPr="00E45AAA">
        <w:rPr>
          <w:rFonts w:ascii="Times New Roman" w:hAnsi="Times New Roman" w:cs="Times New Roman"/>
          <w:sz w:val="24"/>
          <w:szCs w:val="24"/>
        </w:rPr>
        <w:t xml:space="preserve">brought about the religious assimilation and attraction by Mongols to a Sufi form of Islam in short time, all over </w:t>
      </w:r>
      <w:r w:rsidR="00E45AAA">
        <w:rPr>
          <w:rFonts w:ascii="Times New Roman" w:hAnsi="Times New Roman" w:cs="Times New Roman"/>
          <w:sz w:val="24"/>
          <w:szCs w:val="24"/>
        </w:rPr>
        <w:t>a</w:t>
      </w:r>
      <w:r w:rsidR="00772A08" w:rsidRPr="00E45AAA">
        <w:rPr>
          <w:rFonts w:ascii="Times New Roman" w:hAnsi="Times New Roman" w:cs="Times New Roman"/>
          <w:sz w:val="24"/>
          <w:szCs w:val="24"/>
        </w:rPr>
        <w:t xml:space="preserve"> </w:t>
      </w:r>
      <w:r w:rsidR="00E45AAA">
        <w:rPr>
          <w:rFonts w:ascii="Times New Roman" w:hAnsi="Times New Roman" w:cs="Times New Roman"/>
          <w:sz w:val="24"/>
          <w:szCs w:val="24"/>
        </w:rPr>
        <w:t xml:space="preserve">single </w:t>
      </w:r>
      <w:r w:rsidR="00772A08" w:rsidRPr="00E45AAA">
        <w:rPr>
          <w:rFonts w:ascii="Times New Roman" w:hAnsi="Times New Roman" w:cs="Times New Roman"/>
          <w:sz w:val="24"/>
          <w:szCs w:val="24"/>
        </w:rPr>
        <w:t>generation (</w:t>
      </w:r>
      <w:r w:rsidR="00E45AAA">
        <w:rPr>
          <w:rFonts w:ascii="Times New Roman" w:hAnsi="Times New Roman" w:cs="Times New Roman"/>
          <w:sz w:val="24"/>
          <w:szCs w:val="24"/>
        </w:rPr>
        <w:t>Black 2011</w:t>
      </w:r>
      <w:r w:rsidR="00772A08" w:rsidRPr="00E45AAA">
        <w:rPr>
          <w:rFonts w:ascii="Times New Roman" w:hAnsi="Times New Roman" w:cs="Times New Roman"/>
          <w:sz w:val="24"/>
          <w:szCs w:val="24"/>
        </w:rPr>
        <w:t>).</w:t>
      </w:r>
      <w:r w:rsidR="00E45AAA">
        <w:rPr>
          <w:rFonts w:ascii="Times New Roman" w:hAnsi="Times New Roman" w:cs="Times New Roman"/>
          <w:sz w:val="24"/>
          <w:szCs w:val="24"/>
        </w:rPr>
        <w:t xml:space="preserve"> </w:t>
      </w:r>
      <w:r w:rsidR="00772A08">
        <w:rPr>
          <w:rFonts w:ascii="Times New Roman" w:hAnsi="Times New Roman" w:cs="Times New Roman"/>
          <w:sz w:val="24"/>
          <w:szCs w:val="24"/>
        </w:rPr>
        <w:t xml:space="preserve">A reaction to the prior Mongol invasion, the Malmuk ideology of polity based on military-aristocracy households set out to </w:t>
      </w:r>
      <w:r w:rsidR="00772A08">
        <w:rPr>
          <w:rFonts w:ascii="Times New Roman" w:hAnsi="Times New Roman" w:cs="Times New Roman"/>
          <w:sz w:val="24"/>
          <w:szCs w:val="24"/>
        </w:rPr>
        <w:lastRenderedPageBreak/>
        <w:t>defend Islam against Christians and Mongols</w:t>
      </w:r>
      <w:r w:rsidR="00E45AAA">
        <w:rPr>
          <w:rFonts w:ascii="Times New Roman" w:hAnsi="Times New Roman" w:cs="Times New Roman"/>
          <w:sz w:val="24"/>
          <w:szCs w:val="24"/>
        </w:rPr>
        <w:t xml:space="preserve">. </w:t>
      </w:r>
      <w:r w:rsidR="00577235">
        <w:rPr>
          <w:rFonts w:ascii="Times New Roman" w:hAnsi="Times New Roman" w:cs="Times New Roman"/>
          <w:sz w:val="24"/>
          <w:szCs w:val="24"/>
        </w:rPr>
        <w:t>Soon</w:t>
      </w:r>
      <w:r w:rsidR="00772A08">
        <w:rPr>
          <w:rFonts w:ascii="Times New Roman" w:hAnsi="Times New Roman" w:cs="Times New Roman"/>
          <w:sz w:val="24"/>
          <w:szCs w:val="24"/>
        </w:rPr>
        <w:t xml:space="preserve"> the religious functions of the </w:t>
      </w:r>
      <w:r w:rsidR="00E45AAA">
        <w:rPr>
          <w:rFonts w:ascii="Times New Roman" w:hAnsi="Times New Roman" w:cs="Times New Roman"/>
          <w:sz w:val="24"/>
          <w:szCs w:val="24"/>
        </w:rPr>
        <w:t>c</w:t>
      </w:r>
      <w:r w:rsidR="00772A08">
        <w:rPr>
          <w:rFonts w:ascii="Times New Roman" w:hAnsi="Times New Roman" w:cs="Times New Roman"/>
          <w:sz w:val="24"/>
          <w:szCs w:val="24"/>
        </w:rPr>
        <w:t>aliph (</w:t>
      </w:r>
      <w:r w:rsidR="00E45AAA">
        <w:rPr>
          <w:rFonts w:ascii="Times New Roman" w:hAnsi="Times New Roman" w:cs="Times New Roman"/>
          <w:sz w:val="24"/>
          <w:szCs w:val="24"/>
        </w:rPr>
        <w:t>d</w:t>
      </w:r>
      <w:r w:rsidR="00772A08">
        <w:rPr>
          <w:rFonts w:ascii="Times New Roman" w:hAnsi="Times New Roman" w:cs="Times New Roman"/>
          <w:sz w:val="24"/>
          <w:szCs w:val="24"/>
        </w:rPr>
        <w:t xml:space="preserve">eputy) were transferred to the sultan, </w:t>
      </w:r>
      <w:r w:rsidR="00577235">
        <w:rPr>
          <w:rFonts w:ascii="Times New Roman" w:hAnsi="Times New Roman" w:cs="Times New Roman"/>
          <w:sz w:val="24"/>
          <w:szCs w:val="24"/>
        </w:rPr>
        <w:t xml:space="preserve">as </w:t>
      </w:r>
      <w:r w:rsidR="00772A08">
        <w:rPr>
          <w:rFonts w:ascii="Times New Roman" w:hAnsi="Times New Roman" w:cs="Times New Roman"/>
          <w:sz w:val="24"/>
          <w:szCs w:val="24"/>
        </w:rPr>
        <w:t>legitimized by the writings of Ibn Jama’a (</w:t>
      </w:r>
      <w:r w:rsidR="00E45AAA">
        <w:rPr>
          <w:rFonts w:ascii="Times New Roman" w:hAnsi="Times New Roman" w:cs="Times New Roman"/>
          <w:sz w:val="24"/>
          <w:szCs w:val="24"/>
        </w:rPr>
        <w:t>Black 2011</w:t>
      </w:r>
      <w:r w:rsidR="00772A08">
        <w:rPr>
          <w:rFonts w:ascii="Times New Roman" w:hAnsi="Times New Roman" w:cs="Times New Roman"/>
          <w:sz w:val="24"/>
          <w:szCs w:val="24"/>
        </w:rPr>
        <w:t xml:space="preserve">). Incidentally, </w:t>
      </w:r>
      <w:r w:rsidR="00577235">
        <w:rPr>
          <w:rFonts w:ascii="Times New Roman" w:hAnsi="Times New Roman" w:cs="Times New Roman"/>
          <w:sz w:val="24"/>
          <w:szCs w:val="24"/>
        </w:rPr>
        <w:t xml:space="preserve">Islamist thinker </w:t>
      </w:r>
      <w:r w:rsidR="00772A08">
        <w:rPr>
          <w:rFonts w:ascii="Times New Roman" w:hAnsi="Times New Roman" w:cs="Times New Roman"/>
          <w:sz w:val="24"/>
          <w:szCs w:val="24"/>
        </w:rPr>
        <w:t>Ibn Jama’a was thought of as a contributor to corruption of Islamic thought owing to adverse historical context (</w:t>
      </w:r>
      <w:r w:rsidR="00577235">
        <w:rPr>
          <w:rFonts w:ascii="Times New Roman" w:hAnsi="Times New Roman" w:cs="Times New Roman"/>
          <w:sz w:val="24"/>
          <w:szCs w:val="24"/>
        </w:rPr>
        <w:t>Black 2011</w:t>
      </w:r>
      <w:r w:rsidR="00772A08">
        <w:rPr>
          <w:rFonts w:ascii="Times New Roman" w:hAnsi="Times New Roman" w:cs="Times New Roman"/>
          <w:sz w:val="24"/>
          <w:szCs w:val="24"/>
        </w:rPr>
        <w:t>).</w:t>
      </w:r>
      <w:r w:rsidR="00E45AAA">
        <w:rPr>
          <w:rFonts w:ascii="Times New Roman" w:hAnsi="Times New Roman" w:cs="Times New Roman"/>
          <w:sz w:val="24"/>
          <w:szCs w:val="24"/>
        </w:rPr>
        <w:t xml:space="preserve"> </w:t>
      </w:r>
      <w:r w:rsidR="00772A08">
        <w:rPr>
          <w:rFonts w:ascii="Times New Roman" w:hAnsi="Times New Roman" w:cs="Times New Roman"/>
          <w:sz w:val="24"/>
          <w:szCs w:val="24"/>
        </w:rPr>
        <w:t>The subsequent revival period, led by Nasir al-Din Tusi, was one for development of Imami (“Twelver”) Shiite political thought, including the arguments of Tusi’s political society, Taymiyya’s requisite state power for religion, Barani’s distinction between state policy and morality, and Ibn Khaldun’s study of world civilization (</w:t>
      </w:r>
      <w:r w:rsidR="00E45AAA">
        <w:rPr>
          <w:rFonts w:ascii="Times New Roman" w:hAnsi="Times New Roman" w:cs="Times New Roman"/>
          <w:sz w:val="24"/>
          <w:szCs w:val="24"/>
        </w:rPr>
        <w:t>Black 2011</w:t>
      </w:r>
      <w:r w:rsidR="00772A08">
        <w:rPr>
          <w:rFonts w:ascii="Times New Roman" w:hAnsi="Times New Roman" w:cs="Times New Roman"/>
          <w:sz w:val="24"/>
          <w:szCs w:val="24"/>
        </w:rPr>
        <w:t>).</w:t>
      </w:r>
      <w:r w:rsidR="00577235">
        <w:rPr>
          <w:rFonts w:ascii="Times New Roman" w:hAnsi="Times New Roman" w:cs="Times New Roman"/>
          <w:sz w:val="24"/>
          <w:szCs w:val="24"/>
        </w:rPr>
        <w:br/>
      </w:r>
      <w:r w:rsidR="00577235">
        <w:rPr>
          <w:rFonts w:ascii="Times New Roman" w:hAnsi="Times New Roman" w:cs="Times New Roman"/>
          <w:sz w:val="24"/>
          <w:szCs w:val="24"/>
        </w:rPr>
        <w:tab/>
        <w:t>In more recent time</w:t>
      </w:r>
      <w:r w:rsidR="00A27627">
        <w:rPr>
          <w:rFonts w:ascii="Times New Roman" w:hAnsi="Times New Roman" w:cs="Times New Roman"/>
          <w:sz w:val="24"/>
          <w:szCs w:val="24"/>
        </w:rPr>
        <w:t>s</w:t>
      </w:r>
      <w:r w:rsidR="00C94ABF">
        <w:rPr>
          <w:rFonts w:ascii="Times New Roman" w:hAnsi="Times New Roman" w:cs="Times New Roman"/>
          <w:sz w:val="24"/>
          <w:szCs w:val="24"/>
        </w:rPr>
        <w:t xml:space="preserve"> of early modern states</w:t>
      </w:r>
      <w:r w:rsidR="00577235">
        <w:rPr>
          <w:rFonts w:ascii="Times New Roman" w:hAnsi="Times New Roman" w:cs="Times New Roman"/>
          <w:sz w:val="24"/>
          <w:szCs w:val="24"/>
        </w:rPr>
        <w:t>, u</w:t>
      </w:r>
      <w:r w:rsidR="00772A08" w:rsidRPr="00577235">
        <w:rPr>
          <w:rFonts w:ascii="Times New Roman" w:hAnsi="Times New Roman" w:cs="Times New Roman"/>
          <w:sz w:val="24"/>
          <w:szCs w:val="24"/>
        </w:rPr>
        <w:t xml:space="preserve">nder three </w:t>
      </w:r>
      <w:r w:rsidR="00A27627">
        <w:rPr>
          <w:rFonts w:ascii="Times New Roman" w:hAnsi="Times New Roman" w:cs="Times New Roman"/>
          <w:sz w:val="24"/>
          <w:szCs w:val="24"/>
        </w:rPr>
        <w:t xml:space="preserve">dynastic </w:t>
      </w:r>
      <w:r w:rsidR="00772A08" w:rsidRPr="00577235">
        <w:rPr>
          <w:rFonts w:ascii="Times New Roman" w:hAnsi="Times New Roman" w:cs="Times New Roman"/>
          <w:sz w:val="24"/>
          <w:szCs w:val="24"/>
        </w:rPr>
        <w:t>power</w:t>
      </w:r>
      <w:r w:rsidR="00577235">
        <w:rPr>
          <w:rFonts w:ascii="Times New Roman" w:hAnsi="Times New Roman" w:cs="Times New Roman"/>
          <w:sz w:val="24"/>
          <w:szCs w:val="24"/>
        </w:rPr>
        <w:t xml:space="preserve">s—the </w:t>
      </w:r>
      <w:r w:rsidR="00772A08" w:rsidRPr="00577235">
        <w:rPr>
          <w:rFonts w:ascii="Times New Roman" w:hAnsi="Times New Roman" w:cs="Times New Roman"/>
          <w:sz w:val="24"/>
          <w:szCs w:val="24"/>
        </w:rPr>
        <w:t xml:space="preserve">Ottomans in east Black Sea to north African Coast, </w:t>
      </w:r>
      <w:r w:rsidR="00577235">
        <w:rPr>
          <w:rFonts w:ascii="Times New Roman" w:hAnsi="Times New Roman" w:cs="Times New Roman"/>
          <w:sz w:val="24"/>
          <w:szCs w:val="24"/>
        </w:rPr>
        <w:t xml:space="preserve">the </w:t>
      </w:r>
      <w:r w:rsidR="00772A08" w:rsidRPr="00577235">
        <w:rPr>
          <w:rFonts w:ascii="Times New Roman" w:hAnsi="Times New Roman" w:cs="Times New Roman"/>
          <w:sz w:val="24"/>
          <w:szCs w:val="24"/>
        </w:rPr>
        <w:t xml:space="preserve">Safavids in Iran, and </w:t>
      </w:r>
      <w:r w:rsidR="00577235">
        <w:rPr>
          <w:rFonts w:ascii="Times New Roman" w:hAnsi="Times New Roman" w:cs="Times New Roman"/>
          <w:sz w:val="24"/>
          <w:szCs w:val="24"/>
        </w:rPr>
        <w:t xml:space="preserve">the </w:t>
      </w:r>
      <w:r w:rsidR="00772A08" w:rsidRPr="00577235">
        <w:rPr>
          <w:rFonts w:ascii="Times New Roman" w:hAnsi="Times New Roman" w:cs="Times New Roman"/>
          <w:sz w:val="24"/>
          <w:szCs w:val="24"/>
        </w:rPr>
        <w:t>Mughals in India</w:t>
      </w:r>
      <w:r w:rsidR="00577235">
        <w:rPr>
          <w:rFonts w:ascii="Times New Roman" w:hAnsi="Times New Roman" w:cs="Times New Roman"/>
          <w:sz w:val="24"/>
          <w:szCs w:val="24"/>
        </w:rPr>
        <w:t>—</w:t>
      </w:r>
      <w:r w:rsidR="00772A08" w:rsidRPr="00577235">
        <w:rPr>
          <w:rFonts w:ascii="Times New Roman" w:hAnsi="Times New Roman" w:cs="Times New Roman"/>
          <w:sz w:val="24"/>
          <w:szCs w:val="24"/>
        </w:rPr>
        <w:t>political and socio-intellectual divisions within the Islamic world were greater than ever before, with Sunnis and Shiites rooted in rival empires</w:t>
      </w:r>
      <w:r w:rsidR="00A27627">
        <w:rPr>
          <w:rFonts w:ascii="Times New Roman" w:hAnsi="Times New Roman" w:cs="Times New Roman"/>
          <w:sz w:val="24"/>
          <w:szCs w:val="24"/>
        </w:rPr>
        <w:t xml:space="preserve"> (Black 2011). D</w:t>
      </w:r>
      <w:r w:rsidR="00772A08" w:rsidRPr="00577235">
        <w:rPr>
          <w:rFonts w:ascii="Times New Roman" w:hAnsi="Times New Roman" w:cs="Times New Roman"/>
          <w:sz w:val="24"/>
          <w:szCs w:val="24"/>
        </w:rPr>
        <w:t>espite</w:t>
      </w:r>
      <w:r w:rsidR="00A27627">
        <w:rPr>
          <w:rFonts w:ascii="Times New Roman" w:hAnsi="Times New Roman" w:cs="Times New Roman"/>
          <w:sz w:val="24"/>
          <w:szCs w:val="24"/>
        </w:rPr>
        <w:t xml:space="preserve"> some</w:t>
      </w:r>
      <w:r w:rsidR="00772A08" w:rsidRPr="00577235">
        <w:rPr>
          <w:rFonts w:ascii="Times New Roman" w:hAnsi="Times New Roman" w:cs="Times New Roman"/>
          <w:sz w:val="24"/>
          <w:szCs w:val="24"/>
        </w:rPr>
        <w:t xml:space="preserve"> </w:t>
      </w:r>
      <w:r w:rsidR="00A27627">
        <w:rPr>
          <w:rFonts w:ascii="Times New Roman" w:hAnsi="Times New Roman" w:cs="Times New Roman"/>
          <w:sz w:val="24"/>
          <w:szCs w:val="24"/>
        </w:rPr>
        <w:t xml:space="preserve">cultural </w:t>
      </w:r>
      <w:r w:rsidR="00772A08" w:rsidRPr="00577235">
        <w:rPr>
          <w:rFonts w:ascii="Times New Roman" w:hAnsi="Times New Roman" w:cs="Times New Roman"/>
          <w:sz w:val="24"/>
          <w:szCs w:val="24"/>
        </w:rPr>
        <w:t xml:space="preserve">divisions, there was </w:t>
      </w:r>
      <w:r w:rsidR="00A27627">
        <w:rPr>
          <w:rFonts w:ascii="Times New Roman" w:hAnsi="Times New Roman" w:cs="Times New Roman"/>
          <w:sz w:val="24"/>
          <w:szCs w:val="24"/>
        </w:rPr>
        <w:t xml:space="preserve">still </w:t>
      </w:r>
      <w:r w:rsidR="00772A08" w:rsidRPr="00577235">
        <w:rPr>
          <w:rFonts w:ascii="Times New Roman" w:hAnsi="Times New Roman" w:cs="Times New Roman"/>
          <w:sz w:val="24"/>
          <w:szCs w:val="24"/>
        </w:rPr>
        <w:t xml:space="preserve">much </w:t>
      </w:r>
      <w:r w:rsidR="00A27627">
        <w:rPr>
          <w:rFonts w:ascii="Times New Roman" w:hAnsi="Times New Roman" w:cs="Times New Roman"/>
          <w:sz w:val="24"/>
          <w:szCs w:val="24"/>
        </w:rPr>
        <w:t xml:space="preserve">they had </w:t>
      </w:r>
      <w:r w:rsidR="00772A08" w:rsidRPr="00577235">
        <w:rPr>
          <w:rFonts w:ascii="Times New Roman" w:hAnsi="Times New Roman" w:cs="Times New Roman"/>
          <w:sz w:val="24"/>
          <w:szCs w:val="24"/>
        </w:rPr>
        <w:t>in common (</w:t>
      </w:r>
      <w:r w:rsidR="00A27627">
        <w:rPr>
          <w:rFonts w:ascii="Times New Roman" w:hAnsi="Times New Roman" w:cs="Times New Roman"/>
          <w:sz w:val="24"/>
          <w:szCs w:val="24"/>
        </w:rPr>
        <w:t>Black 2011</w:t>
      </w:r>
      <w:r w:rsidR="00772A08" w:rsidRPr="00577235">
        <w:rPr>
          <w:rFonts w:ascii="Times New Roman" w:hAnsi="Times New Roman" w:cs="Times New Roman"/>
          <w:sz w:val="24"/>
          <w:szCs w:val="24"/>
        </w:rPr>
        <w:t>).</w:t>
      </w:r>
      <w:r w:rsidR="00A27627">
        <w:rPr>
          <w:rFonts w:ascii="Times New Roman" w:hAnsi="Times New Roman" w:cs="Times New Roman"/>
          <w:sz w:val="24"/>
          <w:szCs w:val="24"/>
        </w:rPr>
        <w:t xml:space="preserve"> Meanwhile in</w:t>
      </w:r>
      <w:r w:rsidR="00772A08">
        <w:rPr>
          <w:rFonts w:ascii="Times New Roman" w:hAnsi="Times New Roman" w:cs="Times New Roman"/>
          <w:sz w:val="24"/>
          <w:szCs w:val="24"/>
        </w:rPr>
        <w:t xml:space="preserve"> response to dynastic issues inherent to the regime type, stricter adherence to Sharia was often used to prop the legitimacy of rulers;</w:t>
      </w:r>
      <w:r w:rsidR="00A27627">
        <w:rPr>
          <w:rFonts w:ascii="Times New Roman" w:hAnsi="Times New Roman" w:cs="Times New Roman"/>
          <w:sz w:val="24"/>
          <w:szCs w:val="24"/>
        </w:rPr>
        <w:t xml:space="preserve"> </w:t>
      </w:r>
      <w:r w:rsidR="00772A08">
        <w:rPr>
          <w:rFonts w:ascii="Times New Roman" w:hAnsi="Times New Roman" w:cs="Times New Roman"/>
          <w:sz w:val="24"/>
          <w:szCs w:val="24"/>
        </w:rPr>
        <w:t xml:space="preserve">for the Safavids, </w:t>
      </w:r>
      <w:r w:rsidR="00A27627">
        <w:rPr>
          <w:rFonts w:ascii="Times New Roman" w:hAnsi="Times New Roman" w:cs="Times New Roman"/>
          <w:sz w:val="24"/>
          <w:szCs w:val="24"/>
        </w:rPr>
        <w:t xml:space="preserve">however, </w:t>
      </w:r>
      <w:r w:rsidR="00772A08">
        <w:rPr>
          <w:rFonts w:ascii="Times New Roman" w:hAnsi="Times New Roman" w:cs="Times New Roman"/>
          <w:sz w:val="24"/>
          <w:szCs w:val="24"/>
        </w:rPr>
        <w:t xml:space="preserve">greater religious power by the clergy </w:t>
      </w:r>
      <w:r w:rsidR="00A27627">
        <w:rPr>
          <w:rFonts w:ascii="Times New Roman" w:hAnsi="Times New Roman" w:cs="Times New Roman"/>
          <w:sz w:val="24"/>
          <w:szCs w:val="24"/>
        </w:rPr>
        <w:t>advanced</w:t>
      </w:r>
      <w:r w:rsidR="00772A08">
        <w:rPr>
          <w:rFonts w:ascii="Times New Roman" w:hAnsi="Times New Roman" w:cs="Times New Roman"/>
          <w:sz w:val="24"/>
          <w:szCs w:val="24"/>
        </w:rPr>
        <w:t xml:space="preserve"> dynastic decline by drawing authority from central to local</w:t>
      </w:r>
      <w:r w:rsidR="00A27627">
        <w:rPr>
          <w:rFonts w:ascii="Times New Roman" w:hAnsi="Times New Roman" w:cs="Times New Roman"/>
          <w:sz w:val="24"/>
          <w:szCs w:val="24"/>
        </w:rPr>
        <w:t xml:space="preserve"> or t</w:t>
      </w:r>
      <w:r w:rsidR="00772A08">
        <w:rPr>
          <w:rFonts w:ascii="Times New Roman" w:hAnsi="Times New Roman" w:cs="Times New Roman"/>
          <w:sz w:val="24"/>
          <w:szCs w:val="24"/>
        </w:rPr>
        <w:t>ribal functions (</w:t>
      </w:r>
      <w:r w:rsidR="00A27627">
        <w:rPr>
          <w:rFonts w:ascii="Times New Roman" w:hAnsi="Times New Roman" w:cs="Times New Roman"/>
          <w:sz w:val="24"/>
          <w:szCs w:val="24"/>
        </w:rPr>
        <w:t>Black 2011). L</w:t>
      </w:r>
      <w:r w:rsidR="00772A08">
        <w:rPr>
          <w:rFonts w:ascii="Times New Roman" w:hAnsi="Times New Roman" w:cs="Times New Roman"/>
          <w:sz w:val="24"/>
          <w:szCs w:val="24"/>
        </w:rPr>
        <w:t>ocal tribal rule</w:t>
      </w:r>
      <w:r w:rsidR="00A27627">
        <w:rPr>
          <w:rFonts w:ascii="Times New Roman" w:hAnsi="Times New Roman" w:cs="Times New Roman"/>
          <w:sz w:val="24"/>
          <w:szCs w:val="24"/>
        </w:rPr>
        <w:t xml:space="preserve"> or a</w:t>
      </w:r>
      <w:r w:rsidR="00772A08">
        <w:rPr>
          <w:rFonts w:ascii="Times New Roman" w:hAnsi="Times New Roman" w:cs="Times New Roman"/>
          <w:sz w:val="24"/>
          <w:szCs w:val="24"/>
        </w:rPr>
        <w:t xml:space="preserve">uthority </w:t>
      </w:r>
      <w:r w:rsidR="00A27627">
        <w:rPr>
          <w:rFonts w:ascii="Times New Roman" w:hAnsi="Times New Roman" w:cs="Times New Roman"/>
          <w:sz w:val="24"/>
          <w:szCs w:val="24"/>
        </w:rPr>
        <w:t>likewise</w:t>
      </w:r>
      <w:r w:rsidR="00772A08">
        <w:rPr>
          <w:rFonts w:ascii="Times New Roman" w:hAnsi="Times New Roman" w:cs="Times New Roman"/>
          <w:sz w:val="24"/>
          <w:szCs w:val="24"/>
        </w:rPr>
        <w:t xml:space="preserve"> undermined Akbar in India</w:t>
      </w:r>
      <w:r w:rsidR="00A27627">
        <w:rPr>
          <w:rFonts w:ascii="Times New Roman" w:hAnsi="Times New Roman" w:cs="Times New Roman"/>
          <w:sz w:val="24"/>
          <w:szCs w:val="24"/>
        </w:rPr>
        <w:t xml:space="preserve"> (Black 2011). </w:t>
      </w:r>
      <w:r w:rsidR="00772A08">
        <w:rPr>
          <w:rFonts w:ascii="Times New Roman" w:hAnsi="Times New Roman" w:cs="Times New Roman"/>
          <w:sz w:val="24"/>
          <w:szCs w:val="24"/>
        </w:rPr>
        <w:t xml:space="preserve">Ottoman decline, on the other hand, drew two reactions, including calls for stricter application of Islamic Code or, </w:t>
      </w:r>
      <w:r w:rsidR="00A27627">
        <w:rPr>
          <w:rFonts w:ascii="Times New Roman" w:hAnsi="Times New Roman" w:cs="Times New Roman"/>
          <w:sz w:val="24"/>
          <w:szCs w:val="24"/>
        </w:rPr>
        <w:t xml:space="preserve">much to </w:t>
      </w:r>
      <w:r w:rsidR="00772A08">
        <w:rPr>
          <w:rFonts w:ascii="Times New Roman" w:hAnsi="Times New Roman" w:cs="Times New Roman"/>
          <w:sz w:val="24"/>
          <w:szCs w:val="24"/>
        </w:rPr>
        <w:t>the contrary, stricter application of non-religious Code (</w:t>
      </w:r>
      <w:r w:rsidR="00A27627">
        <w:rPr>
          <w:rFonts w:ascii="Times New Roman" w:hAnsi="Times New Roman" w:cs="Times New Roman"/>
          <w:sz w:val="24"/>
          <w:szCs w:val="24"/>
        </w:rPr>
        <w:t>Black 2011</w:t>
      </w:r>
      <w:r w:rsidR="00772A08">
        <w:rPr>
          <w:rFonts w:ascii="Times New Roman" w:hAnsi="Times New Roman" w:cs="Times New Roman"/>
          <w:sz w:val="24"/>
          <w:szCs w:val="24"/>
        </w:rPr>
        <w:t>).</w:t>
      </w:r>
      <w:r w:rsidR="00A27627">
        <w:rPr>
          <w:rFonts w:ascii="Times New Roman" w:hAnsi="Times New Roman" w:cs="Times New Roman"/>
          <w:sz w:val="24"/>
          <w:szCs w:val="24"/>
        </w:rPr>
        <w:t xml:space="preserve"> The gradual separation of </w:t>
      </w:r>
      <w:r w:rsidR="00D21DC2">
        <w:rPr>
          <w:rFonts w:ascii="Times New Roman" w:hAnsi="Times New Roman" w:cs="Times New Roman"/>
          <w:sz w:val="24"/>
          <w:szCs w:val="24"/>
        </w:rPr>
        <w:t xml:space="preserve">two spheres of power and authority between the temporal and spiritual became increasingly possible as time </w:t>
      </w:r>
      <w:r w:rsidR="0020446E">
        <w:rPr>
          <w:rFonts w:ascii="Times New Roman" w:hAnsi="Times New Roman" w:cs="Times New Roman"/>
          <w:sz w:val="24"/>
          <w:szCs w:val="24"/>
        </w:rPr>
        <w:t xml:space="preserve">elapsed, </w:t>
      </w:r>
      <w:r w:rsidR="00D21DC2">
        <w:rPr>
          <w:rFonts w:ascii="Times New Roman" w:hAnsi="Times New Roman" w:cs="Times New Roman"/>
          <w:sz w:val="24"/>
          <w:szCs w:val="24"/>
        </w:rPr>
        <w:t xml:space="preserve">and space </w:t>
      </w:r>
      <w:r w:rsidR="0020446E">
        <w:rPr>
          <w:rFonts w:ascii="Times New Roman" w:hAnsi="Times New Roman" w:cs="Times New Roman"/>
          <w:sz w:val="24"/>
          <w:szCs w:val="24"/>
        </w:rPr>
        <w:t xml:space="preserve">grew, </w:t>
      </w:r>
      <w:r w:rsidR="00D21DC2">
        <w:rPr>
          <w:rFonts w:ascii="Times New Roman" w:hAnsi="Times New Roman" w:cs="Times New Roman"/>
          <w:sz w:val="24"/>
          <w:szCs w:val="24"/>
        </w:rPr>
        <w:t xml:space="preserve">from the </w:t>
      </w:r>
      <w:r w:rsidR="0020446E">
        <w:rPr>
          <w:rFonts w:ascii="Times New Roman" w:hAnsi="Times New Roman" w:cs="Times New Roman"/>
          <w:sz w:val="24"/>
          <w:szCs w:val="24"/>
        </w:rPr>
        <w:t>flashpoint of pol</w:t>
      </w:r>
      <w:r w:rsidR="00D21DC2">
        <w:rPr>
          <w:rFonts w:ascii="Times New Roman" w:hAnsi="Times New Roman" w:cs="Times New Roman"/>
          <w:sz w:val="24"/>
          <w:szCs w:val="24"/>
        </w:rPr>
        <w:t>itical Islam. There was, in other words, a greater need for separation or a kind of secularism with expansion geographically</w:t>
      </w:r>
      <w:r w:rsidR="0020446E">
        <w:rPr>
          <w:rFonts w:ascii="Times New Roman" w:hAnsi="Times New Roman" w:cs="Times New Roman"/>
          <w:sz w:val="24"/>
          <w:szCs w:val="24"/>
        </w:rPr>
        <w:t xml:space="preserve"> and culturally through time</w:t>
      </w:r>
      <w:r w:rsidR="00D21DC2">
        <w:rPr>
          <w:rFonts w:ascii="Times New Roman" w:hAnsi="Times New Roman" w:cs="Times New Roman"/>
          <w:sz w:val="24"/>
          <w:szCs w:val="24"/>
        </w:rPr>
        <w:t xml:space="preserve">, which is evident as the Mughal empire furthest </w:t>
      </w:r>
      <w:r w:rsidR="0020446E">
        <w:rPr>
          <w:rFonts w:ascii="Times New Roman" w:hAnsi="Times New Roman" w:cs="Times New Roman"/>
          <w:sz w:val="24"/>
          <w:szCs w:val="24"/>
        </w:rPr>
        <w:t xml:space="preserve">in differentiation of </w:t>
      </w:r>
      <w:r w:rsidR="0020446E">
        <w:rPr>
          <w:rFonts w:ascii="Times New Roman" w:hAnsi="Times New Roman" w:cs="Times New Roman"/>
          <w:sz w:val="24"/>
          <w:szCs w:val="24"/>
        </w:rPr>
        <w:lastRenderedPageBreak/>
        <w:t xml:space="preserve">spheres amidst </w:t>
      </w:r>
      <w:r w:rsidR="00D21DC2">
        <w:rPr>
          <w:rFonts w:ascii="Times New Roman" w:hAnsi="Times New Roman" w:cs="Times New Roman"/>
          <w:sz w:val="24"/>
          <w:szCs w:val="24"/>
        </w:rPr>
        <w:t>religion. Here, separation had taken place, being furthest from the heart of Islam and not dependent on the religion. This separation of authority did not happen the same everywhere. The fusion of religion and power in other respects, however, thwarted intellectual life and may have impeded theory development in Islamist thought.</w:t>
      </w:r>
      <w:r w:rsidR="00D21DC2">
        <w:rPr>
          <w:rFonts w:ascii="Times New Roman" w:hAnsi="Times New Roman" w:cs="Times New Roman"/>
          <w:sz w:val="24"/>
          <w:szCs w:val="24"/>
        </w:rPr>
        <w:br/>
      </w:r>
      <w:r w:rsidR="00D21DC2">
        <w:rPr>
          <w:rFonts w:ascii="Times New Roman" w:hAnsi="Times New Roman" w:cs="Times New Roman"/>
          <w:sz w:val="24"/>
          <w:szCs w:val="24"/>
        </w:rPr>
        <w:tab/>
      </w:r>
      <w:r w:rsidR="00772A08" w:rsidRPr="00D21DC2">
        <w:rPr>
          <w:rFonts w:ascii="Times New Roman" w:hAnsi="Times New Roman" w:cs="Times New Roman"/>
          <w:sz w:val="24"/>
          <w:szCs w:val="24"/>
        </w:rPr>
        <w:t xml:space="preserve">Islamic political thought in 19th and 20th centuries was broadly defined in relation to the West as a reaction to European scientific and material development, starkly as either a model of how societies could and should develop (of reformism/modernism), or </w:t>
      </w:r>
      <w:r w:rsidR="00FE2E25">
        <w:rPr>
          <w:rFonts w:ascii="Times New Roman" w:hAnsi="Times New Roman" w:cs="Times New Roman"/>
          <w:sz w:val="24"/>
          <w:szCs w:val="24"/>
        </w:rPr>
        <w:t xml:space="preserve">as </w:t>
      </w:r>
      <w:r w:rsidR="00772A08" w:rsidRPr="00D21DC2">
        <w:rPr>
          <w:rFonts w:ascii="Times New Roman" w:hAnsi="Times New Roman" w:cs="Times New Roman"/>
          <w:sz w:val="24"/>
          <w:szCs w:val="24"/>
        </w:rPr>
        <w:t>the ‘other’ and enemy</w:t>
      </w:r>
      <w:r w:rsidR="00FE2E25">
        <w:rPr>
          <w:rFonts w:ascii="Times New Roman" w:hAnsi="Times New Roman" w:cs="Times New Roman"/>
          <w:sz w:val="24"/>
          <w:szCs w:val="24"/>
        </w:rPr>
        <w:t xml:space="preserve"> </w:t>
      </w:r>
      <w:r w:rsidR="00772A08" w:rsidRPr="00D21DC2">
        <w:rPr>
          <w:rFonts w:ascii="Times New Roman" w:hAnsi="Times New Roman" w:cs="Times New Roman"/>
          <w:sz w:val="24"/>
          <w:szCs w:val="24"/>
        </w:rPr>
        <w:t>of Isl</w:t>
      </w:r>
      <w:r w:rsidR="00FE2E25">
        <w:rPr>
          <w:rFonts w:ascii="Times New Roman" w:hAnsi="Times New Roman" w:cs="Times New Roman"/>
          <w:sz w:val="24"/>
          <w:szCs w:val="24"/>
        </w:rPr>
        <w:t>am</w:t>
      </w:r>
      <w:r w:rsidR="00772A08" w:rsidRPr="00D21DC2">
        <w:rPr>
          <w:rFonts w:ascii="Times New Roman" w:hAnsi="Times New Roman" w:cs="Times New Roman"/>
          <w:sz w:val="24"/>
          <w:szCs w:val="24"/>
        </w:rPr>
        <w:t xml:space="preserve"> (</w:t>
      </w:r>
      <w:r w:rsidR="00FE2E25">
        <w:rPr>
          <w:rFonts w:ascii="Times New Roman" w:hAnsi="Times New Roman" w:cs="Times New Roman"/>
          <w:sz w:val="24"/>
          <w:szCs w:val="24"/>
        </w:rPr>
        <w:t>Black 2011</w:t>
      </w:r>
      <w:r w:rsidR="00772A08" w:rsidRPr="00D21DC2">
        <w:rPr>
          <w:rFonts w:ascii="Times New Roman" w:hAnsi="Times New Roman" w:cs="Times New Roman"/>
          <w:sz w:val="24"/>
          <w:szCs w:val="24"/>
        </w:rPr>
        <w:t>).</w:t>
      </w:r>
      <w:r w:rsidR="00FE2E25">
        <w:rPr>
          <w:rFonts w:ascii="Times New Roman" w:hAnsi="Times New Roman" w:cs="Times New Roman"/>
          <w:sz w:val="24"/>
          <w:szCs w:val="24"/>
        </w:rPr>
        <w:t xml:space="preserve"> </w:t>
      </w:r>
      <w:r w:rsidR="00C35D56">
        <w:rPr>
          <w:rFonts w:ascii="Times New Roman" w:hAnsi="Times New Roman" w:cs="Times New Roman"/>
          <w:sz w:val="24"/>
          <w:szCs w:val="24"/>
        </w:rPr>
        <w:t xml:space="preserve">Abd Al-Raziq, however, </w:t>
      </w:r>
      <w:r w:rsidR="00AB191A">
        <w:rPr>
          <w:rFonts w:ascii="Times New Roman" w:hAnsi="Times New Roman" w:cs="Times New Roman"/>
          <w:sz w:val="24"/>
          <w:szCs w:val="24"/>
        </w:rPr>
        <w:t xml:space="preserve">is worth noting as the first to posit a consistent and unequivocal theoretical assertion of a purely religious character of Islam (Black 2011). </w:t>
      </w:r>
      <w:r w:rsidR="00772A08">
        <w:rPr>
          <w:rFonts w:ascii="Times New Roman" w:hAnsi="Times New Roman" w:cs="Times New Roman"/>
          <w:sz w:val="24"/>
          <w:szCs w:val="24"/>
        </w:rPr>
        <w:t>After the First World War, the superiority myth of the West for its political and social organization no longer held for Muslim intellectuals, leaving political Islam to spare as a leg up against Western capitalism and atheist communism (</w:t>
      </w:r>
      <w:r w:rsidR="00FE2E25">
        <w:rPr>
          <w:rFonts w:ascii="Times New Roman" w:hAnsi="Times New Roman" w:cs="Times New Roman"/>
          <w:sz w:val="24"/>
          <w:szCs w:val="24"/>
        </w:rPr>
        <w:t>Black 2011</w:t>
      </w:r>
      <w:r w:rsidR="00772A08">
        <w:rPr>
          <w:rFonts w:ascii="Times New Roman" w:hAnsi="Times New Roman" w:cs="Times New Roman"/>
          <w:sz w:val="24"/>
          <w:szCs w:val="24"/>
        </w:rPr>
        <w:t>)</w:t>
      </w:r>
      <w:r w:rsidR="00836CAB">
        <w:rPr>
          <w:rFonts w:ascii="Times New Roman" w:hAnsi="Times New Roman" w:cs="Times New Roman"/>
          <w:sz w:val="24"/>
          <w:szCs w:val="24"/>
        </w:rPr>
        <w:t xml:space="preserve">. </w:t>
      </w:r>
      <w:r w:rsidR="00772A08">
        <w:rPr>
          <w:rFonts w:ascii="Times New Roman" w:hAnsi="Times New Roman" w:cs="Times New Roman"/>
          <w:sz w:val="24"/>
          <w:szCs w:val="24"/>
        </w:rPr>
        <w:t xml:space="preserve">As for Islamism concerning reformism and the secular state, it is argued that the Quran as an ethical document rather than one of politics facilitates its </w:t>
      </w:r>
      <w:r w:rsidR="00836CAB">
        <w:rPr>
          <w:rFonts w:ascii="Times New Roman" w:hAnsi="Times New Roman" w:cs="Times New Roman"/>
          <w:sz w:val="24"/>
          <w:szCs w:val="24"/>
        </w:rPr>
        <w:t>ostensible</w:t>
      </w:r>
      <w:r w:rsidR="00772A08">
        <w:rPr>
          <w:rFonts w:ascii="Times New Roman" w:hAnsi="Times New Roman" w:cs="Times New Roman"/>
          <w:sz w:val="24"/>
          <w:szCs w:val="24"/>
        </w:rPr>
        <w:t xml:space="preserve"> </w:t>
      </w:r>
      <w:r w:rsidR="00836CAB">
        <w:rPr>
          <w:rFonts w:ascii="Times New Roman" w:hAnsi="Times New Roman" w:cs="Times New Roman"/>
          <w:sz w:val="24"/>
          <w:szCs w:val="24"/>
        </w:rPr>
        <w:t>congruence</w:t>
      </w:r>
      <w:r w:rsidR="00772A08">
        <w:rPr>
          <w:rFonts w:ascii="Times New Roman" w:hAnsi="Times New Roman" w:cs="Times New Roman"/>
          <w:sz w:val="24"/>
          <w:szCs w:val="24"/>
        </w:rPr>
        <w:t xml:space="preserve"> with constitutional theory, thereby aligning Islamic political thought with </w:t>
      </w:r>
      <w:r w:rsidR="00836CAB">
        <w:rPr>
          <w:rFonts w:ascii="Times New Roman" w:hAnsi="Times New Roman" w:cs="Times New Roman"/>
          <w:sz w:val="24"/>
          <w:szCs w:val="24"/>
        </w:rPr>
        <w:t xml:space="preserve">different </w:t>
      </w:r>
      <w:r w:rsidR="00772A08">
        <w:rPr>
          <w:rFonts w:ascii="Times New Roman" w:hAnsi="Times New Roman" w:cs="Times New Roman"/>
          <w:sz w:val="24"/>
          <w:szCs w:val="24"/>
        </w:rPr>
        <w:t>conceptualizations (interpretations, hermeneutics) of liberty, tolerance, and human rights (</w:t>
      </w:r>
      <w:r w:rsidR="00836CAB">
        <w:rPr>
          <w:rFonts w:ascii="Times New Roman" w:hAnsi="Times New Roman" w:cs="Times New Roman"/>
          <w:sz w:val="24"/>
          <w:szCs w:val="24"/>
        </w:rPr>
        <w:t>Black 2011</w:t>
      </w:r>
      <w:r w:rsidR="00772A08">
        <w:rPr>
          <w:rFonts w:ascii="Times New Roman" w:hAnsi="Times New Roman" w:cs="Times New Roman"/>
          <w:sz w:val="24"/>
          <w:szCs w:val="24"/>
        </w:rPr>
        <w:t>).</w:t>
      </w:r>
      <w:r w:rsidR="00836CAB">
        <w:rPr>
          <w:rFonts w:ascii="Times New Roman" w:hAnsi="Times New Roman" w:cs="Times New Roman"/>
          <w:sz w:val="24"/>
          <w:szCs w:val="24"/>
        </w:rPr>
        <w:t xml:space="preserve"> </w:t>
      </w:r>
      <w:r w:rsidR="00772A08" w:rsidRPr="00836CAB">
        <w:rPr>
          <w:rFonts w:ascii="Times New Roman" w:hAnsi="Times New Roman" w:cs="Times New Roman"/>
          <w:sz w:val="24"/>
          <w:szCs w:val="24"/>
        </w:rPr>
        <w:t xml:space="preserve">Mainstream Islamism suggests sharia and democracy, perhaps, </w:t>
      </w:r>
      <w:r w:rsidR="00836CAB">
        <w:rPr>
          <w:rFonts w:ascii="Times New Roman" w:hAnsi="Times New Roman" w:cs="Times New Roman"/>
          <w:sz w:val="24"/>
          <w:szCs w:val="24"/>
        </w:rPr>
        <w:t>do not</w:t>
      </w:r>
      <w:r w:rsidR="00772A08" w:rsidRPr="00836CAB">
        <w:rPr>
          <w:rFonts w:ascii="Times New Roman" w:hAnsi="Times New Roman" w:cs="Times New Roman"/>
          <w:sz w:val="24"/>
          <w:szCs w:val="24"/>
        </w:rPr>
        <w:t xml:space="preserve"> disagree with each other</w:t>
      </w:r>
      <w:r w:rsidR="00836CAB">
        <w:rPr>
          <w:rFonts w:ascii="Times New Roman" w:hAnsi="Times New Roman" w:cs="Times New Roman"/>
          <w:sz w:val="24"/>
          <w:szCs w:val="24"/>
        </w:rPr>
        <w:t>.</w:t>
      </w:r>
      <w:r w:rsidR="00772A08" w:rsidRPr="00836CAB">
        <w:rPr>
          <w:rFonts w:ascii="Times New Roman" w:hAnsi="Times New Roman" w:cs="Times New Roman"/>
          <w:sz w:val="24"/>
          <w:szCs w:val="24"/>
        </w:rPr>
        <w:t xml:space="preserve"> </w:t>
      </w:r>
      <w:r w:rsidR="00836CAB">
        <w:rPr>
          <w:rFonts w:ascii="Times New Roman" w:hAnsi="Times New Roman" w:cs="Times New Roman"/>
          <w:sz w:val="24"/>
          <w:szCs w:val="24"/>
        </w:rPr>
        <w:t xml:space="preserve">Black (2011) points to </w:t>
      </w:r>
      <w:r w:rsidR="00772A08" w:rsidRPr="00836CAB">
        <w:rPr>
          <w:rFonts w:ascii="Times New Roman" w:hAnsi="Times New Roman" w:cs="Times New Roman"/>
          <w:sz w:val="24"/>
          <w:szCs w:val="24"/>
        </w:rPr>
        <w:t>An-Na’im as an example,</w:t>
      </w:r>
      <w:r w:rsidR="00836CAB">
        <w:rPr>
          <w:rFonts w:ascii="Times New Roman" w:hAnsi="Times New Roman" w:cs="Times New Roman"/>
          <w:sz w:val="24"/>
          <w:szCs w:val="24"/>
        </w:rPr>
        <w:t xml:space="preserve"> who,</w:t>
      </w:r>
      <w:r w:rsidR="00772A08" w:rsidRPr="00836CAB">
        <w:rPr>
          <w:rFonts w:ascii="Times New Roman" w:hAnsi="Times New Roman" w:cs="Times New Roman"/>
          <w:sz w:val="24"/>
          <w:szCs w:val="24"/>
        </w:rPr>
        <w:t xml:space="preserve"> following Mahmud Muhammad Taha, a</w:t>
      </w:r>
      <w:r w:rsidR="00836CAB">
        <w:rPr>
          <w:rFonts w:ascii="Times New Roman" w:hAnsi="Times New Roman" w:cs="Times New Roman"/>
          <w:sz w:val="24"/>
          <w:szCs w:val="24"/>
        </w:rPr>
        <w:t xml:space="preserve">n </w:t>
      </w:r>
      <w:r w:rsidR="00772A08" w:rsidRPr="00836CAB">
        <w:rPr>
          <w:rFonts w:ascii="Times New Roman" w:hAnsi="Times New Roman" w:cs="Times New Roman"/>
          <w:sz w:val="24"/>
          <w:szCs w:val="24"/>
        </w:rPr>
        <w:t>earlier spiritual leader and republican activist, has argued for a return to the first stage of two in the Prophet’s career</w:t>
      </w:r>
      <w:r w:rsidR="00836CAB">
        <w:rPr>
          <w:rFonts w:ascii="Times New Roman" w:hAnsi="Times New Roman" w:cs="Times New Roman"/>
          <w:sz w:val="24"/>
          <w:szCs w:val="24"/>
        </w:rPr>
        <w:t>. T</w:t>
      </w:r>
      <w:r w:rsidR="00772A08" w:rsidRPr="00836CAB">
        <w:rPr>
          <w:rFonts w:ascii="Times New Roman" w:hAnsi="Times New Roman" w:cs="Times New Roman"/>
          <w:sz w:val="24"/>
          <w:szCs w:val="24"/>
        </w:rPr>
        <w:t>he f</w:t>
      </w:r>
      <w:r w:rsidR="00836CAB">
        <w:rPr>
          <w:rFonts w:ascii="Times New Roman" w:hAnsi="Times New Roman" w:cs="Times New Roman"/>
          <w:sz w:val="24"/>
          <w:szCs w:val="24"/>
        </w:rPr>
        <w:t xml:space="preserve">irst stage </w:t>
      </w:r>
      <w:r w:rsidR="00FB2342">
        <w:rPr>
          <w:rFonts w:ascii="Times New Roman" w:hAnsi="Times New Roman" w:cs="Times New Roman"/>
          <w:sz w:val="24"/>
          <w:szCs w:val="24"/>
        </w:rPr>
        <w:t>for</w:t>
      </w:r>
      <w:r w:rsidR="00836CAB">
        <w:rPr>
          <w:rFonts w:ascii="Times New Roman" w:hAnsi="Times New Roman" w:cs="Times New Roman"/>
          <w:sz w:val="24"/>
          <w:szCs w:val="24"/>
        </w:rPr>
        <w:t xml:space="preserve"> the Prophet</w:t>
      </w:r>
      <w:r w:rsidR="00FB2342">
        <w:rPr>
          <w:rFonts w:ascii="Times New Roman" w:hAnsi="Times New Roman" w:cs="Times New Roman"/>
          <w:sz w:val="24"/>
          <w:szCs w:val="24"/>
        </w:rPr>
        <w:t xml:space="preserve"> offered tolerance and egalitarianism</w:t>
      </w:r>
      <w:r w:rsidR="00772A08" w:rsidRPr="00836CAB">
        <w:rPr>
          <w:rFonts w:ascii="Times New Roman" w:hAnsi="Times New Roman" w:cs="Times New Roman"/>
          <w:sz w:val="24"/>
          <w:szCs w:val="24"/>
        </w:rPr>
        <w:t xml:space="preserve">, </w:t>
      </w:r>
      <w:r w:rsidR="003C0CB8">
        <w:rPr>
          <w:rFonts w:ascii="Times New Roman" w:hAnsi="Times New Roman" w:cs="Times New Roman"/>
          <w:sz w:val="24"/>
          <w:szCs w:val="24"/>
        </w:rPr>
        <w:t xml:space="preserve">changing later on in a second stage for the </w:t>
      </w:r>
      <w:r w:rsidR="00772A08" w:rsidRPr="00836CAB">
        <w:rPr>
          <w:rFonts w:ascii="Times New Roman" w:hAnsi="Times New Roman" w:cs="Times New Roman"/>
          <w:sz w:val="24"/>
          <w:szCs w:val="24"/>
        </w:rPr>
        <w:t xml:space="preserve">adaptation to </w:t>
      </w:r>
      <w:r w:rsidR="003C0CB8">
        <w:rPr>
          <w:rFonts w:ascii="Times New Roman" w:hAnsi="Times New Roman" w:cs="Times New Roman"/>
          <w:sz w:val="24"/>
          <w:szCs w:val="24"/>
        </w:rPr>
        <w:t>varying</w:t>
      </w:r>
      <w:r w:rsidR="00772A08" w:rsidRPr="00836CAB">
        <w:rPr>
          <w:rFonts w:ascii="Times New Roman" w:hAnsi="Times New Roman" w:cs="Times New Roman"/>
          <w:sz w:val="24"/>
          <w:szCs w:val="24"/>
        </w:rPr>
        <w:t xml:space="preserve"> needs of the time</w:t>
      </w:r>
      <w:r w:rsidR="003C0CB8">
        <w:rPr>
          <w:rFonts w:ascii="Times New Roman" w:hAnsi="Times New Roman" w:cs="Times New Roman"/>
          <w:sz w:val="24"/>
          <w:szCs w:val="24"/>
        </w:rPr>
        <w:t xml:space="preserve">, which involved </w:t>
      </w:r>
      <w:r w:rsidR="00772A08" w:rsidRPr="00836CAB">
        <w:rPr>
          <w:rFonts w:ascii="Times New Roman" w:hAnsi="Times New Roman" w:cs="Times New Roman"/>
          <w:sz w:val="24"/>
          <w:szCs w:val="24"/>
        </w:rPr>
        <w:t>harsher elements of Islamic thought (</w:t>
      </w:r>
      <w:r w:rsidR="003C0CB8">
        <w:rPr>
          <w:rFonts w:ascii="Times New Roman" w:hAnsi="Times New Roman" w:cs="Times New Roman"/>
          <w:sz w:val="24"/>
          <w:szCs w:val="24"/>
        </w:rPr>
        <w:t>Black 2011</w:t>
      </w:r>
      <w:r w:rsidR="00772A08" w:rsidRPr="00836CAB">
        <w:rPr>
          <w:rFonts w:ascii="Times New Roman" w:hAnsi="Times New Roman" w:cs="Times New Roman"/>
          <w:sz w:val="24"/>
          <w:szCs w:val="24"/>
        </w:rPr>
        <w:t>)</w:t>
      </w:r>
      <w:r w:rsidR="003C0CB8">
        <w:rPr>
          <w:rFonts w:ascii="Times New Roman" w:hAnsi="Times New Roman" w:cs="Times New Roman"/>
          <w:sz w:val="24"/>
          <w:szCs w:val="24"/>
        </w:rPr>
        <w:t xml:space="preserve">. The tolerant, egalitarian earlier stage was </w:t>
      </w:r>
      <w:r w:rsidR="00772A08" w:rsidRPr="00836CAB">
        <w:rPr>
          <w:rFonts w:ascii="Times New Roman" w:hAnsi="Times New Roman" w:cs="Times New Roman"/>
          <w:sz w:val="24"/>
          <w:szCs w:val="24"/>
        </w:rPr>
        <w:t>comprised in part of the responsibility among believers to exercise ijtihad (i.e., self-exertion, independent reasoning, civic reason)</w:t>
      </w:r>
      <w:r w:rsidR="003C0CB8">
        <w:rPr>
          <w:rFonts w:ascii="Times New Roman" w:hAnsi="Times New Roman" w:cs="Times New Roman"/>
          <w:sz w:val="24"/>
          <w:szCs w:val="24"/>
        </w:rPr>
        <w:t xml:space="preserve">, </w:t>
      </w:r>
      <w:r w:rsidR="00772A08" w:rsidRPr="00836CAB">
        <w:rPr>
          <w:rFonts w:ascii="Times New Roman" w:hAnsi="Times New Roman" w:cs="Times New Roman"/>
          <w:sz w:val="24"/>
          <w:szCs w:val="24"/>
        </w:rPr>
        <w:t xml:space="preserve">to allow Muslims to </w:t>
      </w:r>
      <w:r w:rsidR="00772A08" w:rsidRPr="00836CAB">
        <w:rPr>
          <w:rFonts w:ascii="Times New Roman" w:hAnsi="Times New Roman" w:cs="Times New Roman"/>
          <w:sz w:val="24"/>
          <w:szCs w:val="24"/>
        </w:rPr>
        <w:lastRenderedPageBreak/>
        <w:t>carry political dialogue without invariable deferment to the Quran (</w:t>
      </w:r>
      <w:r w:rsidR="003C0CB8">
        <w:rPr>
          <w:rFonts w:ascii="Times New Roman" w:hAnsi="Times New Roman" w:cs="Times New Roman"/>
          <w:sz w:val="24"/>
          <w:szCs w:val="24"/>
        </w:rPr>
        <w:t xml:space="preserve">Black 2011). </w:t>
      </w:r>
      <w:r w:rsidR="00AB191A">
        <w:rPr>
          <w:rFonts w:ascii="Times New Roman" w:hAnsi="Times New Roman" w:cs="Times New Roman"/>
          <w:sz w:val="24"/>
          <w:szCs w:val="24"/>
        </w:rPr>
        <w:br/>
      </w:r>
      <w:r w:rsidR="00AB191A">
        <w:rPr>
          <w:rFonts w:ascii="Times New Roman" w:hAnsi="Times New Roman" w:cs="Times New Roman"/>
          <w:sz w:val="24"/>
          <w:szCs w:val="24"/>
        </w:rPr>
        <w:tab/>
        <w:t xml:space="preserve">From </w:t>
      </w:r>
      <w:r w:rsidR="008C4AED">
        <w:rPr>
          <w:rFonts w:ascii="Times New Roman" w:hAnsi="Times New Roman" w:cs="Times New Roman"/>
          <w:sz w:val="24"/>
          <w:szCs w:val="24"/>
        </w:rPr>
        <w:t>this</w:t>
      </w:r>
      <w:r w:rsidR="00AB191A">
        <w:rPr>
          <w:rFonts w:ascii="Times New Roman" w:hAnsi="Times New Roman" w:cs="Times New Roman"/>
          <w:sz w:val="24"/>
          <w:szCs w:val="24"/>
        </w:rPr>
        <w:t xml:space="preserve"> long historical view, it </w:t>
      </w:r>
      <w:r w:rsidR="008C4AED">
        <w:rPr>
          <w:rFonts w:ascii="Times New Roman" w:hAnsi="Times New Roman" w:cs="Times New Roman"/>
          <w:sz w:val="24"/>
          <w:szCs w:val="24"/>
        </w:rPr>
        <w:t xml:space="preserve">should be clear </w:t>
      </w:r>
      <w:r w:rsidR="00AB191A">
        <w:rPr>
          <w:rFonts w:ascii="Times New Roman" w:hAnsi="Times New Roman" w:cs="Times New Roman"/>
          <w:sz w:val="24"/>
          <w:szCs w:val="24"/>
        </w:rPr>
        <w:t xml:space="preserve">that there has never been a single cohesive voice in Islamic interpretations, especially in regards to concepts such as the state and democracy. For instance, even as jihad was formerly understand as an internal struggle, it has only recently come to be understood in terms of a ‘neglected duty’ towards the riddance of infidels (Black 2011). Different interpretations in Islamist thought have not only been tolerated but prolific through different temporal and spatial contexts as it spread from its original catalyst with the Prophet. At present it could be </w:t>
      </w:r>
      <w:r w:rsidR="00260008">
        <w:rPr>
          <w:rFonts w:ascii="Times New Roman" w:hAnsi="Times New Roman" w:cs="Times New Roman"/>
          <w:sz w:val="24"/>
          <w:szCs w:val="24"/>
        </w:rPr>
        <w:t>gathered</w:t>
      </w:r>
      <w:r w:rsidR="00AB191A">
        <w:rPr>
          <w:rFonts w:ascii="Times New Roman" w:hAnsi="Times New Roman" w:cs="Times New Roman"/>
          <w:sz w:val="24"/>
          <w:szCs w:val="24"/>
        </w:rPr>
        <w:t xml:space="preserve"> from information hit</w:t>
      </w:r>
      <w:r w:rsidR="00260008">
        <w:rPr>
          <w:rFonts w:ascii="Times New Roman" w:hAnsi="Times New Roman" w:cs="Times New Roman"/>
          <w:sz w:val="24"/>
          <w:szCs w:val="24"/>
        </w:rPr>
        <w:t>h</w:t>
      </w:r>
      <w:r w:rsidR="00AB191A">
        <w:rPr>
          <w:rFonts w:ascii="Times New Roman" w:hAnsi="Times New Roman" w:cs="Times New Roman"/>
          <w:sz w:val="24"/>
          <w:szCs w:val="24"/>
        </w:rPr>
        <w:t xml:space="preserve">erto that there is a sort of binary response produced by interactions with the West for Islamist thought, </w:t>
      </w:r>
      <w:r w:rsidR="00260008">
        <w:rPr>
          <w:rFonts w:ascii="Times New Roman" w:hAnsi="Times New Roman" w:cs="Times New Roman"/>
          <w:sz w:val="24"/>
          <w:szCs w:val="24"/>
        </w:rPr>
        <w:t>ranging</w:t>
      </w:r>
      <w:r w:rsidR="00AB191A">
        <w:rPr>
          <w:rFonts w:ascii="Times New Roman" w:hAnsi="Times New Roman" w:cs="Times New Roman"/>
          <w:sz w:val="24"/>
          <w:szCs w:val="24"/>
        </w:rPr>
        <w:t xml:space="preserve"> from outright violent rejection of the West,</w:t>
      </w:r>
      <w:r w:rsidR="00260008">
        <w:rPr>
          <w:rFonts w:ascii="Times New Roman" w:hAnsi="Times New Roman" w:cs="Times New Roman"/>
          <w:sz w:val="24"/>
          <w:szCs w:val="24"/>
        </w:rPr>
        <w:t xml:space="preserve"> to being used</w:t>
      </w:r>
      <w:r w:rsidR="00AB191A">
        <w:rPr>
          <w:rFonts w:ascii="Times New Roman" w:hAnsi="Times New Roman" w:cs="Times New Roman"/>
          <w:sz w:val="24"/>
          <w:szCs w:val="24"/>
        </w:rPr>
        <w:t xml:space="preserve"> as a tool for mobilization, </w:t>
      </w:r>
      <w:r w:rsidR="00260008">
        <w:rPr>
          <w:rFonts w:ascii="Times New Roman" w:hAnsi="Times New Roman" w:cs="Times New Roman"/>
          <w:sz w:val="24"/>
          <w:szCs w:val="24"/>
        </w:rPr>
        <w:t>or</w:t>
      </w:r>
      <w:r w:rsidR="00AB191A">
        <w:rPr>
          <w:rFonts w:ascii="Times New Roman" w:hAnsi="Times New Roman" w:cs="Times New Roman"/>
          <w:sz w:val="24"/>
          <w:szCs w:val="24"/>
        </w:rPr>
        <w:t xml:space="preserve"> even acceptance in modernist reform. </w:t>
      </w:r>
      <w:r w:rsidR="00260008">
        <w:rPr>
          <w:rFonts w:ascii="Times New Roman" w:hAnsi="Times New Roman" w:cs="Times New Roman"/>
          <w:sz w:val="24"/>
          <w:szCs w:val="24"/>
        </w:rPr>
        <w:t xml:space="preserve">Others suggest political Islam is not a response but a relationship between religion and the nation-state (Cesari 2018). In all, </w:t>
      </w:r>
      <w:r w:rsidR="0020446E">
        <w:rPr>
          <w:rFonts w:ascii="Times New Roman" w:hAnsi="Times New Roman" w:cs="Times New Roman"/>
          <w:sz w:val="24"/>
          <w:szCs w:val="24"/>
        </w:rPr>
        <w:t>it can be concluded</w:t>
      </w:r>
      <w:r w:rsidR="00260008">
        <w:rPr>
          <w:rFonts w:ascii="Times New Roman" w:hAnsi="Times New Roman" w:cs="Times New Roman"/>
          <w:sz w:val="24"/>
          <w:szCs w:val="24"/>
        </w:rPr>
        <w:t xml:space="preserve"> that </w:t>
      </w:r>
      <w:r w:rsidR="002E6000">
        <w:rPr>
          <w:rFonts w:ascii="Times New Roman" w:hAnsi="Times New Roman" w:cs="Times New Roman"/>
          <w:sz w:val="24"/>
          <w:szCs w:val="24"/>
        </w:rPr>
        <w:t>this</w:t>
      </w:r>
      <w:r w:rsidR="00260008">
        <w:rPr>
          <w:rFonts w:ascii="Times New Roman" w:hAnsi="Times New Roman" w:cs="Times New Roman"/>
          <w:sz w:val="24"/>
          <w:szCs w:val="24"/>
        </w:rPr>
        <w:t xml:space="preserve"> brief history of Islamist thought has set up for an adaptive, malleable </w:t>
      </w:r>
      <w:r w:rsidR="002E6000">
        <w:rPr>
          <w:rFonts w:ascii="Times New Roman" w:hAnsi="Times New Roman" w:cs="Times New Roman"/>
          <w:sz w:val="24"/>
          <w:szCs w:val="24"/>
        </w:rPr>
        <w:t xml:space="preserve">understanding of </w:t>
      </w:r>
      <w:r w:rsidR="00260008">
        <w:rPr>
          <w:rFonts w:ascii="Times New Roman" w:hAnsi="Times New Roman" w:cs="Times New Roman"/>
          <w:sz w:val="24"/>
          <w:szCs w:val="24"/>
        </w:rPr>
        <w:t>political Islam in varying contexts and against different demands.</w:t>
      </w:r>
      <w:r w:rsidR="0019643A">
        <w:rPr>
          <w:rFonts w:ascii="Times New Roman" w:hAnsi="Times New Roman" w:cs="Times New Roman"/>
          <w:sz w:val="24"/>
          <w:szCs w:val="24"/>
        </w:rPr>
        <w:t xml:space="preserve"> </w:t>
      </w:r>
    </w:p>
    <w:p w14:paraId="4350E52F" w14:textId="77777777" w:rsidR="00B9177A" w:rsidRDefault="00FF22F3" w:rsidP="0020648E">
      <w:pPr>
        <w:spacing w:line="480" w:lineRule="auto"/>
        <w:rPr>
          <w:rFonts w:ascii="Times New Roman" w:hAnsi="Times New Roman" w:cs="Times New Roman"/>
          <w:sz w:val="24"/>
          <w:szCs w:val="24"/>
        </w:rPr>
      </w:pPr>
      <w:r>
        <w:rPr>
          <w:rFonts w:ascii="Times New Roman" w:hAnsi="Times New Roman" w:cs="Times New Roman"/>
          <w:b/>
          <w:sz w:val="24"/>
          <w:szCs w:val="24"/>
        </w:rPr>
        <w:t>Theoretical and Literature Review</w:t>
      </w:r>
      <w:r w:rsidR="00EA7CDB">
        <w:rPr>
          <w:rFonts w:ascii="Times New Roman" w:hAnsi="Times New Roman" w:cs="Times New Roman"/>
          <w:b/>
          <w:sz w:val="24"/>
          <w:szCs w:val="24"/>
        </w:rPr>
        <w:br/>
      </w:r>
      <w:r w:rsidR="00EA7CDB">
        <w:rPr>
          <w:rFonts w:ascii="Times New Roman" w:hAnsi="Times New Roman" w:cs="Times New Roman"/>
          <w:b/>
          <w:sz w:val="24"/>
          <w:szCs w:val="24"/>
        </w:rPr>
        <w:tab/>
      </w:r>
      <w:r w:rsidR="002E6000">
        <w:rPr>
          <w:rFonts w:ascii="Times New Roman" w:hAnsi="Times New Roman" w:cs="Times New Roman"/>
          <w:sz w:val="24"/>
          <w:szCs w:val="24"/>
        </w:rPr>
        <w:t xml:space="preserve">Defining Islamism, </w:t>
      </w:r>
      <w:r w:rsidR="00EA7CDB">
        <w:rPr>
          <w:rFonts w:ascii="Times New Roman" w:hAnsi="Times New Roman" w:cs="Times New Roman"/>
          <w:sz w:val="24"/>
          <w:szCs w:val="24"/>
        </w:rPr>
        <w:t>c</w:t>
      </w:r>
      <w:r w:rsidR="002E6000" w:rsidRPr="002E6000">
        <w:rPr>
          <w:rFonts w:ascii="Times New Roman" w:hAnsi="Times New Roman" w:cs="Times New Roman"/>
          <w:sz w:val="24"/>
          <w:szCs w:val="24"/>
        </w:rPr>
        <w:t>ompatibility and challenges with democracy and the democratic state</w:t>
      </w:r>
      <w:r w:rsidR="002E6000">
        <w:rPr>
          <w:rFonts w:ascii="Times New Roman" w:hAnsi="Times New Roman" w:cs="Times New Roman"/>
          <w:sz w:val="24"/>
          <w:szCs w:val="24"/>
        </w:rPr>
        <w:t xml:space="preserve">, </w:t>
      </w:r>
      <w:r w:rsidR="00EA7CDB">
        <w:rPr>
          <w:rFonts w:ascii="Times New Roman" w:hAnsi="Times New Roman" w:cs="Times New Roman"/>
          <w:sz w:val="24"/>
          <w:szCs w:val="24"/>
        </w:rPr>
        <w:t xml:space="preserve">and political Islam in </w:t>
      </w:r>
      <w:r w:rsidR="002E6000">
        <w:rPr>
          <w:rFonts w:ascii="Times New Roman" w:hAnsi="Times New Roman" w:cs="Times New Roman"/>
          <w:sz w:val="24"/>
          <w:szCs w:val="24"/>
        </w:rPr>
        <w:t xml:space="preserve">varying contexts </w:t>
      </w:r>
      <w:r w:rsidR="00EA7CDB">
        <w:rPr>
          <w:rFonts w:ascii="Times New Roman" w:hAnsi="Times New Roman" w:cs="Times New Roman"/>
          <w:sz w:val="24"/>
          <w:szCs w:val="24"/>
        </w:rPr>
        <w:t>are three broad themes to address against the question of how political Islam deals with democracy. A clear conceptual idea of what amounts to ‘political Islam’ or ‘Islamism’ is necessary first to distinguish it from the theological, faith-oriented counterpart</w:t>
      </w:r>
      <w:r w:rsidR="008F4835">
        <w:rPr>
          <w:rFonts w:ascii="Times New Roman" w:hAnsi="Times New Roman" w:cs="Times New Roman"/>
          <w:sz w:val="24"/>
          <w:szCs w:val="24"/>
        </w:rPr>
        <w:t xml:space="preserve"> across a varied landscape of definitions revealing political Islam as a mobilizing and legitimizing force. In terms of compatibility and its relations with democracy, liberal democracy, and secularism, among democratic norms, a review of theory and literature on this discussion paint a broad brush of how Islamism</w:t>
      </w:r>
      <w:r w:rsidR="00026923">
        <w:rPr>
          <w:rFonts w:ascii="Times New Roman" w:hAnsi="Times New Roman" w:cs="Times New Roman"/>
          <w:sz w:val="24"/>
          <w:szCs w:val="24"/>
        </w:rPr>
        <w:t xml:space="preserve"> uniquely</w:t>
      </w:r>
      <w:r w:rsidR="008F4835">
        <w:rPr>
          <w:rFonts w:ascii="Times New Roman" w:hAnsi="Times New Roman" w:cs="Times New Roman"/>
          <w:sz w:val="24"/>
          <w:szCs w:val="24"/>
        </w:rPr>
        <w:t xml:space="preserve"> </w:t>
      </w:r>
      <w:r w:rsidR="00026923">
        <w:rPr>
          <w:rFonts w:ascii="Times New Roman" w:hAnsi="Times New Roman" w:cs="Times New Roman"/>
          <w:sz w:val="24"/>
          <w:szCs w:val="24"/>
        </w:rPr>
        <w:t xml:space="preserve">handles and adjusts to </w:t>
      </w:r>
      <w:r w:rsidR="008F4835">
        <w:rPr>
          <w:rFonts w:ascii="Times New Roman" w:hAnsi="Times New Roman" w:cs="Times New Roman"/>
          <w:sz w:val="24"/>
          <w:szCs w:val="24"/>
        </w:rPr>
        <w:t>democrac</w:t>
      </w:r>
      <w:r w:rsidR="00026923">
        <w:rPr>
          <w:rFonts w:ascii="Times New Roman" w:hAnsi="Times New Roman" w:cs="Times New Roman"/>
          <w:sz w:val="24"/>
          <w:szCs w:val="24"/>
        </w:rPr>
        <w:t xml:space="preserve">y, </w:t>
      </w:r>
      <w:r w:rsidR="00026923">
        <w:rPr>
          <w:rFonts w:ascii="Times New Roman" w:hAnsi="Times New Roman" w:cs="Times New Roman"/>
          <w:sz w:val="24"/>
          <w:szCs w:val="24"/>
        </w:rPr>
        <w:lastRenderedPageBreak/>
        <w:t>including challenges. The different contexts act on the shape and character of Islamism, which is further discussed in light of different scholarly perspectives commonly supportive of this view.</w:t>
      </w:r>
    </w:p>
    <w:p w14:paraId="117513BE" w14:textId="4FC3DAB9" w:rsidR="00A002C1" w:rsidRPr="00A002C1" w:rsidRDefault="00FF22F3" w:rsidP="0020648E">
      <w:pPr>
        <w:spacing w:line="480" w:lineRule="auto"/>
        <w:rPr>
          <w:rFonts w:ascii="Times New Roman" w:eastAsia="Times New Roman" w:hAnsi="Times New Roman" w:cs="Times New Roman"/>
          <w:color w:val="000000"/>
          <w:sz w:val="24"/>
          <w:szCs w:val="24"/>
        </w:rPr>
      </w:pPr>
      <w:r>
        <w:rPr>
          <w:rFonts w:ascii="Times New Roman" w:hAnsi="Times New Roman" w:cs="Times New Roman"/>
          <w:i/>
          <w:sz w:val="24"/>
          <w:szCs w:val="24"/>
        </w:rPr>
        <w:t>Defining Islamism</w:t>
      </w:r>
      <w:r w:rsidR="007D6E17">
        <w:rPr>
          <w:rFonts w:ascii="Times New Roman" w:hAnsi="Times New Roman" w:cs="Times New Roman"/>
          <w:i/>
          <w:sz w:val="24"/>
          <w:szCs w:val="24"/>
        </w:rPr>
        <w:br/>
      </w:r>
      <w:r w:rsidR="007D6E17">
        <w:rPr>
          <w:rFonts w:ascii="Times New Roman" w:hAnsi="Times New Roman" w:cs="Times New Roman"/>
          <w:sz w:val="24"/>
          <w:szCs w:val="24"/>
        </w:rPr>
        <w:tab/>
        <w:t>Corralling the variations in</w:t>
      </w:r>
      <w:r w:rsidR="00D328DB">
        <w:rPr>
          <w:rFonts w:ascii="Times New Roman" w:hAnsi="Times New Roman" w:cs="Times New Roman"/>
          <w:sz w:val="24"/>
          <w:szCs w:val="24"/>
        </w:rPr>
        <w:t xml:space="preserve"> conceptualizations of</w:t>
      </w:r>
      <w:r w:rsidR="007D6E17">
        <w:rPr>
          <w:rFonts w:ascii="Times New Roman" w:hAnsi="Times New Roman" w:cs="Times New Roman"/>
          <w:sz w:val="24"/>
          <w:szCs w:val="24"/>
        </w:rPr>
        <w:t xml:space="preserve"> political Islam, </w:t>
      </w:r>
      <w:r w:rsidR="00FD29B0">
        <w:rPr>
          <w:rFonts w:ascii="Times New Roman" w:hAnsi="Times New Roman" w:cs="Times New Roman"/>
          <w:sz w:val="24"/>
          <w:szCs w:val="24"/>
        </w:rPr>
        <w:t>interchangeably referred to as</w:t>
      </w:r>
      <w:r w:rsidR="007D6E17">
        <w:rPr>
          <w:rFonts w:ascii="Times New Roman" w:hAnsi="Times New Roman" w:cs="Times New Roman"/>
          <w:sz w:val="24"/>
          <w:szCs w:val="24"/>
        </w:rPr>
        <w:t xml:space="preserve"> Islamism</w:t>
      </w:r>
      <w:r w:rsidR="008F6139">
        <w:rPr>
          <w:rFonts w:ascii="Times New Roman" w:hAnsi="Times New Roman" w:cs="Times New Roman"/>
          <w:sz w:val="24"/>
          <w:szCs w:val="24"/>
        </w:rPr>
        <w:t xml:space="preserve"> to distinguish it from non-political</w:t>
      </w:r>
      <w:r w:rsidR="007D6E17">
        <w:rPr>
          <w:rFonts w:ascii="Times New Roman" w:hAnsi="Times New Roman" w:cs="Times New Roman"/>
          <w:sz w:val="24"/>
          <w:szCs w:val="24"/>
        </w:rPr>
        <w:t xml:space="preserve">, is </w:t>
      </w:r>
      <w:r w:rsidR="00FD29B0">
        <w:rPr>
          <w:rFonts w:ascii="Times New Roman" w:hAnsi="Times New Roman" w:cs="Times New Roman"/>
          <w:sz w:val="24"/>
          <w:szCs w:val="24"/>
        </w:rPr>
        <w:t xml:space="preserve">a </w:t>
      </w:r>
      <w:r w:rsidR="007D6E17">
        <w:rPr>
          <w:rFonts w:ascii="Times New Roman" w:hAnsi="Times New Roman" w:cs="Times New Roman"/>
          <w:sz w:val="24"/>
          <w:szCs w:val="24"/>
        </w:rPr>
        <w:t xml:space="preserve">significant </w:t>
      </w:r>
      <w:r w:rsidR="00FD29B0">
        <w:rPr>
          <w:rFonts w:ascii="Times New Roman" w:hAnsi="Times New Roman" w:cs="Times New Roman"/>
          <w:sz w:val="24"/>
          <w:szCs w:val="24"/>
        </w:rPr>
        <w:t xml:space="preserve">step </w:t>
      </w:r>
      <w:r w:rsidR="00D328DB">
        <w:rPr>
          <w:rFonts w:ascii="Times New Roman" w:hAnsi="Times New Roman" w:cs="Times New Roman"/>
          <w:sz w:val="24"/>
          <w:szCs w:val="24"/>
        </w:rPr>
        <w:t>in traversing an</w:t>
      </w:r>
      <w:r w:rsidR="00FD29B0">
        <w:rPr>
          <w:rFonts w:ascii="Times New Roman" w:hAnsi="Times New Roman" w:cs="Times New Roman"/>
          <w:sz w:val="24"/>
          <w:szCs w:val="24"/>
        </w:rPr>
        <w:t xml:space="preserve">y inquiry on the subject on </w:t>
      </w:r>
      <w:r w:rsidR="007D6E17">
        <w:rPr>
          <w:rFonts w:ascii="Times New Roman" w:hAnsi="Times New Roman" w:cs="Times New Roman"/>
          <w:sz w:val="24"/>
          <w:szCs w:val="24"/>
        </w:rPr>
        <w:t xml:space="preserve">how </w:t>
      </w:r>
      <w:r w:rsidR="004471D7">
        <w:rPr>
          <w:rFonts w:ascii="Times New Roman" w:hAnsi="Times New Roman" w:cs="Times New Roman"/>
          <w:sz w:val="24"/>
          <w:szCs w:val="24"/>
        </w:rPr>
        <w:t>religiopolitical</w:t>
      </w:r>
      <w:r w:rsidR="007D6E17">
        <w:rPr>
          <w:rFonts w:ascii="Times New Roman" w:hAnsi="Times New Roman" w:cs="Times New Roman"/>
          <w:sz w:val="24"/>
          <w:szCs w:val="24"/>
        </w:rPr>
        <w:t xml:space="preserve"> thought such as Islamism </w:t>
      </w:r>
      <w:r w:rsidR="00FD29B0">
        <w:rPr>
          <w:rFonts w:ascii="Times New Roman" w:hAnsi="Times New Roman" w:cs="Times New Roman"/>
          <w:sz w:val="24"/>
          <w:szCs w:val="24"/>
        </w:rPr>
        <w:t>comes to head with</w:t>
      </w:r>
      <w:r w:rsidR="007D6E17">
        <w:rPr>
          <w:rFonts w:ascii="Times New Roman" w:hAnsi="Times New Roman" w:cs="Times New Roman"/>
          <w:sz w:val="24"/>
          <w:szCs w:val="24"/>
        </w:rPr>
        <w:t xml:space="preserve"> democracy. </w:t>
      </w:r>
      <w:r w:rsidR="002A2865">
        <w:rPr>
          <w:rFonts w:ascii="Times New Roman" w:hAnsi="Times New Roman" w:cs="Times New Roman"/>
          <w:sz w:val="24"/>
          <w:szCs w:val="24"/>
        </w:rPr>
        <w:t xml:space="preserve">A review of </w:t>
      </w:r>
      <w:r w:rsidR="00D328DB">
        <w:rPr>
          <w:rFonts w:ascii="Times New Roman" w:hAnsi="Times New Roman" w:cs="Times New Roman"/>
          <w:sz w:val="24"/>
          <w:szCs w:val="24"/>
        </w:rPr>
        <w:t>the</w:t>
      </w:r>
      <w:r w:rsidR="007D6E17">
        <w:rPr>
          <w:rFonts w:ascii="Times New Roman" w:hAnsi="Times New Roman" w:cs="Times New Roman"/>
          <w:sz w:val="24"/>
          <w:szCs w:val="24"/>
        </w:rPr>
        <w:t xml:space="preserve"> differences across the conceptual discourse on Islamism </w:t>
      </w:r>
      <w:r w:rsidR="008F6139">
        <w:rPr>
          <w:rFonts w:ascii="Times New Roman" w:hAnsi="Times New Roman" w:cs="Times New Roman"/>
          <w:sz w:val="24"/>
          <w:szCs w:val="24"/>
        </w:rPr>
        <w:t>lends</w:t>
      </w:r>
      <w:r w:rsidR="007D6E17">
        <w:rPr>
          <w:rFonts w:ascii="Times New Roman" w:hAnsi="Times New Roman" w:cs="Times New Roman"/>
          <w:sz w:val="24"/>
          <w:szCs w:val="24"/>
        </w:rPr>
        <w:t xml:space="preserve"> a sharpened view of the phenomenon.</w:t>
      </w:r>
      <w:r w:rsidR="009721CC">
        <w:rPr>
          <w:rFonts w:ascii="Times New Roman" w:hAnsi="Times New Roman" w:cs="Times New Roman"/>
          <w:sz w:val="24"/>
          <w:szCs w:val="24"/>
        </w:rPr>
        <w:t xml:space="preserve"> C</w:t>
      </w:r>
      <w:r w:rsidR="009721CC" w:rsidRPr="009721CC">
        <w:rPr>
          <w:rFonts w:ascii="Times New Roman" w:hAnsi="Times New Roman" w:cs="Times New Roman"/>
          <w:sz w:val="24"/>
          <w:szCs w:val="24"/>
        </w:rPr>
        <w:t>onceptual clarity in discussions of Islam and democracy</w:t>
      </w:r>
      <w:r w:rsidR="009721CC">
        <w:rPr>
          <w:rFonts w:ascii="Times New Roman" w:hAnsi="Times New Roman" w:cs="Times New Roman"/>
          <w:sz w:val="24"/>
          <w:szCs w:val="24"/>
        </w:rPr>
        <w:t>, in other words,</w:t>
      </w:r>
      <w:r w:rsidR="009721CC" w:rsidRPr="009721CC">
        <w:rPr>
          <w:rFonts w:ascii="Times New Roman" w:hAnsi="Times New Roman" w:cs="Times New Roman"/>
          <w:sz w:val="24"/>
          <w:szCs w:val="24"/>
        </w:rPr>
        <w:t xml:space="preserve"> is essential (</w:t>
      </w:r>
      <w:r w:rsidR="009721CC">
        <w:rPr>
          <w:rFonts w:ascii="Times New Roman" w:hAnsi="Times New Roman" w:cs="Times New Roman"/>
          <w:sz w:val="24"/>
          <w:szCs w:val="24"/>
        </w:rPr>
        <w:t>Kahn 2011</w:t>
      </w:r>
      <w:r w:rsidR="009721CC" w:rsidRPr="009721CC">
        <w:rPr>
          <w:rFonts w:ascii="Times New Roman" w:hAnsi="Times New Roman" w:cs="Times New Roman"/>
          <w:sz w:val="24"/>
          <w:szCs w:val="24"/>
        </w:rPr>
        <w:t>)</w:t>
      </w:r>
      <w:r w:rsidR="00D328DB">
        <w:rPr>
          <w:rFonts w:ascii="Times New Roman" w:hAnsi="Times New Roman" w:cs="Times New Roman"/>
          <w:sz w:val="24"/>
          <w:szCs w:val="24"/>
        </w:rPr>
        <w:t>. Below is a</w:t>
      </w:r>
      <w:r w:rsidR="008F6139">
        <w:rPr>
          <w:rFonts w:ascii="Times New Roman" w:hAnsi="Times New Roman" w:cs="Times New Roman"/>
          <w:sz w:val="24"/>
          <w:szCs w:val="24"/>
        </w:rPr>
        <w:t xml:space="preserve">ccordingly a </w:t>
      </w:r>
      <w:r w:rsidR="00D328DB">
        <w:rPr>
          <w:rFonts w:ascii="Times New Roman" w:hAnsi="Times New Roman" w:cs="Times New Roman"/>
          <w:sz w:val="24"/>
          <w:szCs w:val="24"/>
        </w:rPr>
        <w:t>discussion of the</w:t>
      </w:r>
      <w:r w:rsidR="00016D4C">
        <w:rPr>
          <w:rFonts w:ascii="Times New Roman" w:hAnsi="Times New Roman" w:cs="Times New Roman"/>
          <w:sz w:val="24"/>
          <w:szCs w:val="24"/>
        </w:rPr>
        <w:t xml:space="preserve"> conceptual</w:t>
      </w:r>
      <w:r w:rsidR="00D328DB">
        <w:rPr>
          <w:rFonts w:ascii="Times New Roman" w:hAnsi="Times New Roman" w:cs="Times New Roman"/>
          <w:sz w:val="24"/>
          <w:szCs w:val="24"/>
        </w:rPr>
        <w:t xml:space="preserve"> breadth </w:t>
      </w:r>
      <w:r w:rsidR="00016D4C">
        <w:rPr>
          <w:rFonts w:ascii="Times New Roman" w:hAnsi="Times New Roman" w:cs="Times New Roman"/>
          <w:sz w:val="24"/>
          <w:szCs w:val="24"/>
        </w:rPr>
        <w:t>through various</w:t>
      </w:r>
      <w:r w:rsidR="00D328DB">
        <w:rPr>
          <w:rFonts w:ascii="Times New Roman" w:hAnsi="Times New Roman" w:cs="Times New Roman"/>
          <w:sz w:val="24"/>
          <w:szCs w:val="24"/>
        </w:rPr>
        <w:t xml:space="preserve"> understandings of political Islam in concept before more specifically the question of democracy.</w:t>
      </w:r>
      <w:r w:rsidR="007D6E17">
        <w:rPr>
          <w:rFonts w:ascii="Times New Roman" w:hAnsi="Times New Roman" w:cs="Times New Roman"/>
          <w:sz w:val="24"/>
          <w:szCs w:val="24"/>
        </w:rPr>
        <w:br/>
      </w:r>
      <w:r w:rsidR="007D6E17">
        <w:rPr>
          <w:rFonts w:ascii="Times New Roman" w:hAnsi="Times New Roman" w:cs="Times New Roman"/>
          <w:sz w:val="24"/>
          <w:szCs w:val="24"/>
        </w:rPr>
        <w:tab/>
      </w:r>
      <w:r w:rsidR="008F6139">
        <w:rPr>
          <w:rFonts w:ascii="Times New Roman" w:hAnsi="Times New Roman" w:cs="Times New Roman"/>
          <w:sz w:val="24"/>
          <w:szCs w:val="24"/>
        </w:rPr>
        <w:t xml:space="preserve">First, </w:t>
      </w:r>
      <w:r w:rsidR="007D6E17">
        <w:rPr>
          <w:rFonts w:ascii="Times New Roman" w:eastAsia="Times New Roman" w:hAnsi="Times New Roman" w:cs="Times New Roman"/>
          <w:color w:val="000000"/>
          <w:sz w:val="24"/>
          <w:szCs w:val="24"/>
        </w:rPr>
        <w:t xml:space="preserve">Euben and Zaman (2009) describe </w:t>
      </w:r>
      <w:r w:rsidR="00C94F12">
        <w:rPr>
          <w:rFonts w:ascii="Times New Roman" w:eastAsia="Times New Roman" w:hAnsi="Times New Roman" w:cs="Times New Roman"/>
          <w:color w:val="000000"/>
          <w:sz w:val="24"/>
          <w:szCs w:val="24"/>
        </w:rPr>
        <w:t xml:space="preserve">Islamism </w:t>
      </w:r>
      <w:r w:rsidR="007D6E17">
        <w:rPr>
          <w:rFonts w:ascii="Times New Roman" w:eastAsia="Times New Roman" w:hAnsi="Times New Roman" w:cs="Times New Roman"/>
          <w:color w:val="000000"/>
          <w:sz w:val="24"/>
          <w:szCs w:val="24"/>
        </w:rPr>
        <w:t>as</w:t>
      </w:r>
      <w:r w:rsidR="00C94F12">
        <w:rPr>
          <w:rFonts w:ascii="Times New Roman" w:eastAsia="Times New Roman" w:hAnsi="Times New Roman" w:cs="Times New Roman"/>
          <w:color w:val="000000"/>
          <w:sz w:val="24"/>
          <w:szCs w:val="24"/>
        </w:rPr>
        <w:t xml:space="preserve"> encompassed by a multifaceted, interpretive framework that can be distinguished from Islamic thought (including modernists, ulama, Salafis, and Sufis) by its unambiguously political aims. In short, Islamists seek to alter the political landscape towards a new </w:t>
      </w:r>
      <w:r w:rsidR="004471D7">
        <w:rPr>
          <w:rFonts w:ascii="Times New Roman" w:eastAsia="Times New Roman" w:hAnsi="Times New Roman" w:cs="Times New Roman"/>
          <w:color w:val="000000"/>
          <w:sz w:val="24"/>
          <w:szCs w:val="24"/>
        </w:rPr>
        <w:t>religiopolitical</w:t>
      </w:r>
      <w:r w:rsidR="00C94F12">
        <w:rPr>
          <w:rFonts w:ascii="Times New Roman" w:eastAsia="Times New Roman" w:hAnsi="Times New Roman" w:cs="Times New Roman"/>
          <w:color w:val="000000"/>
          <w:sz w:val="24"/>
          <w:szCs w:val="24"/>
        </w:rPr>
        <w:t xml:space="preserve"> order. This politically charged commonality is not to diminish the broad complexities of Islamism in its range of features and differences dependent upon specific historical, cultural, and political contexts. Islamism forms a basis in reinterpretation of texts to achieve varying social and political ends, while ostensibly returning to unmediated scriptural foundation</w:t>
      </w:r>
      <w:r w:rsidR="00F6398E">
        <w:rPr>
          <w:rFonts w:ascii="Times New Roman" w:eastAsia="Times New Roman" w:hAnsi="Times New Roman" w:cs="Times New Roman"/>
          <w:color w:val="000000"/>
          <w:sz w:val="24"/>
          <w:szCs w:val="24"/>
        </w:rPr>
        <w:t>s</w:t>
      </w:r>
      <w:r w:rsidR="00C94F12">
        <w:rPr>
          <w:rFonts w:ascii="Times New Roman" w:eastAsia="Times New Roman" w:hAnsi="Times New Roman" w:cs="Times New Roman"/>
          <w:color w:val="000000"/>
          <w:sz w:val="24"/>
          <w:szCs w:val="24"/>
        </w:rPr>
        <w:t xml:space="preserve"> as a remedy for moral failures associated with Western cultural dominance.</w:t>
      </w:r>
      <w:r w:rsidR="00C94F12" w:rsidRPr="004E3363">
        <w:rPr>
          <w:rFonts w:ascii="Times New Roman" w:eastAsia="Times New Roman" w:hAnsi="Times New Roman" w:cs="Times New Roman"/>
          <w:color w:val="000000"/>
          <w:sz w:val="24"/>
          <w:szCs w:val="24"/>
        </w:rPr>
        <w:t xml:space="preserve"> </w:t>
      </w:r>
      <w:r w:rsidR="00C94F12">
        <w:rPr>
          <w:rFonts w:ascii="Times New Roman" w:eastAsia="Times New Roman" w:hAnsi="Times New Roman" w:cs="Times New Roman"/>
          <w:color w:val="000000"/>
          <w:sz w:val="24"/>
          <w:szCs w:val="24"/>
        </w:rPr>
        <w:t>In sum, Islamism cannot be simply categorized due to its complexity and contradictions, contingencies upon time and place, fluidity, and cultural adaptability. It must be understood as such in order to illuminate rather than distort the political landscape</w:t>
      </w:r>
      <w:r w:rsidR="007D6E17">
        <w:rPr>
          <w:rFonts w:ascii="Times New Roman" w:eastAsia="Times New Roman" w:hAnsi="Times New Roman" w:cs="Times New Roman"/>
          <w:color w:val="000000"/>
          <w:sz w:val="24"/>
          <w:szCs w:val="24"/>
        </w:rPr>
        <w:t xml:space="preserve"> (Euben and Zaman 2009)</w:t>
      </w:r>
      <w:r w:rsidR="00C94F12">
        <w:rPr>
          <w:rFonts w:ascii="Times New Roman" w:eastAsia="Times New Roman" w:hAnsi="Times New Roman" w:cs="Times New Roman"/>
          <w:color w:val="000000"/>
          <w:sz w:val="24"/>
          <w:szCs w:val="24"/>
        </w:rPr>
        <w:t>.</w:t>
      </w:r>
      <w:r w:rsidR="007D6E17">
        <w:rPr>
          <w:rFonts w:ascii="Times New Roman" w:hAnsi="Times New Roman" w:cs="Times New Roman"/>
          <w:sz w:val="24"/>
          <w:szCs w:val="24"/>
        </w:rPr>
        <w:br/>
      </w:r>
      <w:r w:rsidR="007D6E17">
        <w:rPr>
          <w:rFonts w:ascii="Times New Roman" w:hAnsi="Times New Roman" w:cs="Times New Roman"/>
          <w:sz w:val="24"/>
          <w:szCs w:val="24"/>
        </w:rPr>
        <w:lastRenderedPageBreak/>
        <w:tab/>
      </w:r>
      <w:r w:rsidR="00C94F12">
        <w:rPr>
          <w:rFonts w:ascii="Times New Roman" w:eastAsia="Times New Roman" w:hAnsi="Times New Roman" w:cs="Times New Roman"/>
          <w:color w:val="000000"/>
          <w:sz w:val="24"/>
          <w:szCs w:val="24"/>
        </w:rPr>
        <w:t>Islamists have subtle differences, complex overlaps, and radical breaks from other areas of Islamic thought</w:t>
      </w:r>
      <w:r w:rsidR="009721CC">
        <w:rPr>
          <w:rFonts w:ascii="Times New Roman" w:eastAsia="Times New Roman" w:hAnsi="Times New Roman" w:cs="Times New Roman"/>
          <w:color w:val="000000"/>
          <w:sz w:val="24"/>
          <w:szCs w:val="24"/>
        </w:rPr>
        <w:t xml:space="preserve"> (Euben and Zaman 2009)</w:t>
      </w:r>
      <w:r w:rsidR="00C94F12">
        <w:rPr>
          <w:rFonts w:ascii="Times New Roman" w:eastAsia="Times New Roman" w:hAnsi="Times New Roman" w:cs="Times New Roman"/>
          <w:color w:val="000000"/>
          <w:sz w:val="24"/>
          <w:szCs w:val="24"/>
        </w:rPr>
        <w:t xml:space="preserve">. They are similar to modernists insofar as generally having been educated in modern institutions and seeking liberation from the authority of ‘ulama but differ by their opposition to modernists for lacking Islamic values. While seemingly sharing common cause with ‘ulama, going so far as blurring lines between Islamists and ‘ulama authorities through self-measured divine interpretation, Islamists </w:t>
      </w:r>
      <w:r w:rsidR="00F6398E">
        <w:rPr>
          <w:rFonts w:ascii="Times New Roman" w:eastAsia="Times New Roman" w:hAnsi="Times New Roman" w:cs="Times New Roman"/>
          <w:color w:val="000000"/>
          <w:sz w:val="24"/>
          <w:szCs w:val="24"/>
        </w:rPr>
        <w:t xml:space="preserve">often </w:t>
      </w:r>
      <w:r w:rsidR="00C94F12">
        <w:rPr>
          <w:rFonts w:ascii="Times New Roman" w:eastAsia="Times New Roman" w:hAnsi="Times New Roman" w:cs="Times New Roman"/>
          <w:color w:val="000000"/>
          <w:sz w:val="24"/>
          <w:szCs w:val="24"/>
        </w:rPr>
        <w:t xml:space="preserve">paradoxically insist on an unmediated, direct approach (ijtihad rather than taqlid). The easiest distinction between ‘ulama and Islamists is the latter’s efforts toward public implementation of Shari’a. Salafis and Islamists are more difficult to distinguish, but the latter is best differentiated when aims are a new </w:t>
      </w:r>
      <w:r w:rsidR="004471D7">
        <w:rPr>
          <w:rFonts w:ascii="Times New Roman" w:eastAsia="Times New Roman" w:hAnsi="Times New Roman" w:cs="Times New Roman"/>
          <w:color w:val="000000"/>
          <w:sz w:val="24"/>
          <w:szCs w:val="24"/>
        </w:rPr>
        <w:t>religiopolitical</w:t>
      </w:r>
      <w:r w:rsidR="00C94F12">
        <w:rPr>
          <w:rFonts w:ascii="Times New Roman" w:eastAsia="Times New Roman" w:hAnsi="Times New Roman" w:cs="Times New Roman"/>
          <w:color w:val="000000"/>
          <w:sz w:val="24"/>
          <w:szCs w:val="24"/>
        </w:rPr>
        <w:t xml:space="preserve"> order. The Islamist relation to Sufis is more political insofar as Sufis populist appeal</w:t>
      </w:r>
      <w:r w:rsidR="002A2865">
        <w:rPr>
          <w:rFonts w:ascii="Times New Roman" w:eastAsia="Times New Roman" w:hAnsi="Times New Roman" w:cs="Times New Roman"/>
          <w:color w:val="000000"/>
          <w:sz w:val="24"/>
          <w:szCs w:val="24"/>
        </w:rPr>
        <w:t xml:space="preserve"> (Euben and Zaman 2009).</w:t>
      </w:r>
      <w:r w:rsidR="00F950E3">
        <w:rPr>
          <w:rFonts w:ascii="Times New Roman" w:eastAsia="Times New Roman" w:hAnsi="Times New Roman" w:cs="Times New Roman"/>
          <w:color w:val="000000"/>
          <w:sz w:val="24"/>
          <w:szCs w:val="24"/>
        </w:rPr>
        <w:br/>
      </w:r>
      <w:r w:rsidR="00F950E3">
        <w:rPr>
          <w:rFonts w:ascii="Times New Roman" w:eastAsia="Times New Roman" w:hAnsi="Times New Roman" w:cs="Times New Roman"/>
          <w:color w:val="000000"/>
          <w:sz w:val="24"/>
          <w:szCs w:val="24"/>
        </w:rPr>
        <w:tab/>
      </w:r>
      <w:r w:rsidR="008F6139">
        <w:rPr>
          <w:rFonts w:ascii="Times New Roman" w:eastAsia="Times New Roman" w:hAnsi="Times New Roman" w:cs="Times New Roman"/>
          <w:color w:val="000000"/>
          <w:sz w:val="24"/>
          <w:szCs w:val="24"/>
        </w:rPr>
        <w:t xml:space="preserve">Another voice in the debate describes </w:t>
      </w:r>
      <w:r w:rsidR="006B2D0C">
        <w:rPr>
          <w:rFonts w:ascii="Times New Roman" w:eastAsia="Times New Roman" w:hAnsi="Times New Roman" w:cs="Times New Roman"/>
          <w:color w:val="000000"/>
          <w:sz w:val="24"/>
          <w:szCs w:val="24"/>
        </w:rPr>
        <w:t>p</w:t>
      </w:r>
      <w:r w:rsidR="006B2D0C" w:rsidRPr="006B2D0C">
        <w:rPr>
          <w:rFonts w:ascii="Times New Roman" w:eastAsia="Times New Roman" w:hAnsi="Times New Roman" w:cs="Times New Roman"/>
          <w:color w:val="000000"/>
          <w:sz w:val="24"/>
          <w:szCs w:val="24"/>
        </w:rPr>
        <w:t>olitical Islam as a modern phenomenon with origins in the perceived failure of secular ideologies to deliver</w:t>
      </w:r>
      <w:r w:rsidR="008F6139" w:rsidRPr="008F6139">
        <w:rPr>
          <w:rFonts w:ascii="Times New Roman" w:eastAsia="Times New Roman" w:hAnsi="Times New Roman" w:cs="Times New Roman"/>
          <w:color w:val="000000"/>
          <w:sz w:val="24"/>
          <w:szCs w:val="24"/>
        </w:rPr>
        <w:t xml:space="preserve"> </w:t>
      </w:r>
      <w:r w:rsidR="008F6139">
        <w:rPr>
          <w:rFonts w:ascii="Times New Roman" w:eastAsia="Times New Roman" w:hAnsi="Times New Roman" w:cs="Times New Roman"/>
          <w:color w:val="000000"/>
          <w:sz w:val="24"/>
          <w:szCs w:val="24"/>
        </w:rPr>
        <w:t>(Akbarzadeh 2011)</w:t>
      </w:r>
      <w:r w:rsidR="006B2D0C" w:rsidRPr="006B2D0C">
        <w:rPr>
          <w:rFonts w:ascii="Times New Roman" w:eastAsia="Times New Roman" w:hAnsi="Times New Roman" w:cs="Times New Roman"/>
          <w:color w:val="000000"/>
          <w:sz w:val="24"/>
          <w:szCs w:val="24"/>
        </w:rPr>
        <w:t>. It is, in other words, a modern-day ideology, a voice of dissent, and a response to perceived</w:t>
      </w:r>
      <w:r w:rsidR="008F6139">
        <w:rPr>
          <w:rFonts w:ascii="Times New Roman" w:eastAsia="Times New Roman" w:hAnsi="Times New Roman" w:cs="Times New Roman"/>
          <w:color w:val="000000"/>
          <w:sz w:val="24"/>
          <w:szCs w:val="24"/>
        </w:rPr>
        <w:t xml:space="preserve"> or </w:t>
      </w:r>
      <w:r w:rsidR="006B2D0C" w:rsidRPr="006B2D0C">
        <w:rPr>
          <w:rFonts w:ascii="Times New Roman" w:eastAsia="Times New Roman" w:hAnsi="Times New Roman" w:cs="Times New Roman"/>
          <w:color w:val="000000"/>
          <w:sz w:val="24"/>
          <w:szCs w:val="24"/>
        </w:rPr>
        <w:t>real failures that appeal to anti-imperialist nationalist sentiments and economic crises (</w:t>
      </w:r>
      <w:r w:rsidR="008F6139">
        <w:rPr>
          <w:rFonts w:ascii="Times New Roman" w:eastAsia="Times New Roman" w:hAnsi="Times New Roman" w:cs="Times New Roman"/>
          <w:color w:val="000000"/>
          <w:sz w:val="24"/>
          <w:szCs w:val="24"/>
        </w:rPr>
        <w:t>Akbarzadeh 2011</w:t>
      </w:r>
      <w:r w:rsidR="006B2D0C" w:rsidRPr="006B2D0C">
        <w:rPr>
          <w:rFonts w:ascii="Times New Roman" w:eastAsia="Times New Roman" w:hAnsi="Times New Roman" w:cs="Times New Roman"/>
          <w:color w:val="000000"/>
          <w:sz w:val="24"/>
          <w:szCs w:val="24"/>
        </w:rPr>
        <w:t xml:space="preserve">). Two of its targets have been national ruling elites, locally, and the West, transnationally. Close relations between the United States and contested political regimes as well as a military alliance with Israel have </w:t>
      </w:r>
      <w:r w:rsidR="008F6139">
        <w:rPr>
          <w:rFonts w:ascii="Times New Roman" w:eastAsia="Times New Roman" w:hAnsi="Times New Roman" w:cs="Times New Roman"/>
          <w:color w:val="000000"/>
          <w:sz w:val="24"/>
          <w:szCs w:val="24"/>
        </w:rPr>
        <w:t xml:space="preserve">often </w:t>
      </w:r>
      <w:r w:rsidR="006B2D0C" w:rsidRPr="006B2D0C">
        <w:rPr>
          <w:rFonts w:ascii="Times New Roman" w:eastAsia="Times New Roman" w:hAnsi="Times New Roman" w:cs="Times New Roman"/>
          <w:color w:val="000000"/>
          <w:sz w:val="24"/>
          <w:szCs w:val="24"/>
        </w:rPr>
        <w:t xml:space="preserve">each drawn the ire of Islamists. </w:t>
      </w:r>
      <w:r w:rsidR="008F6139">
        <w:rPr>
          <w:rFonts w:ascii="Times New Roman" w:eastAsia="Times New Roman" w:hAnsi="Times New Roman" w:cs="Times New Roman"/>
          <w:color w:val="000000"/>
          <w:sz w:val="24"/>
          <w:szCs w:val="24"/>
        </w:rPr>
        <w:t>Islamists have sometimes</w:t>
      </w:r>
      <w:r w:rsidR="006B2D0C" w:rsidRPr="006B2D0C">
        <w:rPr>
          <w:rFonts w:ascii="Times New Roman" w:eastAsia="Times New Roman" w:hAnsi="Times New Roman" w:cs="Times New Roman"/>
          <w:color w:val="000000"/>
          <w:sz w:val="24"/>
          <w:szCs w:val="24"/>
        </w:rPr>
        <w:t xml:space="preserve"> pose</w:t>
      </w:r>
      <w:r w:rsidR="008F6139">
        <w:rPr>
          <w:rFonts w:ascii="Times New Roman" w:eastAsia="Times New Roman" w:hAnsi="Times New Roman" w:cs="Times New Roman"/>
          <w:color w:val="000000"/>
          <w:sz w:val="24"/>
          <w:szCs w:val="24"/>
        </w:rPr>
        <w:t>d</w:t>
      </w:r>
      <w:r w:rsidR="006B2D0C" w:rsidRPr="006B2D0C">
        <w:rPr>
          <w:rFonts w:ascii="Times New Roman" w:eastAsia="Times New Roman" w:hAnsi="Times New Roman" w:cs="Times New Roman"/>
          <w:color w:val="000000"/>
          <w:sz w:val="24"/>
          <w:szCs w:val="24"/>
        </w:rPr>
        <w:t xml:space="preserve"> a challenge to the state system, dismissed for its man-made origins and artificial national boundarie</w:t>
      </w:r>
      <w:r w:rsidR="006B2D0C">
        <w:rPr>
          <w:rFonts w:ascii="Times New Roman" w:eastAsia="Times New Roman" w:hAnsi="Times New Roman" w:cs="Times New Roman"/>
          <w:color w:val="000000"/>
          <w:sz w:val="24"/>
          <w:szCs w:val="24"/>
        </w:rPr>
        <w:t>s (Akbarzadeh 2011)</w:t>
      </w:r>
      <w:r w:rsidR="008F6139">
        <w:rPr>
          <w:rFonts w:ascii="Times New Roman" w:eastAsia="Times New Roman" w:hAnsi="Times New Roman" w:cs="Times New Roman"/>
          <w:color w:val="000000"/>
          <w:sz w:val="24"/>
          <w:szCs w:val="24"/>
        </w:rPr>
        <w:t>, which alludes to some compatibility questions raised in contradiction of Islamism.</w:t>
      </w:r>
      <w:r w:rsidR="003E5DF5">
        <w:rPr>
          <w:rFonts w:ascii="Times New Roman" w:eastAsia="Times New Roman" w:hAnsi="Times New Roman" w:cs="Times New Roman"/>
          <w:color w:val="000000"/>
          <w:sz w:val="24"/>
          <w:szCs w:val="24"/>
        </w:rPr>
        <w:t xml:space="preserve"> The idea of Islamism as a modern phenomenon corresponds to the notion of Islamism seeking political aims.</w:t>
      </w:r>
      <w:r w:rsidR="00A002C1">
        <w:rPr>
          <w:rFonts w:ascii="Times New Roman" w:eastAsia="Times New Roman" w:hAnsi="Times New Roman" w:cs="Times New Roman"/>
          <w:color w:val="000000"/>
          <w:sz w:val="24"/>
          <w:szCs w:val="24"/>
        </w:rPr>
        <w:br/>
      </w:r>
      <w:r w:rsidR="00A002C1">
        <w:rPr>
          <w:rFonts w:ascii="Times New Roman" w:eastAsia="Times New Roman" w:hAnsi="Times New Roman" w:cs="Times New Roman"/>
          <w:color w:val="000000"/>
          <w:sz w:val="24"/>
          <w:szCs w:val="24"/>
        </w:rPr>
        <w:tab/>
      </w:r>
      <w:r w:rsidR="009D0DC5">
        <w:rPr>
          <w:rFonts w:ascii="Times New Roman" w:eastAsia="Times New Roman" w:hAnsi="Times New Roman" w:cs="Times New Roman"/>
          <w:color w:val="000000"/>
          <w:sz w:val="24"/>
          <w:szCs w:val="24"/>
        </w:rPr>
        <w:t xml:space="preserve">Kumar (2015) offers another, similar view, </w:t>
      </w:r>
      <w:r w:rsidR="003E5DF5">
        <w:rPr>
          <w:rFonts w:ascii="Times New Roman" w:eastAsia="Times New Roman" w:hAnsi="Times New Roman" w:cs="Times New Roman"/>
          <w:color w:val="000000"/>
          <w:sz w:val="24"/>
          <w:szCs w:val="24"/>
        </w:rPr>
        <w:t xml:space="preserve">but </w:t>
      </w:r>
      <w:r w:rsidR="009D0DC5">
        <w:rPr>
          <w:rFonts w:ascii="Times New Roman" w:eastAsia="Times New Roman" w:hAnsi="Times New Roman" w:cs="Times New Roman"/>
          <w:color w:val="000000"/>
          <w:sz w:val="24"/>
          <w:szCs w:val="24"/>
        </w:rPr>
        <w:t xml:space="preserve">first </w:t>
      </w:r>
      <w:r w:rsidR="003E5DF5">
        <w:rPr>
          <w:rFonts w:ascii="Times New Roman" w:eastAsia="Times New Roman" w:hAnsi="Times New Roman" w:cs="Times New Roman"/>
          <w:color w:val="000000"/>
          <w:sz w:val="24"/>
          <w:szCs w:val="24"/>
        </w:rPr>
        <w:t>rebukes</w:t>
      </w:r>
      <w:r w:rsidR="008617E7">
        <w:rPr>
          <w:rFonts w:ascii="Times New Roman" w:eastAsia="Times New Roman" w:hAnsi="Times New Roman" w:cs="Times New Roman"/>
          <w:color w:val="000000"/>
          <w:sz w:val="24"/>
          <w:szCs w:val="24"/>
        </w:rPr>
        <w:t xml:space="preserve"> both</w:t>
      </w:r>
      <w:r w:rsidR="009D0DC5">
        <w:rPr>
          <w:rFonts w:ascii="Times New Roman" w:eastAsia="Times New Roman" w:hAnsi="Times New Roman" w:cs="Times New Roman"/>
          <w:color w:val="000000"/>
          <w:sz w:val="24"/>
          <w:szCs w:val="24"/>
        </w:rPr>
        <w:t xml:space="preserve"> t</w:t>
      </w:r>
      <w:r w:rsidR="009721CC" w:rsidRPr="009721CC">
        <w:rPr>
          <w:rFonts w:ascii="Times New Roman" w:eastAsia="Times New Roman" w:hAnsi="Times New Roman" w:cs="Times New Roman"/>
          <w:color w:val="000000"/>
          <w:sz w:val="24"/>
          <w:szCs w:val="24"/>
        </w:rPr>
        <w:t xml:space="preserve">he “clash of </w:t>
      </w:r>
      <w:r w:rsidR="009721CC" w:rsidRPr="009721CC">
        <w:rPr>
          <w:rFonts w:ascii="Times New Roman" w:eastAsia="Times New Roman" w:hAnsi="Times New Roman" w:cs="Times New Roman"/>
          <w:color w:val="000000"/>
          <w:sz w:val="24"/>
          <w:szCs w:val="24"/>
        </w:rPr>
        <w:lastRenderedPageBreak/>
        <w:t xml:space="preserve">civilizations” thesis and the idea that Islamist organizations </w:t>
      </w:r>
      <w:r w:rsidR="003E5DF5">
        <w:rPr>
          <w:rFonts w:ascii="Times New Roman" w:eastAsia="Times New Roman" w:hAnsi="Times New Roman" w:cs="Times New Roman"/>
          <w:color w:val="000000"/>
          <w:sz w:val="24"/>
          <w:szCs w:val="24"/>
        </w:rPr>
        <w:t>is</w:t>
      </w:r>
      <w:r w:rsidR="009721CC" w:rsidRPr="009721CC">
        <w:rPr>
          <w:rFonts w:ascii="Times New Roman" w:eastAsia="Times New Roman" w:hAnsi="Times New Roman" w:cs="Times New Roman"/>
          <w:color w:val="000000"/>
          <w:sz w:val="24"/>
          <w:szCs w:val="24"/>
        </w:rPr>
        <w:t xml:space="preserve"> an inevitable product of Islam, </w:t>
      </w:r>
      <w:r w:rsidR="009D0DC5">
        <w:rPr>
          <w:rFonts w:ascii="Times New Roman" w:eastAsia="Times New Roman" w:hAnsi="Times New Roman" w:cs="Times New Roman"/>
          <w:color w:val="000000"/>
          <w:sz w:val="24"/>
          <w:szCs w:val="24"/>
        </w:rPr>
        <w:t xml:space="preserve">as </w:t>
      </w:r>
      <w:r w:rsidR="009721CC" w:rsidRPr="009721CC">
        <w:rPr>
          <w:rFonts w:ascii="Times New Roman" w:eastAsia="Times New Roman" w:hAnsi="Times New Roman" w:cs="Times New Roman"/>
          <w:color w:val="000000"/>
          <w:sz w:val="24"/>
          <w:szCs w:val="24"/>
        </w:rPr>
        <w:t xml:space="preserve">evidenced by the historical de facto separation between religion and politics in Muslim majority societies. </w:t>
      </w:r>
      <w:r w:rsidR="009D0DC5">
        <w:rPr>
          <w:rFonts w:ascii="Times New Roman" w:eastAsia="Times New Roman" w:hAnsi="Times New Roman" w:cs="Times New Roman"/>
          <w:color w:val="000000"/>
          <w:sz w:val="24"/>
          <w:szCs w:val="24"/>
        </w:rPr>
        <w:t>In other words, a</w:t>
      </w:r>
      <w:r w:rsidR="009721CC" w:rsidRPr="009721CC">
        <w:rPr>
          <w:rFonts w:ascii="Times New Roman" w:eastAsia="Times New Roman" w:hAnsi="Times New Roman" w:cs="Times New Roman"/>
          <w:color w:val="000000"/>
          <w:sz w:val="24"/>
          <w:szCs w:val="24"/>
        </w:rPr>
        <w:t xml:space="preserve"> better way of understanding political Islam is with a historically grounded and case-by-case approach. From this Marxist/revolutionary alternative frame of reference, religion transforms in different ways to adapt to the needs of societies where it is practiced, and religion is distinguishable between its use for political purposes and actual societal role. In other words, </w:t>
      </w:r>
      <w:r w:rsidR="003E5DF5">
        <w:rPr>
          <w:rFonts w:ascii="Times New Roman" w:eastAsia="Times New Roman" w:hAnsi="Times New Roman" w:cs="Times New Roman"/>
          <w:color w:val="000000"/>
          <w:sz w:val="24"/>
          <w:szCs w:val="24"/>
        </w:rPr>
        <w:t xml:space="preserve">Kumar (2015) agrees that </w:t>
      </w:r>
      <w:r w:rsidR="009721CC" w:rsidRPr="009721CC">
        <w:rPr>
          <w:rFonts w:ascii="Times New Roman" w:eastAsia="Times New Roman" w:hAnsi="Times New Roman" w:cs="Times New Roman"/>
          <w:color w:val="000000"/>
          <w:sz w:val="24"/>
          <w:szCs w:val="24"/>
        </w:rPr>
        <w:t xml:space="preserve">political Islam is a contemporary </w:t>
      </w:r>
      <w:r w:rsidR="003E5DF5">
        <w:rPr>
          <w:rFonts w:ascii="Times New Roman" w:eastAsia="Times New Roman" w:hAnsi="Times New Roman" w:cs="Times New Roman"/>
          <w:color w:val="000000"/>
          <w:sz w:val="24"/>
          <w:szCs w:val="24"/>
        </w:rPr>
        <w:t xml:space="preserve">or modern </w:t>
      </w:r>
      <w:r w:rsidR="009721CC" w:rsidRPr="009721CC">
        <w:rPr>
          <w:rFonts w:ascii="Times New Roman" w:eastAsia="Times New Roman" w:hAnsi="Times New Roman" w:cs="Times New Roman"/>
          <w:color w:val="000000"/>
          <w:sz w:val="24"/>
          <w:szCs w:val="24"/>
        </w:rPr>
        <w:t>phenomenon.</w:t>
      </w:r>
      <w:r w:rsidR="00A002C1">
        <w:rPr>
          <w:rFonts w:ascii="Times New Roman" w:eastAsia="Times New Roman" w:hAnsi="Times New Roman" w:cs="Times New Roman"/>
          <w:color w:val="000000"/>
          <w:sz w:val="24"/>
          <w:szCs w:val="24"/>
        </w:rPr>
        <w:br/>
      </w:r>
      <w:r w:rsidR="00A002C1">
        <w:rPr>
          <w:rFonts w:ascii="Times New Roman" w:eastAsia="Times New Roman" w:hAnsi="Times New Roman" w:cs="Times New Roman"/>
          <w:color w:val="000000"/>
          <w:sz w:val="24"/>
          <w:szCs w:val="24"/>
        </w:rPr>
        <w:tab/>
      </w:r>
      <w:r w:rsidR="006C294C">
        <w:rPr>
          <w:rFonts w:ascii="Times New Roman" w:eastAsia="Times New Roman" w:hAnsi="Times New Roman" w:cs="Times New Roman"/>
          <w:color w:val="000000"/>
          <w:sz w:val="24"/>
          <w:szCs w:val="24"/>
        </w:rPr>
        <w:t xml:space="preserve">What serves as a reminder of misconceptions, </w:t>
      </w:r>
      <w:r w:rsidR="00A002C1" w:rsidRPr="00A002C1">
        <w:rPr>
          <w:rFonts w:ascii="Times New Roman" w:eastAsia="Times New Roman" w:hAnsi="Times New Roman" w:cs="Times New Roman"/>
          <w:color w:val="000000"/>
          <w:sz w:val="24"/>
          <w:szCs w:val="24"/>
        </w:rPr>
        <w:t xml:space="preserve">Volpi </w:t>
      </w:r>
      <w:r w:rsidR="00456A7C">
        <w:rPr>
          <w:rFonts w:ascii="Times New Roman" w:eastAsia="Times New Roman" w:hAnsi="Times New Roman" w:cs="Times New Roman"/>
          <w:color w:val="000000"/>
          <w:sz w:val="24"/>
          <w:szCs w:val="24"/>
        </w:rPr>
        <w:t xml:space="preserve">(2010) </w:t>
      </w:r>
      <w:r w:rsidR="00A002C1" w:rsidRPr="00A002C1">
        <w:rPr>
          <w:rFonts w:ascii="Times New Roman" w:eastAsia="Times New Roman" w:hAnsi="Times New Roman" w:cs="Times New Roman"/>
          <w:color w:val="000000"/>
          <w:sz w:val="24"/>
          <w:szCs w:val="24"/>
        </w:rPr>
        <w:t xml:space="preserve">speaks to an international image of the Muslim world </w:t>
      </w:r>
      <w:r w:rsidR="00456A7C">
        <w:rPr>
          <w:rFonts w:ascii="Times New Roman" w:eastAsia="Times New Roman" w:hAnsi="Times New Roman" w:cs="Times New Roman"/>
          <w:color w:val="000000"/>
          <w:sz w:val="24"/>
          <w:szCs w:val="24"/>
        </w:rPr>
        <w:t xml:space="preserve">as distinctly </w:t>
      </w:r>
      <w:r w:rsidR="00A002C1" w:rsidRPr="00A002C1">
        <w:rPr>
          <w:rFonts w:ascii="Times New Roman" w:eastAsia="Times New Roman" w:hAnsi="Times New Roman" w:cs="Times New Roman"/>
          <w:color w:val="000000"/>
          <w:sz w:val="24"/>
          <w:szCs w:val="24"/>
        </w:rPr>
        <w:t xml:space="preserve">geopolitical </w:t>
      </w:r>
      <w:r w:rsidR="00456A7C">
        <w:rPr>
          <w:rFonts w:ascii="Times New Roman" w:eastAsia="Times New Roman" w:hAnsi="Times New Roman" w:cs="Times New Roman"/>
          <w:color w:val="000000"/>
          <w:sz w:val="24"/>
          <w:szCs w:val="24"/>
        </w:rPr>
        <w:t>characterized</w:t>
      </w:r>
      <w:r w:rsidR="00A002C1" w:rsidRPr="00A002C1">
        <w:rPr>
          <w:rFonts w:ascii="Times New Roman" w:eastAsia="Times New Roman" w:hAnsi="Times New Roman" w:cs="Times New Roman"/>
          <w:color w:val="000000"/>
          <w:sz w:val="24"/>
          <w:szCs w:val="24"/>
        </w:rPr>
        <w:t xml:space="preserve"> by Islamism. This representation grew after the fall of the USSR with its part in narrating the post-Cold War order of Western dominance. Western </w:t>
      </w:r>
      <w:r w:rsidR="006C294C">
        <w:rPr>
          <w:rFonts w:ascii="Times New Roman" w:eastAsia="Times New Roman" w:hAnsi="Times New Roman" w:cs="Times New Roman"/>
          <w:color w:val="000000"/>
          <w:sz w:val="24"/>
          <w:szCs w:val="24"/>
        </w:rPr>
        <w:t xml:space="preserve">international relations </w:t>
      </w:r>
      <w:r w:rsidR="00A002C1" w:rsidRPr="00A002C1">
        <w:rPr>
          <w:rFonts w:ascii="Times New Roman" w:eastAsia="Times New Roman" w:hAnsi="Times New Roman" w:cs="Times New Roman"/>
          <w:color w:val="000000"/>
          <w:sz w:val="24"/>
          <w:szCs w:val="24"/>
        </w:rPr>
        <w:t>theorists have largely relegated religion</w:t>
      </w:r>
      <w:r w:rsidR="006C294C">
        <w:rPr>
          <w:rFonts w:ascii="Times New Roman" w:eastAsia="Times New Roman" w:hAnsi="Times New Roman" w:cs="Times New Roman"/>
          <w:color w:val="000000"/>
          <w:sz w:val="24"/>
          <w:szCs w:val="24"/>
        </w:rPr>
        <w:t xml:space="preserve"> in politics</w:t>
      </w:r>
      <w:r w:rsidR="00A002C1" w:rsidRPr="00A002C1">
        <w:rPr>
          <w:rFonts w:ascii="Times New Roman" w:eastAsia="Times New Roman" w:hAnsi="Times New Roman" w:cs="Times New Roman"/>
          <w:color w:val="000000"/>
          <w:sz w:val="24"/>
          <w:szCs w:val="24"/>
        </w:rPr>
        <w:t xml:space="preserve"> to the sidelines (</w:t>
      </w:r>
      <w:r w:rsidR="00456A7C">
        <w:rPr>
          <w:rFonts w:ascii="Times New Roman" w:eastAsia="Times New Roman" w:hAnsi="Times New Roman" w:cs="Times New Roman"/>
          <w:color w:val="000000"/>
          <w:sz w:val="24"/>
          <w:szCs w:val="24"/>
        </w:rPr>
        <w:t>Volpi 2010</w:t>
      </w:r>
      <w:r w:rsidR="00A002C1" w:rsidRPr="00A002C1">
        <w:rPr>
          <w:rFonts w:ascii="Times New Roman" w:eastAsia="Times New Roman" w:hAnsi="Times New Roman" w:cs="Times New Roman"/>
          <w:color w:val="000000"/>
          <w:sz w:val="24"/>
          <w:szCs w:val="24"/>
        </w:rPr>
        <w:t xml:space="preserve">). Nevertheless, some have called for the incorporation of religion into the study of international relations to address analytical shortcomings. In these conversations, some of which beginning in the 1960s alongside behaviorists and rational choice methods in comparative politics, the role of culture was </w:t>
      </w:r>
      <w:r w:rsidR="006C294C">
        <w:rPr>
          <w:rFonts w:ascii="Times New Roman" w:eastAsia="Times New Roman" w:hAnsi="Times New Roman" w:cs="Times New Roman"/>
          <w:color w:val="000000"/>
          <w:sz w:val="24"/>
          <w:szCs w:val="24"/>
        </w:rPr>
        <w:t>introduced</w:t>
      </w:r>
      <w:r w:rsidR="00A002C1" w:rsidRPr="00A002C1">
        <w:rPr>
          <w:rFonts w:ascii="Times New Roman" w:eastAsia="Times New Roman" w:hAnsi="Times New Roman" w:cs="Times New Roman"/>
          <w:color w:val="000000"/>
          <w:sz w:val="24"/>
          <w:szCs w:val="24"/>
        </w:rPr>
        <w:t xml:space="preserve"> (</w:t>
      </w:r>
      <w:r w:rsidR="00456A7C">
        <w:rPr>
          <w:rFonts w:ascii="Times New Roman" w:eastAsia="Times New Roman" w:hAnsi="Times New Roman" w:cs="Times New Roman"/>
          <w:color w:val="000000"/>
          <w:sz w:val="24"/>
          <w:szCs w:val="24"/>
        </w:rPr>
        <w:t>Volpi 2010</w:t>
      </w:r>
      <w:r w:rsidR="00A002C1" w:rsidRPr="00A002C1">
        <w:rPr>
          <w:rFonts w:ascii="Times New Roman" w:eastAsia="Times New Roman" w:hAnsi="Times New Roman" w:cs="Times New Roman"/>
          <w:color w:val="000000"/>
          <w:sz w:val="24"/>
          <w:szCs w:val="24"/>
        </w:rPr>
        <w:t xml:space="preserve">). </w:t>
      </w:r>
      <w:r w:rsidR="006C294C">
        <w:rPr>
          <w:rFonts w:ascii="Times New Roman" w:eastAsia="Times New Roman" w:hAnsi="Times New Roman" w:cs="Times New Roman"/>
          <w:color w:val="000000"/>
          <w:sz w:val="24"/>
          <w:szCs w:val="24"/>
        </w:rPr>
        <w:t xml:space="preserve">With specific regards to </w:t>
      </w:r>
      <w:r w:rsidR="00A002C1" w:rsidRPr="00A002C1">
        <w:rPr>
          <w:rFonts w:ascii="Times New Roman" w:eastAsia="Times New Roman" w:hAnsi="Times New Roman" w:cs="Times New Roman"/>
          <w:color w:val="000000"/>
          <w:sz w:val="24"/>
          <w:szCs w:val="24"/>
        </w:rPr>
        <w:t>Islam, critics have pushed for emphasis on the heterogeneity of the Muslim world and Middle East as opposed to analyzing through a homogenizing lens (</w:t>
      </w:r>
      <w:r w:rsidR="00456A7C">
        <w:rPr>
          <w:rFonts w:ascii="Times New Roman" w:eastAsia="Times New Roman" w:hAnsi="Times New Roman" w:cs="Times New Roman"/>
          <w:color w:val="000000"/>
          <w:sz w:val="24"/>
          <w:szCs w:val="24"/>
        </w:rPr>
        <w:t>Volpi 2010</w:t>
      </w:r>
      <w:r w:rsidR="00A002C1" w:rsidRPr="00A002C1">
        <w:rPr>
          <w:rFonts w:ascii="Times New Roman" w:eastAsia="Times New Roman" w:hAnsi="Times New Roman" w:cs="Times New Roman"/>
          <w:color w:val="000000"/>
          <w:sz w:val="24"/>
          <w:szCs w:val="24"/>
        </w:rPr>
        <w:t xml:space="preserve">). </w:t>
      </w:r>
      <w:r w:rsidR="006C294C">
        <w:rPr>
          <w:rFonts w:ascii="Times New Roman" w:eastAsia="Times New Roman" w:hAnsi="Times New Roman" w:cs="Times New Roman"/>
          <w:color w:val="000000"/>
          <w:sz w:val="24"/>
          <w:szCs w:val="24"/>
        </w:rPr>
        <w:t>Cesari (2018) does not view political Islam as a reaction to the West, but rather as a relationship between religion and the nation-state. The nation-state, in other words, has been reinterpreted and redefined through a religious lens, not</w:t>
      </w:r>
      <w:r w:rsidR="00F6398E">
        <w:rPr>
          <w:rFonts w:ascii="Times New Roman" w:eastAsia="Times New Roman" w:hAnsi="Times New Roman" w:cs="Times New Roman"/>
          <w:color w:val="000000"/>
          <w:sz w:val="24"/>
          <w:szCs w:val="24"/>
        </w:rPr>
        <w:t xml:space="preserve"> necessarily</w:t>
      </w:r>
      <w:r w:rsidR="006C294C">
        <w:rPr>
          <w:rFonts w:ascii="Times New Roman" w:eastAsia="Times New Roman" w:hAnsi="Times New Roman" w:cs="Times New Roman"/>
          <w:color w:val="000000"/>
          <w:sz w:val="24"/>
          <w:szCs w:val="24"/>
        </w:rPr>
        <w:t xml:space="preserve"> in opposition to Islam (</w:t>
      </w:r>
      <w:proofErr w:type="spellStart"/>
      <w:r w:rsidR="006C294C">
        <w:rPr>
          <w:rFonts w:ascii="Times New Roman" w:eastAsia="Times New Roman" w:hAnsi="Times New Roman" w:cs="Times New Roman"/>
          <w:color w:val="000000"/>
          <w:sz w:val="24"/>
          <w:szCs w:val="24"/>
        </w:rPr>
        <w:t>Cesari</w:t>
      </w:r>
      <w:proofErr w:type="spellEnd"/>
      <w:r w:rsidR="006C294C">
        <w:rPr>
          <w:rFonts w:ascii="Times New Roman" w:eastAsia="Times New Roman" w:hAnsi="Times New Roman" w:cs="Times New Roman"/>
          <w:color w:val="000000"/>
          <w:sz w:val="24"/>
          <w:szCs w:val="24"/>
        </w:rPr>
        <w:t xml:space="preserve"> 2018). Political Islam is thereby understood as a political culture, and state formation processes reveal how political Islam becomes dominant (</w:t>
      </w:r>
      <w:proofErr w:type="spellStart"/>
      <w:r w:rsidR="006C294C">
        <w:rPr>
          <w:rFonts w:ascii="Times New Roman" w:eastAsia="Times New Roman" w:hAnsi="Times New Roman" w:cs="Times New Roman"/>
          <w:color w:val="000000"/>
          <w:sz w:val="24"/>
          <w:szCs w:val="24"/>
        </w:rPr>
        <w:t>Cesari</w:t>
      </w:r>
      <w:proofErr w:type="spellEnd"/>
      <w:r w:rsidR="006C294C">
        <w:rPr>
          <w:rFonts w:ascii="Times New Roman" w:eastAsia="Times New Roman" w:hAnsi="Times New Roman" w:cs="Times New Roman"/>
          <w:color w:val="000000"/>
          <w:sz w:val="24"/>
          <w:szCs w:val="24"/>
        </w:rPr>
        <w:t xml:space="preserve"> 2018).</w:t>
      </w:r>
      <w:r w:rsidR="00DC5691">
        <w:rPr>
          <w:rFonts w:ascii="Times New Roman" w:eastAsia="Times New Roman" w:hAnsi="Times New Roman" w:cs="Times New Roman"/>
          <w:color w:val="000000"/>
          <w:sz w:val="24"/>
          <w:szCs w:val="24"/>
        </w:rPr>
        <w:t xml:space="preserve"> </w:t>
      </w:r>
    </w:p>
    <w:p w14:paraId="5383276E" w14:textId="6A269F79" w:rsidR="00956AC4" w:rsidRPr="00756C67" w:rsidRDefault="00FF22F3" w:rsidP="0020648E">
      <w:pPr>
        <w:spacing w:line="480" w:lineRule="auto"/>
        <w:rPr>
          <w:rFonts w:ascii="Times New Roman" w:hAnsi="Times New Roman" w:cs="Times New Roman"/>
          <w:sz w:val="24"/>
          <w:szCs w:val="24"/>
        </w:rPr>
      </w:pPr>
      <w:bookmarkStart w:id="0" w:name="_Hlk532130427"/>
      <w:r>
        <w:rPr>
          <w:rFonts w:ascii="Times New Roman" w:hAnsi="Times New Roman" w:cs="Times New Roman"/>
          <w:i/>
          <w:sz w:val="24"/>
          <w:szCs w:val="24"/>
        </w:rPr>
        <w:lastRenderedPageBreak/>
        <w:t>Compatibility and challenges with democracy</w:t>
      </w:r>
      <w:r w:rsidR="006B2D0C">
        <w:rPr>
          <w:rFonts w:ascii="Times New Roman" w:hAnsi="Times New Roman" w:cs="Times New Roman"/>
          <w:i/>
          <w:sz w:val="24"/>
          <w:szCs w:val="24"/>
        </w:rPr>
        <w:t xml:space="preserve"> and the democratic state</w:t>
      </w:r>
      <w:bookmarkEnd w:id="0"/>
      <w:r w:rsidR="00DC5691">
        <w:rPr>
          <w:rFonts w:ascii="Times New Roman" w:hAnsi="Times New Roman" w:cs="Times New Roman"/>
          <w:i/>
          <w:sz w:val="24"/>
          <w:szCs w:val="24"/>
        </w:rPr>
        <w:br/>
      </w:r>
      <w:r w:rsidR="00DC5691">
        <w:rPr>
          <w:rFonts w:ascii="Times New Roman" w:hAnsi="Times New Roman" w:cs="Times New Roman"/>
          <w:i/>
          <w:sz w:val="24"/>
          <w:szCs w:val="24"/>
        </w:rPr>
        <w:tab/>
      </w:r>
      <w:r w:rsidR="00DC5691">
        <w:rPr>
          <w:rFonts w:ascii="Times New Roman" w:hAnsi="Times New Roman" w:cs="Times New Roman"/>
          <w:sz w:val="24"/>
          <w:szCs w:val="24"/>
        </w:rPr>
        <w:t>With</w:t>
      </w:r>
      <w:r w:rsidR="00F6398E">
        <w:rPr>
          <w:rFonts w:ascii="Times New Roman" w:hAnsi="Times New Roman" w:cs="Times New Roman"/>
          <w:sz w:val="24"/>
          <w:szCs w:val="24"/>
        </w:rPr>
        <w:t xml:space="preserve"> now</w:t>
      </w:r>
      <w:r w:rsidR="00DC5691">
        <w:rPr>
          <w:rFonts w:ascii="Times New Roman" w:hAnsi="Times New Roman" w:cs="Times New Roman"/>
          <w:sz w:val="24"/>
          <w:szCs w:val="24"/>
        </w:rPr>
        <w:t xml:space="preserve"> a grounding in some of the conceptual debate surrounding political Islam, Islamist thoughts in dealing with questions of democracy in various ways can be addressed</w:t>
      </w:r>
      <w:r w:rsidR="00DC5691" w:rsidRPr="00DC5691">
        <w:rPr>
          <w:rFonts w:ascii="Times New Roman" w:hAnsi="Times New Roman" w:cs="Times New Roman"/>
          <w:sz w:val="24"/>
          <w:szCs w:val="24"/>
        </w:rPr>
        <w:t xml:space="preserve">. </w:t>
      </w:r>
      <w:r w:rsidR="00756C67" w:rsidRPr="00DC5691">
        <w:rPr>
          <w:rFonts w:ascii="Times New Roman" w:hAnsi="Times New Roman" w:cs="Times New Roman"/>
          <w:color w:val="000000"/>
          <w:sz w:val="24"/>
          <w:szCs w:val="24"/>
        </w:rPr>
        <w:t>The question of how Islamists contend with democratic norms s</w:t>
      </w:r>
      <w:r w:rsidR="003E60E5" w:rsidRPr="00DC5691">
        <w:rPr>
          <w:rFonts w:ascii="Times New Roman" w:hAnsi="Times New Roman" w:cs="Times New Roman"/>
          <w:color w:val="000000"/>
          <w:sz w:val="24"/>
          <w:szCs w:val="24"/>
        </w:rPr>
        <w:t>u</w:t>
      </w:r>
      <w:r w:rsidR="00756C67" w:rsidRPr="00DC5691">
        <w:rPr>
          <w:rFonts w:ascii="Times New Roman" w:hAnsi="Times New Roman" w:cs="Times New Roman"/>
          <w:color w:val="000000"/>
          <w:sz w:val="24"/>
          <w:szCs w:val="24"/>
        </w:rPr>
        <w:t>ch as tolerance and diversity is</w:t>
      </w:r>
      <w:r w:rsidR="00DC5691">
        <w:rPr>
          <w:rFonts w:ascii="Times New Roman" w:hAnsi="Times New Roman" w:cs="Times New Roman"/>
          <w:color w:val="000000"/>
          <w:sz w:val="24"/>
          <w:szCs w:val="24"/>
        </w:rPr>
        <w:t xml:space="preserve"> indeed</w:t>
      </w:r>
      <w:r w:rsidR="00756C67" w:rsidRPr="00DC5691">
        <w:rPr>
          <w:rFonts w:ascii="Times New Roman" w:hAnsi="Times New Roman" w:cs="Times New Roman"/>
          <w:color w:val="000000"/>
          <w:sz w:val="24"/>
          <w:szCs w:val="24"/>
        </w:rPr>
        <w:t xml:space="preserve"> </w:t>
      </w:r>
      <w:r w:rsidR="00DC5691">
        <w:rPr>
          <w:rFonts w:ascii="Times New Roman" w:hAnsi="Times New Roman" w:cs="Times New Roman"/>
          <w:color w:val="000000"/>
          <w:sz w:val="24"/>
          <w:szCs w:val="24"/>
        </w:rPr>
        <w:t>frequent</w:t>
      </w:r>
      <w:r w:rsidR="003E60E5" w:rsidRPr="00DC5691">
        <w:rPr>
          <w:rFonts w:ascii="Times New Roman" w:hAnsi="Times New Roman" w:cs="Times New Roman"/>
          <w:color w:val="000000"/>
          <w:sz w:val="24"/>
          <w:szCs w:val="24"/>
        </w:rPr>
        <w:t xml:space="preserve"> on the subject of political Islam</w:t>
      </w:r>
      <w:r w:rsidR="00756C67" w:rsidRPr="00DC5691">
        <w:rPr>
          <w:rFonts w:ascii="Times New Roman" w:hAnsi="Times New Roman" w:cs="Times New Roman"/>
          <w:color w:val="000000"/>
          <w:sz w:val="24"/>
          <w:szCs w:val="24"/>
        </w:rPr>
        <w:t xml:space="preserve"> (</w:t>
      </w:r>
      <w:r w:rsidR="002F12AC">
        <w:rPr>
          <w:rFonts w:ascii="Times New Roman" w:hAnsi="Times New Roman" w:cs="Times New Roman"/>
          <w:color w:val="000000"/>
          <w:sz w:val="24"/>
          <w:szCs w:val="24"/>
        </w:rPr>
        <w:t xml:space="preserve">Esposito and </w:t>
      </w:r>
      <w:proofErr w:type="spellStart"/>
      <w:r w:rsidR="002F12AC">
        <w:rPr>
          <w:rFonts w:ascii="Times New Roman" w:hAnsi="Times New Roman" w:cs="Times New Roman"/>
          <w:color w:val="000000"/>
          <w:sz w:val="24"/>
          <w:szCs w:val="24"/>
        </w:rPr>
        <w:t>Piscatori</w:t>
      </w:r>
      <w:proofErr w:type="spellEnd"/>
      <w:r w:rsidR="002F12AC">
        <w:rPr>
          <w:rFonts w:ascii="Times New Roman" w:hAnsi="Times New Roman" w:cs="Times New Roman"/>
          <w:color w:val="000000"/>
          <w:sz w:val="24"/>
          <w:szCs w:val="24"/>
        </w:rPr>
        <w:t xml:space="preserve"> </w:t>
      </w:r>
      <w:r w:rsidR="00756C67" w:rsidRPr="00DC5691">
        <w:rPr>
          <w:rFonts w:ascii="Times New Roman" w:hAnsi="Times New Roman" w:cs="Times New Roman"/>
          <w:color w:val="000000"/>
          <w:sz w:val="24"/>
          <w:szCs w:val="24"/>
        </w:rPr>
        <w:t>1991).</w:t>
      </w:r>
      <w:r w:rsidR="00AD2D29" w:rsidRPr="00DC5691">
        <w:rPr>
          <w:rFonts w:ascii="Times New Roman" w:hAnsi="Times New Roman" w:cs="Times New Roman"/>
          <w:color w:val="000000"/>
          <w:sz w:val="24"/>
          <w:szCs w:val="24"/>
        </w:rPr>
        <w:t xml:space="preserve"> Some </w:t>
      </w:r>
      <w:r w:rsidR="00DC5691">
        <w:rPr>
          <w:rFonts w:ascii="Times New Roman" w:hAnsi="Times New Roman" w:cs="Times New Roman"/>
          <w:color w:val="000000"/>
          <w:sz w:val="24"/>
          <w:szCs w:val="24"/>
        </w:rPr>
        <w:t>cast doubt in dealing with</w:t>
      </w:r>
      <w:r w:rsidR="00AD2D29" w:rsidRPr="00DC5691">
        <w:rPr>
          <w:rFonts w:ascii="Times New Roman" w:hAnsi="Times New Roman" w:cs="Times New Roman"/>
          <w:color w:val="000000"/>
          <w:sz w:val="24"/>
          <w:szCs w:val="24"/>
        </w:rPr>
        <w:t xml:space="preserve"> whether political Islam inherently heads toward the path of increasingly strict, literalist interpretations</w:t>
      </w:r>
      <w:r w:rsidR="00DC5691">
        <w:rPr>
          <w:rFonts w:ascii="Times New Roman" w:hAnsi="Times New Roman" w:cs="Times New Roman"/>
          <w:color w:val="000000"/>
          <w:sz w:val="24"/>
          <w:szCs w:val="24"/>
        </w:rPr>
        <w:t xml:space="preserve">, </w:t>
      </w:r>
      <w:r w:rsidR="00AD2D29" w:rsidRPr="00DC5691">
        <w:rPr>
          <w:rFonts w:ascii="Times New Roman" w:hAnsi="Times New Roman" w:cs="Times New Roman"/>
          <w:color w:val="000000"/>
          <w:sz w:val="24"/>
          <w:szCs w:val="24"/>
        </w:rPr>
        <w:t xml:space="preserve">and rigid enforcement of Islamic ideals, an absolutism incongruent with democratic norms. </w:t>
      </w:r>
      <w:r w:rsidR="002F12AC">
        <w:rPr>
          <w:rFonts w:ascii="Times New Roman" w:hAnsi="Times New Roman" w:cs="Times New Roman"/>
          <w:color w:val="000000"/>
          <w:sz w:val="24"/>
          <w:szCs w:val="24"/>
        </w:rPr>
        <w:t xml:space="preserve">Esposito and </w:t>
      </w:r>
      <w:proofErr w:type="spellStart"/>
      <w:r w:rsidR="002F12AC">
        <w:rPr>
          <w:rFonts w:ascii="Times New Roman" w:hAnsi="Times New Roman" w:cs="Times New Roman"/>
          <w:color w:val="000000"/>
          <w:sz w:val="24"/>
          <w:szCs w:val="24"/>
        </w:rPr>
        <w:t>Piscatori</w:t>
      </w:r>
      <w:proofErr w:type="spellEnd"/>
      <w:r w:rsidR="002F12AC">
        <w:rPr>
          <w:rFonts w:ascii="Times New Roman" w:hAnsi="Times New Roman" w:cs="Times New Roman"/>
          <w:color w:val="000000"/>
          <w:sz w:val="24"/>
          <w:szCs w:val="24"/>
        </w:rPr>
        <w:t xml:space="preserve"> </w:t>
      </w:r>
      <w:r w:rsidR="00AD2D29" w:rsidRPr="00DC5691">
        <w:rPr>
          <w:rFonts w:ascii="Times New Roman" w:hAnsi="Times New Roman" w:cs="Times New Roman"/>
          <w:color w:val="000000"/>
          <w:sz w:val="24"/>
          <w:szCs w:val="24"/>
        </w:rPr>
        <w:t xml:space="preserve">(1991) argues against any such blanket approach to political Islam vis-à-vis democracy. Instead he contends that history shows nations and religious institutions </w:t>
      </w:r>
      <w:r w:rsidR="003E60E5" w:rsidRPr="00DC5691">
        <w:rPr>
          <w:rFonts w:ascii="Times New Roman" w:hAnsi="Times New Roman" w:cs="Times New Roman"/>
          <w:color w:val="000000"/>
          <w:sz w:val="24"/>
          <w:szCs w:val="24"/>
        </w:rPr>
        <w:t>can undergo</w:t>
      </w:r>
      <w:r w:rsidR="00AD2D29" w:rsidRPr="00DC5691">
        <w:rPr>
          <w:rFonts w:ascii="Times New Roman" w:hAnsi="Times New Roman" w:cs="Times New Roman"/>
          <w:color w:val="000000"/>
          <w:sz w:val="24"/>
          <w:szCs w:val="24"/>
        </w:rPr>
        <w:t xml:space="preserve"> major </w:t>
      </w:r>
      <w:r w:rsidR="003E60E5" w:rsidRPr="00DC5691">
        <w:rPr>
          <w:rFonts w:ascii="Times New Roman" w:hAnsi="Times New Roman" w:cs="Times New Roman"/>
          <w:color w:val="000000"/>
          <w:sz w:val="24"/>
          <w:szCs w:val="24"/>
        </w:rPr>
        <w:t>re</w:t>
      </w:r>
      <w:r w:rsidR="00AD2D29" w:rsidRPr="00DC5691">
        <w:rPr>
          <w:rFonts w:ascii="Times New Roman" w:hAnsi="Times New Roman" w:cs="Times New Roman"/>
          <w:color w:val="000000"/>
          <w:sz w:val="24"/>
          <w:szCs w:val="24"/>
        </w:rPr>
        <w:t xml:space="preserve">interpretations or </w:t>
      </w:r>
      <w:r w:rsidR="003E60E5" w:rsidRPr="00DC5691">
        <w:rPr>
          <w:rFonts w:ascii="Times New Roman" w:hAnsi="Times New Roman" w:cs="Times New Roman"/>
          <w:color w:val="000000"/>
          <w:sz w:val="24"/>
          <w:szCs w:val="24"/>
        </w:rPr>
        <w:t>reorientations with respect to ideological concerns (</w:t>
      </w:r>
      <w:r w:rsidR="002F12AC">
        <w:rPr>
          <w:rFonts w:ascii="Times New Roman" w:hAnsi="Times New Roman" w:cs="Times New Roman"/>
          <w:color w:val="000000"/>
          <w:sz w:val="24"/>
          <w:szCs w:val="24"/>
        </w:rPr>
        <w:t xml:space="preserve">Esposito and </w:t>
      </w:r>
      <w:proofErr w:type="spellStart"/>
      <w:r w:rsidR="002F12AC">
        <w:rPr>
          <w:rFonts w:ascii="Times New Roman" w:hAnsi="Times New Roman" w:cs="Times New Roman"/>
          <w:color w:val="000000"/>
          <w:sz w:val="24"/>
          <w:szCs w:val="24"/>
        </w:rPr>
        <w:t>Piscatori</w:t>
      </w:r>
      <w:proofErr w:type="spellEnd"/>
      <w:r w:rsidR="002F12AC">
        <w:rPr>
          <w:rFonts w:ascii="Times New Roman" w:hAnsi="Times New Roman" w:cs="Times New Roman"/>
          <w:color w:val="000000"/>
          <w:sz w:val="24"/>
          <w:szCs w:val="24"/>
        </w:rPr>
        <w:t xml:space="preserve"> </w:t>
      </w:r>
      <w:r w:rsidR="003E60E5" w:rsidRPr="00DC5691">
        <w:rPr>
          <w:rFonts w:ascii="Times New Roman" w:hAnsi="Times New Roman" w:cs="Times New Roman"/>
          <w:color w:val="000000"/>
          <w:sz w:val="24"/>
          <w:szCs w:val="24"/>
        </w:rPr>
        <w:t>1991).</w:t>
      </w:r>
      <w:r w:rsidR="00DC5691">
        <w:rPr>
          <w:rFonts w:ascii="Times New Roman" w:hAnsi="Times New Roman" w:cs="Times New Roman"/>
          <w:color w:val="000000"/>
          <w:sz w:val="24"/>
          <w:szCs w:val="24"/>
        </w:rPr>
        <w:t xml:space="preserve"> This view is in much agreement with the conceptual deliberations over political Islam.</w:t>
      </w:r>
      <w:r w:rsidR="003E60E5" w:rsidRPr="00DC5691">
        <w:rPr>
          <w:rFonts w:ascii="Times New Roman" w:hAnsi="Times New Roman" w:cs="Times New Roman"/>
          <w:color w:val="000000"/>
          <w:sz w:val="24"/>
          <w:szCs w:val="24"/>
        </w:rPr>
        <w:t xml:space="preserve"> Islamist r</w:t>
      </w:r>
      <w:r w:rsidR="00756C67" w:rsidRPr="00DC5691">
        <w:rPr>
          <w:rFonts w:ascii="Times New Roman" w:hAnsi="Times New Roman" w:cs="Times New Roman"/>
          <w:color w:val="000000"/>
          <w:sz w:val="24"/>
          <w:szCs w:val="24"/>
        </w:rPr>
        <w:t xml:space="preserve">ejection of democracy has been described by </w:t>
      </w:r>
      <w:r w:rsidR="002F12AC">
        <w:rPr>
          <w:rFonts w:ascii="Times New Roman" w:hAnsi="Times New Roman" w:cs="Times New Roman"/>
          <w:color w:val="000000"/>
          <w:sz w:val="24"/>
          <w:szCs w:val="24"/>
        </w:rPr>
        <w:t xml:space="preserve">Esposito and </w:t>
      </w:r>
      <w:proofErr w:type="spellStart"/>
      <w:r w:rsidR="002F12AC">
        <w:rPr>
          <w:rFonts w:ascii="Times New Roman" w:hAnsi="Times New Roman" w:cs="Times New Roman"/>
          <w:color w:val="000000"/>
          <w:sz w:val="24"/>
          <w:szCs w:val="24"/>
        </w:rPr>
        <w:t>Piscatori</w:t>
      </w:r>
      <w:proofErr w:type="spellEnd"/>
      <w:r w:rsidR="002F12AC">
        <w:rPr>
          <w:rFonts w:ascii="Times New Roman" w:hAnsi="Times New Roman" w:cs="Times New Roman"/>
          <w:color w:val="000000"/>
          <w:sz w:val="24"/>
          <w:szCs w:val="24"/>
        </w:rPr>
        <w:t xml:space="preserve"> </w:t>
      </w:r>
      <w:r w:rsidR="00756C67" w:rsidRPr="00DC5691">
        <w:rPr>
          <w:rFonts w:ascii="Times New Roman" w:hAnsi="Times New Roman" w:cs="Times New Roman"/>
          <w:color w:val="000000"/>
          <w:sz w:val="24"/>
          <w:szCs w:val="24"/>
        </w:rPr>
        <w:t xml:space="preserve">(1991) as often a response to European colonial influence, </w:t>
      </w:r>
      <w:r w:rsidR="00DC5691">
        <w:rPr>
          <w:rFonts w:ascii="Times New Roman" w:hAnsi="Times New Roman" w:cs="Times New Roman"/>
          <w:color w:val="000000"/>
          <w:sz w:val="24"/>
          <w:szCs w:val="24"/>
        </w:rPr>
        <w:t xml:space="preserve">that is, </w:t>
      </w:r>
      <w:r w:rsidR="00756C67" w:rsidRPr="00DC5691">
        <w:rPr>
          <w:rFonts w:ascii="Times New Roman" w:hAnsi="Times New Roman" w:cs="Times New Roman"/>
          <w:color w:val="000000"/>
          <w:sz w:val="24"/>
          <w:szCs w:val="24"/>
        </w:rPr>
        <w:t xml:space="preserve">the West, or as a Judeo-Christian concept. However, it is not necessarily anti-Western in the general sense, but more </w:t>
      </w:r>
      <w:r w:rsidR="00DC5691">
        <w:rPr>
          <w:rFonts w:ascii="Times New Roman" w:hAnsi="Times New Roman" w:cs="Times New Roman"/>
          <w:color w:val="000000"/>
          <w:sz w:val="24"/>
          <w:szCs w:val="24"/>
        </w:rPr>
        <w:t xml:space="preserve">of </w:t>
      </w:r>
      <w:r w:rsidR="00756C67" w:rsidRPr="00DC5691">
        <w:rPr>
          <w:rFonts w:ascii="Times New Roman" w:hAnsi="Times New Roman" w:cs="Times New Roman"/>
          <w:color w:val="000000"/>
          <w:sz w:val="24"/>
          <w:szCs w:val="24"/>
        </w:rPr>
        <w:t>a factor of opposition to specific Western policies (</w:t>
      </w:r>
      <w:r w:rsidR="002F12AC">
        <w:rPr>
          <w:rFonts w:ascii="Times New Roman" w:hAnsi="Times New Roman" w:cs="Times New Roman"/>
          <w:color w:val="000000"/>
          <w:sz w:val="24"/>
          <w:szCs w:val="24"/>
        </w:rPr>
        <w:t xml:space="preserve">Esposito and </w:t>
      </w:r>
      <w:proofErr w:type="spellStart"/>
      <w:r w:rsidR="002F12AC">
        <w:rPr>
          <w:rFonts w:ascii="Times New Roman" w:hAnsi="Times New Roman" w:cs="Times New Roman"/>
          <w:color w:val="000000"/>
          <w:sz w:val="24"/>
          <w:szCs w:val="24"/>
        </w:rPr>
        <w:t>Piscatori</w:t>
      </w:r>
      <w:proofErr w:type="spellEnd"/>
      <w:r w:rsidR="002F12AC">
        <w:rPr>
          <w:rFonts w:ascii="Times New Roman" w:hAnsi="Times New Roman" w:cs="Times New Roman"/>
          <w:color w:val="000000"/>
          <w:sz w:val="24"/>
          <w:szCs w:val="24"/>
        </w:rPr>
        <w:t xml:space="preserve"> </w:t>
      </w:r>
      <w:r w:rsidR="00756C67" w:rsidRPr="00DC5691">
        <w:rPr>
          <w:rFonts w:ascii="Times New Roman" w:hAnsi="Times New Roman" w:cs="Times New Roman"/>
          <w:color w:val="000000"/>
          <w:sz w:val="24"/>
          <w:szCs w:val="24"/>
        </w:rPr>
        <w:t>1991).</w:t>
      </w:r>
      <w:r w:rsidR="00044A87" w:rsidRPr="00DC5691">
        <w:rPr>
          <w:rFonts w:ascii="Times New Roman" w:hAnsi="Times New Roman" w:cs="Times New Roman"/>
          <w:color w:val="000000"/>
          <w:sz w:val="24"/>
          <w:szCs w:val="24"/>
        </w:rPr>
        <w:t xml:space="preserve"> </w:t>
      </w:r>
      <w:r w:rsidR="0052279F" w:rsidRPr="00DC5691">
        <w:rPr>
          <w:rFonts w:ascii="Times New Roman" w:hAnsi="Times New Roman" w:cs="Times New Roman"/>
          <w:sz w:val="24"/>
          <w:szCs w:val="24"/>
        </w:rPr>
        <w:br/>
      </w:r>
      <w:r w:rsidR="0052279F" w:rsidRPr="00DC5691">
        <w:rPr>
          <w:rFonts w:ascii="Times New Roman" w:hAnsi="Times New Roman" w:cs="Times New Roman"/>
          <w:sz w:val="24"/>
          <w:szCs w:val="24"/>
        </w:rPr>
        <w:tab/>
      </w:r>
      <w:r w:rsidR="00044A87" w:rsidRPr="00DC5691">
        <w:rPr>
          <w:rFonts w:ascii="Times New Roman" w:hAnsi="Times New Roman" w:cs="Times New Roman"/>
          <w:sz w:val="24"/>
          <w:szCs w:val="24"/>
        </w:rPr>
        <w:t>For another scholar, t</w:t>
      </w:r>
      <w:r w:rsidR="009721CC" w:rsidRPr="00DC5691">
        <w:rPr>
          <w:rFonts w:ascii="Times New Roman" w:hAnsi="Times New Roman" w:cs="Times New Roman"/>
          <w:sz w:val="24"/>
          <w:szCs w:val="24"/>
        </w:rPr>
        <w:t>wo trends continue to dominate the Muslim political landscape—first, calls for an Islamic State, and second, secular authoritarianism borne of Arab socialism—</w:t>
      </w:r>
      <w:r w:rsidR="005C282D">
        <w:rPr>
          <w:rFonts w:ascii="Times New Roman" w:hAnsi="Times New Roman" w:cs="Times New Roman"/>
          <w:sz w:val="24"/>
          <w:szCs w:val="24"/>
        </w:rPr>
        <w:t xml:space="preserve">according </w:t>
      </w:r>
      <w:r w:rsidR="009721CC" w:rsidRPr="00DC5691">
        <w:rPr>
          <w:rFonts w:ascii="Times New Roman" w:hAnsi="Times New Roman" w:cs="Times New Roman"/>
          <w:sz w:val="24"/>
          <w:szCs w:val="24"/>
        </w:rPr>
        <w:t xml:space="preserve">to which Kahn (2011) cites an absence of an emerging democratic theory of Islamic polity, amid a discussion on the prospects for an Islamic democratic theory. Three dimensions of the developing discourse on Islamic democratic theory are highlighted between theologians, jurists, and political philosophers. Theologians can on the surface be advocates for procedural democracy, but only insofar as it does not interfere with divine constitution (i.e. without </w:t>
      </w:r>
      <w:r w:rsidR="009721CC" w:rsidRPr="00DC5691">
        <w:rPr>
          <w:rFonts w:ascii="Times New Roman" w:hAnsi="Times New Roman" w:cs="Times New Roman"/>
          <w:sz w:val="24"/>
          <w:szCs w:val="24"/>
        </w:rPr>
        <w:lastRenderedPageBreak/>
        <w:t xml:space="preserve">intervention by popular will). For jurists, moreover, legitimacy of the polity is derived from ability to implement </w:t>
      </w:r>
      <w:proofErr w:type="spellStart"/>
      <w:r w:rsidR="009721CC" w:rsidRPr="00DC5691">
        <w:rPr>
          <w:rFonts w:ascii="Times New Roman" w:hAnsi="Times New Roman" w:cs="Times New Roman"/>
          <w:sz w:val="24"/>
          <w:szCs w:val="24"/>
        </w:rPr>
        <w:t>Shari’a</w:t>
      </w:r>
      <w:proofErr w:type="spellEnd"/>
      <w:r w:rsidR="009721CC" w:rsidRPr="00DC5691">
        <w:rPr>
          <w:rFonts w:ascii="Times New Roman" w:hAnsi="Times New Roman" w:cs="Times New Roman"/>
          <w:sz w:val="24"/>
          <w:szCs w:val="24"/>
        </w:rPr>
        <w:t xml:space="preserve"> instead of </w:t>
      </w:r>
      <w:proofErr w:type="spellStart"/>
      <w:r w:rsidR="009721CC" w:rsidRPr="00DC5691">
        <w:rPr>
          <w:rFonts w:ascii="Times New Roman" w:hAnsi="Times New Roman" w:cs="Times New Roman"/>
          <w:sz w:val="24"/>
          <w:szCs w:val="24"/>
        </w:rPr>
        <w:t>Shari’a</w:t>
      </w:r>
      <w:proofErr w:type="spellEnd"/>
      <w:r w:rsidR="009721CC" w:rsidRPr="00DC5691">
        <w:rPr>
          <w:rFonts w:ascii="Times New Roman" w:hAnsi="Times New Roman" w:cs="Times New Roman"/>
          <w:sz w:val="24"/>
          <w:szCs w:val="24"/>
        </w:rPr>
        <w:t xml:space="preserve"> emerging to serve needs of polity. </w:t>
      </w:r>
      <w:r w:rsidR="0052279F" w:rsidRPr="00DC5691">
        <w:rPr>
          <w:rFonts w:ascii="Times New Roman" w:hAnsi="Times New Roman" w:cs="Times New Roman"/>
          <w:sz w:val="24"/>
          <w:szCs w:val="24"/>
        </w:rPr>
        <w:t xml:space="preserve">Kahn (2011) cites </w:t>
      </w:r>
      <w:r w:rsidR="009721CC" w:rsidRPr="00DC5691">
        <w:rPr>
          <w:rFonts w:ascii="Times New Roman" w:hAnsi="Times New Roman" w:cs="Times New Roman"/>
          <w:sz w:val="24"/>
          <w:szCs w:val="24"/>
        </w:rPr>
        <w:t xml:space="preserve">El </w:t>
      </w:r>
      <w:proofErr w:type="spellStart"/>
      <w:r w:rsidR="009721CC" w:rsidRPr="00DC5691">
        <w:rPr>
          <w:rFonts w:ascii="Times New Roman" w:hAnsi="Times New Roman" w:cs="Times New Roman"/>
          <w:sz w:val="24"/>
          <w:szCs w:val="24"/>
        </w:rPr>
        <w:t>Fadl</w:t>
      </w:r>
      <w:r w:rsidR="0052279F" w:rsidRPr="00DC5691">
        <w:rPr>
          <w:rFonts w:ascii="Times New Roman" w:hAnsi="Times New Roman" w:cs="Times New Roman"/>
          <w:sz w:val="24"/>
          <w:szCs w:val="24"/>
        </w:rPr>
        <w:t>’s</w:t>
      </w:r>
      <w:proofErr w:type="spellEnd"/>
      <w:r w:rsidR="009721CC" w:rsidRPr="00DC5691">
        <w:rPr>
          <w:rFonts w:ascii="Times New Roman" w:hAnsi="Times New Roman" w:cs="Times New Roman"/>
          <w:sz w:val="24"/>
          <w:szCs w:val="24"/>
        </w:rPr>
        <w:t xml:space="preserve"> view </w:t>
      </w:r>
      <w:r w:rsidR="005C282D">
        <w:rPr>
          <w:rFonts w:ascii="Times New Roman" w:hAnsi="Times New Roman" w:cs="Times New Roman"/>
          <w:sz w:val="24"/>
          <w:szCs w:val="24"/>
        </w:rPr>
        <w:t xml:space="preserve">of </w:t>
      </w:r>
      <w:r w:rsidR="009721CC" w:rsidRPr="00DC5691">
        <w:rPr>
          <w:rFonts w:ascii="Times New Roman" w:hAnsi="Times New Roman" w:cs="Times New Roman"/>
          <w:sz w:val="24"/>
          <w:szCs w:val="24"/>
        </w:rPr>
        <w:t>Islamic democracy envisioned by jurists as tantamount to dictatorship by Muslim jurists</w:t>
      </w:r>
      <w:r w:rsidR="005C282D">
        <w:rPr>
          <w:rFonts w:ascii="Times New Roman" w:hAnsi="Times New Roman" w:cs="Times New Roman"/>
          <w:sz w:val="24"/>
          <w:szCs w:val="24"/>
        </w:rPr>
        <w:t xml:space="preserve">. </w:t>
      </w:r>
      <w:r w:rsidR="009721CC" w:rsidRPr="00DC5691">
        <w:rPr>
          <w:rFonts w:ascii="Times New Roman" w:hAnsi="Times New Roman" w:cs="Times New Roman"/>
          <w:sz w:val="24"/>
          <w:szCs w:val="24"/>
        </w:rPr>
        <w:t xml:space="preserve">In </w:t>
      </w:r>
      <w:r w:rsidR="00F6398E">
        <w:rPr>
          <w:rFonts w:ascii="Times New Roman" w:hAnsi="Times New Roman" w:cs="Times New Roman"/>
          <w:sz w:val="24"/>
          <w:szCs w:val="24"/>
        </w:rPr>
        <w:t>the simplest terms</w:t>
      </w:r>
      <w:r w:rsidR="009721CC" w:rsidRPr="00DC5691">
        <w:rPr>
          <w:rFonts w:ascii="Times New Roman" w:hAnsi="Times New Roman" w:cs="Times New Roman"/>
          <w:sz w:val="24"/>
          <w:szCs w:val="24"/>
        </w:rPr>
        <w:t xml:space="preserve">, any </w:t>
      </w:r>
      <w:r w:rsidR="005C282D">
        <w:rPr>
          <w:rFonts w:ascii="Times New Roman" w:hAnsi="Times New Roman" w:cs="Times New Roman"/>
          <w:sz w:val="24"/>
          <w:szCs w:val="24"/>
        </w:rPr>
        <w:t>ideal</w:t>
      </w:r>
      <w:r w:rsidR="009721CC" w:rsidRPr="00DC5691">
        <w:rPr>
          <w:rFonts w:ascii="Times New Roman" w:hAnsi="Times New Roman" w:cs="Times New Roman"/>
          <w:sz w:val="24"/>
          <w:szCs w:val="24"/>
        </w:rPr>
        <w:t xml:space="preserve"> that an essential interpretation of </w:t>
      </w:r>
      <w:proofErr w:type="spellStart"/>
      <w:r w:rsidR="009721CC" w:rsidRPr="00DC5691">
        <w:rPr>
          <w:rFonts w:ascii="Times New Roman" w:hAnsi="Times New Roman" w:cs="Times New Roman"/>
          <w:sz w:val="24"/>
          <w:szCs w:val="24"/>
        </w:rPr>
        <w:t>Shari’a</w:t>
      </w:r>
      <w:proofErr w:type="spellEnd"/>
      <w:r w:rsidR="009721CC" w:rsidRPr="00DC5691">
        <w:rPr>
          <w:rFonts w:ascii="Times New Roman" w:hAnsi="Times New Roman" w:cs="Times New Roman"/>
          <w:sz w:val="24"/>
          <w:szCs w:val="24"/>
        </w:rPr>
        <w:t xml:space="preserve"> is mandatory </w:t>
      </w:r>
      <w:r w:rsidR="005C282D">
        <w:rPr>
          <w:rFonts w:ascii="Times New Roman" w:hAnsi="Times New Roman" w:cs="Times New Roman"/>
          <w:sz w:val="24"/>
          <w:szCs w:val="24"/>
        </w:rPr>
        <w:t xml:space="preserve">inherently </w:t>
      </w:r>
      <w:r w:rsidR="009721CC" w:rsidRPr="00DC5691">
        <w:rPr>
          <w:rFonts w:ascii="Times New Roman" w:hAnsi="Times New Roman" w:cs="Times New Roman"/>
          <w:sz w:val="24"/>
          <w:szCs w:val="24"/>
        </w:rPr>
        <w:t>subverts democracy.</w:t>
      </w:r>
      <w:r w:rsidR="00756C67" w:rsidRPr="00DC5691">
        <w:rPr>
          <w:rFonts w:ascii="Times New Roman" w:hAnsi="Times New Roman" w:cs="Times New Roman"/>
          <w:sz w:val="24"/>
          <w:szCs w:val="24"/>
        </w:rPr>
        <w:t xml:space="preserve"> There is, at the same time, also the idea that Judeo-Christian tradition in Europe was </w:t>
      </w:r>
      <w:r w:rsidR="007F3718" w:rsidRPr="00DC5691">
        <w:rPr>
          <w:rFonts w:ascii="Times New Roman" w:hAnsi="Times New Roman" w:cs="Times New Roman"/>
          <w:sz w:val="24"/>
          <w:szCs w:val="24"/>
        </w:rPr>
        <w:t>in the past supportive of a kind of absolutism not dissimilar from that found in some depictions of Islamism (</w:t>
      </w:r>
      <w:r w:rsidR="002F12AC">
        <w:rPr>
          <w:rFonts w:ascii="Times New Roman" w:hAnsi="Times New Roman" w:cs="Times New Roman"/>
          <w:sz w:val="24"/>
          <w:szCs w:val="24"/>
        </w:rPr>
        <w:t xml:space="preserve">Esposito and </w:t>
      </w:r>
      <w:proofErr w:type="spellStart"/>
      <w:r w:rsidR="002F12AC">
        <w:rPr>
          <w:rFonts w:ascii="Times New Roman" w:hAnsi="Times New Roman" w:cs="Times New Roman"/>
          <w:sz w:val="24"/>
          <w:szCs w:val="24"/>
        </w:rPr>
        <w:t>Piscatori</w:t>
      </w:r>
      <w:proofErr w:type="spellEnd"/>
      <w:r w:rsidR="002F12AC">
        <w:rPr>
          <w:rFonts w:ascii="Times New Roman" w:hAnsi="Times New Roman" w:cs="Times New Roman"/>
          <w:sz w:val="24"/>
          <w:szCs w:val="24"/>
        </w:rPr>
        <w:t xml:space="preserve"> </w:t>
      </w:r>
      <w:r w:rsidR="007F3718" w:rsidRPr="00DC5691">
        <w:rPr>
          <w:rFonts w:ascii="Times New Roman" w:hAnsi="Times New Roman" w:cs="Times New Roman"/>
          <w:sz w:val="24"/>
          <w:szCs w:val="24"/>
        </w:rPr>
        <w:t xml:space="preserve">1991). In a transition away from </w:t>
      </w:r>
      <w:r w:rsidR="004471D7">
        <w:rPr>
          <w:rFonts w:ascii="Times New Roman" w:hAnsi="Times New Roman" w:cs="Times New Roman"/>
          <w:sz w:val="24"/>
          <w:szCs w:val="24"/>
        </w:rPr>
        <w:t>religiopolitical</w:t>
      </w:r>
      <w:r w:rsidR="007F3718" w:rsidRPr="00DC5691">
        <w:rPr>
          <w:rFonts w:ascii="Times New Roman" w:hAnsi="Times New Roman" w:cs="Times New Roman"/>
          <w:sz w:val="24"/>
          <w:szCs w:val="24"/>
        </w:rPr>
        <w:t xml:space="preserve"> absolutism, European experiences saw reform, reinterpretation, and accommodation of democratic ideals; the </w:t>
      </w:r>
      <w:r w:rsidR="005C282D">
        <w:rPr>
          <w:rFonts w:ascii="Times New Roman" w:hAnsi="Times New Roman" w:cs="Times New Roman"/>
          <w:sz w:val="24"/>
          <w:szCs w:val="24"/>
        </w:rPr>
        <w:t>thought</w:t>
      </w:r>
      <w:r w:rsidR="007F3718" w:rsidRPr="00DC5691">
        <w:rPr>
          <w:rFonts w:ascii="Times New Roman" w:hAnsi="Times New Roman" w:cs="Times New Roman"/>
          <w:sz w:val="24"/>
          <w:szCs w:val="24"/>
        </w:rPr>
        <w:t xml:space="preserve"> is that Islam similarly tends toward interpretation such that it has supported</w:t>
      </w:r>
      <w:r w:rsidR="005C282D">
        <w:rPr>
          <w:rFonts w:ascii="Times New Roman" w:hAnsi="Times New Roman" w:cs="Times New Roman"/>
          <w:sz w:val="24"/>
          <w:szCs w:val="24"/>
        </w:rPr>
        <w:t xml:space="preserve"> at different times and places,</w:t>
      </w:r>
      <w:r w:rsidR="007F3718" w:rsidRPr="00DC5691">
        <w:rPr>
          <w:rFonts w:ascii="Times New Roman" w:hAnsi="Times New Roman" w:cs="Times New Roman"/>
          <w:sz w:val="24"/>
          <w:szCs w:val="24"/>
        </w:rPr>
        <w:t xml:space="preserve"> both democracy and dictatorship</w:t>
      </w:r>
      <w:r w:rsidR="005C282D">
        <w:rPr>
          <w:rFonts w:ascii="Times New Roman" w:hAnsi="Times New Roman" w:cs="Times New Roman"/>
          <w:sz w:val="24"/>
          <w:szCs w:val="24"/>
        </w:rPr>
        <w:t xml:space="preserve">, </w:t>
      </w:r>
      <w:r w:rsidR="007F3718" w:rsidRPr="00DC5691">
        <w:rPr>
          <w:rFonts w:ascii="Times New Roman" w:hAnsi="Times New Roman" w:cs="Times New Roman"/>
          <w:sz w:val="24"/>
          <w:szCs w:val="24"/>
        </w:rPr>
        <w:t>among other things (</w:t>
      </w:r>
      <w:r w:rsidR="002F12AC">
        <w:rPr>
          <w:rFonts w:ascii="Times New Roman" w:hAnsi="Times New Roman" w:cs="Times New Roman"/>
          <w:sz w:val="24"/>
          <w:szCs w:val="24"/>
        </w:rPr>
        <w:t xml:space="preserve">Esposito and </w:t>
      </w:r>
      <w:proofErr w:type="spellStart"/>
      <w:r w:rsidR="002F12AC">
        <w:rPr>
          <w:rFonts w:ascii="Times New Roman" w:hAnsi="Times New Roman" w:cs="Times New Roman"/>
          <w:sz w:val="24"/>
          <w:szCs w:val="24"/>
        </w:rPr>
        <w:t>Piscatori</w:t>
      </w:r>
      <w:proofErr w:type="spellEnd"/>
      <w:r w:rsidR="007F3718" w:rsidRPr="00DC5691">
        <w:rPr>
          <w:rFonts w:ascii="Times New Roman" w:hAnsi="Times New Roman" w:cs="Times New Roman"/>
          <w:sz w:val="24"/>
          <w:szCs w:val="24"/>
        </w:rPr>
        <w:t xml:space="preserve"> 1991). </w:t>
      </w:r>
      <w:r w:rsidR="005C282D">
        <w:rPr>
          <w:rFonts w:ascii="Times New Roman" w:hAnsi="Times New Roman" w:cs="Times New Roman"/>
          <w:sz w:val="24"/>
          <w:szCs w:val="24"/>
        </w:rPr>
        <w:t xml:space="preserve">The </w:t>
      </w:r>
      <w:r w:rsidR="009721CC" w:rsidRPr="005C282D">
        <w:rPr>
          <w:rFonts w:ascii="Times New Roman" w:hAnsi="Times New Roman" w:cs="Times New Roman"/>
          <w:sz w:val="24"/>
          <w:szCs w:val="24"/>
        </w:rPr>
        <w:t>political philosopher</w:t>
      </w:r>
      <w:r w:rsidR="005C282D">
        <w:rPr>
          <w:rFonts w:ascii="Times New Roman" w:hAnsi="Times New Roman" w:cs="Times New Roman"/>
          <w:sz w:val="24"/>
          <w:szCs w:val="24"/>
        </w:rPr>
        <w:t xml:space="preserve"> Abdolkarim Soroush</w:t>
      </w:r>
      <w:r w:rsidR="009721CC" w:rsidRPr="005C282D">
        <w:rPr>
          <w:rFonts w:ascii="Times New Roman" w:hAnsi="Times New Roman" w:cs="Times New Roman"/>
          <w:sz w:val="24"/>
          <w:szCs w:val="24"/>
        </w:rPr>
        <w:t>, puts reason at the center of Islamic democratic theory as necessary to arrive at faith and truth</w:t>
      </w:r>
      <w:r w:rsidR="00EE6621">
        <w:rPr>
          <w:rFonts w:ascii="Times New Roman" w:hAnsi="Times New Roman" w:cs="Times New Roman"/>
          <w:sz w:val="24"/>
          <w:szCs w:val="24"/>
        </w:rPr>
        <w:t>, since there is currently an absence of such a thing</w:t>
      </w:r>
      <w:r w:rsidR="009721CC" w:rsidRPr="005C282D">
        <w:rPr>
          <w:rFonts w:ascii="Times New Roman" w:hAnsi="Times New Roman" w:cs="Times New Roman"/>
          <w:sz w:val="24"/>
          <w:szCs w:val="24"/>
        </w:rPr>
        <w:t xml:space="preserve"> (</w:t>
      </w:r>
      <w:r w:rsidR="00756C67" w:rsidRPr="005C282D">
        <w:rPr>
          <w:rFonts w:ascii="Times New Roman" w:hAnsi="Times New Roman" w:cs="Times New Roman"/>
          <w:sz w:val="24"/>
          <w:szCs w:val="24"/>
        </w:rPr>
        <w:t>Kahn 2011</w:t>
      </w:r>
      <w:r w:rsidR="009721CC" w:rsidRPr="005C282D">
        <w:rPr>
          <w:rFonts w:ascii="Times New Roman" w:hAnsi="Times New Roman" w:cs="Times New Roman"/>
          <w:sz w:val="24"/>
          <w:szCs w:val="24"/>
        </w:rPr>
        <w:t xml:space="preserve">). Khan </w:t>
      </w:r>
      <w:r w:rsidR="0052279F" w:rsidRPr="005C282D">
        <w:rPr>
          <w:rFonts w:ascii="Times New Roman" w:hAnsi="Times New Roman" w:cs="Times New Roman"/>
          <w:sz w:val="24"/>
          <w:szCs w:val="24"/>
        </w:rPr>
        <w:t xml:space="preserve">(2011) </w:t>
      </w:r>
      <w:r w:rsidR="009721CC" w:rsidRPr="005C282D">
        <w:rPr>
          <w:rFonts w:ascii="Times New Roman" w:hAnsi="Times New Roman" w:cs="Times New Roman"/>
          <w:sz w:val="24"/>
          <w:szCs w:val="24"/>
        </w:rPr>
        <w:t xml:space="preserve">views </w:t>
      </w:r>
      <w:r w:rsidR="00EE6621">
        <w:rPr>
          <w:rFonts w:ascii="Times New Roman" w:hAnsi="Times New Roman" w:cs="Times New Roman"/>
          <w:sz w:val="24"/>
          <w:szCs w:val="24"/>
        </w:rPr>
        <w:t xml:space="preserve">the </w:t>
      </w:r>
      <w:r w:rsidR="009721CC" w:rsidRPr="005C282D">
        <w:rPr>
          <w:rFonts w:ascii="Times New Roman" w:hAnsi="Times New Roman" w:cs="Times New Roman"/>
          <w:sz w:val="24"/>
          <w:szCs w:val="24"/>
        </w:rPr>
        <w:t xml:space="preserve">theological understanding </w:t>
      </w:r>
      <w:r w:rsidR="00EE6621">
        <w:rPr>
          <w:rFonts w:ascii="Times New Roman" w:hAnsi="Times New Roman" w:cs="Times New Roman"/>
          <w:sz w:val="24"/>
          <w:szCs w:val="24"/>
        </w:rPr>
        <w:t xml:space="preserve">of Islam </w:t>
      </w:r>
      <w:r w:rsidR="009721CC" w:rsidRPr="005C282D">
        <w:rPr>
          <w:rFonts w:ascii="Times New Roman" w:hAnsi="Times New Roman" w:cs="Times New Roman"/>
          <w:sz w:val="24"/>
          <w:szCs w:val="24"/>
        </w:rPr>
        <w:t xml:space="preserve">as important but insufficient for the prospects of </w:t>
      </w:r>
      <w:r w:rsidR="00EE6621">
        <w:rPr>
          <w:rFonts w:ascii="Times New Roman" w:hAnsi="Times New Roman" w:cs="Times New Roman"/>
          <w:sz w:val="24"/>
          <w:szCs w:val="24"/>
        </w:rPr>
        <w:t xml:space="preserve">an </w:t>
      </w:r>
      <w:r w:rsidR="009721CC" w:rsidRPr="005C282D">
        <w:rPr>
          <w:rFonts w:ascii="Times New Roman" w:hAnsi="Times New Roman" w:cs="Times New Roman"/>
          <w:sz w:val="24"/>
          <w:szCs w:val="24"/>
        </w:rPr>
        <w:t>Islamic democratic theory. The philosophical element is key but requires further expansion. On the contrary, jurisprudence is a challenge for a prospective Islamic democratic theory. Before achieving political change, the full development of an Islamic democratic theory is obligatory</w:t>
      </w:r>
      <w:r w:rsidR="00EE6621">
        <w:rPr>
          <w:rFonts w:ascii="Times New Roman" w:hAnsi="Times New Roman" w:cs="Times New Roman"/>
          <w:sz w:val="24"/>
          <w:szCs w:val="24"/>
        </w:rPr>
        <w:t xml:space="preserve"> according to Khan (</w:t>
      </w:r>
      <w:r w:rsidR="0052279F" w:rsidRPr="005C282D">
        <w:rPr>
          <w:rFonts w:ascii="Times New Roman" w:hAnsi="Times New Roman" w:cs="Times New Roman"/>
          <w:sz w:val="24"/>
          <w:szCs w:val="24"/>
        </w:rPr>
        <w:t>2011)</w:t>
      </w:r>
      <w:r w:rsidR="009721CC" w:rsidRPr="005C282D">
        <w:rPr>
          <w:rFonts w:ascii="Times New Roman" w:hAnsi="Times New Roman" w:cs="Times New Roman"/>
          <w:sz w:val="24"/>
          <w:szCs w:val="24"/>
        </w:rPr>
        <w:t>.</w:t>
      </w:r>
      <w:r w:rsidR="00EE6621">
        <w:rPr>
          <w:rFonts w:ascii="Times New Roman" w:hAnsi="Times New Roman" w:cs="Times New Roman"/>
          <w:sz w:val="24"/>
          <w:szCs w:val="24"/>
        </w:rPr>
        <w:t xml:space="preserve"> In brief, social actors, and not only the state, are important in dealing with the democracy question. </w:t>
      </w:r>
      <w:r w:rsidR="00EE6621">
        <w:rPr>
          <w:rFonts w:ascii="Times New Roman" w:hAnsi="Times New Roman" w:cs="Times New Roman"/>
          <w:sz w:val="24"/>
          <w:szCs w:val="24"/>
        </w:rPr>
        <w:br/>
      </w:r>
      <w:r w:rsidR="00EE6621">
        <w:rPr>
          <w:rFonts w:ascii="Times New Roman" w:hAnsi="Times New Roman" w:cs="Times New Roman"/>
          <w:sz w:val="24"/>
          <w:szCs w:val="24"/>
        </w:rPr>
        <w:tab/>
        <w:t xml:space="preserve">On a similar note, </w:t>
      </w:r>
      <w:proofErr w:type="spellStart"/>
      <w:r w:rsidR="00756C67" w:rsidRPr="00DC5691">
        <w:rPr>
          <w:rFonts w:ascii="Times New Roman" w:hAnsi="Times New Roman" w:cs="Times New Roman"/>
          <w:sz w:val="24"/>
          <w:szCs w:val="24"/>
        </w:rPr>
        <w:t>Akbarzadeh</w:t>
      </w:r>
      <w:proofErr w:type="spellEnd"/>
      <w:r w:rsidR="00756C67" w:rsidRPr="00DC5691">
        <w:rPr>
          <w:rFonts w:ascii="Times New Roman" w:hAnsi="Times New Roman" w:cs="Times New Roman"/>
          <w:sz w:val="24"/>
          <w:szCs w:val="24"/>
        </w:rPr>
        <w:t xml:space="preserve"> (20</w:t>
      </w:r>
      <w:r w:rsidR="00722AA5">
        <w:rPr>
          <w:rFonts w:ascii="Times New Roman" w:hAnsi="Times New Roman" w:cs="Times New Roman"/>
          <w:sz w:val="24"/>
          <w:szCs w:val="24"/>
        </w:rPr>
        <w:t>11)</w:t>
      </w:r>
      <w:r w:rsidR="00756C67" w:rsidRPr="00DC5691">
        <w:rPr>
          <w:rFonts w:ascii="Times New Roman" w:hAnsi="Times New Roman" w:cs="Times New Roman"/>
          <w:sz w:val="24"/>
          <w:szCs w:val="24"/>
        </w:rPr>
        <w:t xml:space="preserve"> brings to attention the critical question of sovereignty vis-à-vis the relationship between Islamism and the modern state. For Islamists, sovereignty resides with God, which consequently impoverishes legitimacy from any other political system that neglects holding God at the center (</w:t>
      </w:r>
      <w:proofErr w:type="spellStart"/>
      <w:r w:rsidR="00756C67" w:rsidRPr="00DC5691">
        <w:rPr>
          <w:rFonts w:ascii="Times New Roman" w:hAnsi="Times New Roman" w:cs="Times New Roman"/>
          <w:sz w:val="24"/>
          <w:szCs w:val="24"/>
        </w:rPr>
        <w:t>Akbarzadeh</w:t>
      </w:r>
      <w:proofErr w:type="spellEnd"/>
      <w:r w:rsidR="00756C67" w:rsidRPr="00DC5691">
        <w:rPr>
          <w:rFonts w:ascii="Times New Roman" w:hAnsi="Times New Roman" w:cs="Times New Roman"/>
          <w:sz w:val="24"/>
          <w:szCs w:val="24"/>
        </w:rPr>
        <w:t xml:space="preserve"> 20</w:t>
      </w:r>
      <w:r w:rsidR="00722AA5">
        <w:rPr>
          <w:rFonts w:ascii="Times New Roman" w:hAnsi="Times New Roman" w:cs="Times New Roman"/>
          <w:sz w:val="24"/>
          <w:szCs w:val="24"/>
        </w:rPr>
        <w:t>11</w:t>
      </w:r>
      <w:r w:rsidR="00756C67" w:rsidRPr="00DC5691">
        <w:rPr>
          <w:rFonts w:ascii="Times New Roman" w:hAnsi="Times New Roman" w:cs="Times New Roman"/>
          <w:sz w:val="24"/>
          <w:szCs w:val="24"/>
        </w:rPr>
        <w:t xml:space="preserve">). The Islamist vision </w:t>
      </w:r>
      <w:r w:rsidR="00756C67" w:rsidRPr="00DC5691">
        <w:rPr>
          <w:rFonts w:ascii="Times New Roman" w:hAnsi="Times New Roman" w:cs="Times New Roman"/>
          <w:sz w:val="24"/>
          <w:szCs w:val="24"/>
        </w:rPr>
        <w:lastRenderedPageBreak/>
        <w:t>for a perfect society is opposed to democracy, which rests on sovereignty of the people as a source of legitimacy and not God (</w:t>
      </w:r>
      <w:proofErr w:type="spellStart"/>
      <w:r w:rsidR="00756C67" w:rsidRPr="00DC5691">
        <w:rPr>
          <w:rFonts w:ascii="Times New Roman" w:hAnsi="Times New Roman" w:cs="Times New Roman"/>
          <w:sz w:val="24"/>
          <w:szCs w:val="24"/>
        </w:rPr>
        <w:t>Akbarzadeh</w:t>
      </w:r>
      <w:proofErr w:type="spellEnd"/>
      <w:r w:rsidR="00756C67" w:rsidRPr="00DC5691">
        <w:rPr>
          <w:rFonts w:ascii="Times New Roman" w:hAnsi="Times New Roman" w:cs="Times New Roman"/>
          <w:sz w:val="24"/>
          <w:szCs w:val="24"/>
        </w:rPr>
        <w:t xml:space="preserve"> 2</w:t>
      </w:r>
      <w:r w:rsidR="00722AA5">
        <w:rPr>
          <w:rFonts w:ascii="Times New Roman" w:hAnsi="Times New Roman" w:cs="Times New Roman"/>
          <w:sz w:val="24"/>
          <w:szCs w:val="24"/>
        </w:rPr>
        <w:t>011</w:t>
      </w:r>
      <w:r w:rsidR="00756C67" w:rsidRPr="00DC5691">
        <w:rPr>
          <w:rFonts w:ascii="Times New Roman" w:hAnsi="Times New Roman" w:cs="Times New Roman"/>
          <w:sz w:val="24"/>
          <w:szCs w:val="24"/>
        </w:rPr>
        <w:t>). It is further inclined to popular disenfranchisement, intolerance, and erasure of a middle ground (</w:t>
      </w:r>
      <w:proofErr w:type="spellStart"/>
      <w:r w:rsidR="00756C67" w:rsidRPr="00DC5691">
        <w:rPr>
          <w:rFonts w:ascii="Times New Roman" w:hAnsi="Times New Roman" w:cs="Times New Roman"/>
          <w:sz w:val="24"/>
          <w:szCs w:val="24"/>
        </w:rPr>
        <w:t>Akbarzadeh</w:t>
      </w:r>
      <w:proofErr w:type="spellEnd"/>
      <w:r w:rsidR="00756C67" w:rsidRPr="00DC5691">
        <w:rPr>
          <w:rFonts w:ascii="Times New Roman" w:hAnsi="Times New Roman" w:cs="Times New Roman"/>
          <w:sz w:val="24"/>
          <w:szCs w:val="24"/>
        </w:rPr>
        <w:t xml:space="preserve"> 20</w:t>
      </w:r>
      <w:r w:rsidR="00722AA5">
        <w:rPr>
          <w:rFonts w:ascii="Times New Roman" w:hAnsi="Times New Roman" w:cs="Times New Roman"/>
          <w:sz w:val="24"/>
          <w:szCs w:val="24"/>
        </w:rPr>
        <w:t>11</w:t>
      </w:r>
      <w:r w:rsidR="00756C67" w:rsidRPr="00DC5691">
        <w:rPr>
          <w:rFonts w:ascii="Times New Roman" w:hAnsi="Times New Roman" w:cs="Times New Roman"/>
          <w:sz w:val="24"/>
          <w:szCs w:val="24"/>
        </w:rPr>
        <w:t>). Ironically, on the one hand, aspirations toward the ideal Islamic state have involved reinterpretation so Islamism is relevant to the modern state despite exclusive claims to truth</w:t>
      </w:r>
      <w:r w:rsidR="00EE6621">
        <w:rPr>
          <w:rFonts w:ascii="Times New Roman" w:hAnsi="Times New Roman" w:cs="Times New Roman"/>
          <w:sz w:val="24"/>
          <w:szCs w:val="24"/>
        </w:rPr>
        <w:t>. O</w:t>
      </w:r>
      <w:r w:rsidR="00756C67" w:rsidRPr="00DC5691">
        <w:rPr>
          <w:rFonts w:ascii="Times New Roman" w:hAnsi="Times New Roman" w:cs="Times New Roman"/>
          <w:sz w:val="24"/>
          <w:szCs w:val="24"/>
        </w:rPr>
        <w:t>n the other</w:t>
      </w:r>
      <w:r w:rsidR="00EE6621">
        <w:rPr>
          <w:rFonts w:ascii="Times New Roman" w:hAnsi="Times New Roman" w:cs="Times New Roman"/>
          <w:sz w:val="24"/>
          <w:szCs w:val="24"/>
        </w:rPr>
        <w:t xml:space="preserve"> hand</w:t>
      </w:r>
      <w:r w:rsidR="00756C67" w:rsidRPr="00DC5691">
        <w:rPr>
          <w:rFonts w:ascii="Times New Roman" w:hAnsi="Times New Roman" w:cs="Times New Roman"/>
          <w:sz w:val="24"/>
          <w:szCs w:val="24"/>
        </w:rPr>
        <w:t>, man-made states have been the central confine for Islamist implementation of their political ideals despite rejection of the state syste</w:t>
      </w:r>
      <w:r w:rsidR="00EE6621">
        <w:rPr>
          <w:rFonts w:ascii="Times New Roman" w:hAnsi="Times New Roman" w:cs="Times New Roman"/>
          <w:sz w:val="24"/>
          <w:szCs w:val="24"/>
        </w:rPr>
        <w:t xml:space="preserve">m. </w:t>
      </w:r>
      <w:r w:rsidR="00756C67" w:rsidRPr="00DC5691">
        <w:rPr>
          <w:rFonts w:ascii="Times New Roman" w:hAnsi="Times New Roman" w:cs="Times New Roman"/>
          <w:sz w:val="24"/>
          <w:szCs w:val="24"/>
        </w:rPr>
        <w:t>The question of sovereignty thus creates somewhat of a paradox for Islamism. To</w:t>
      </w:r>
      <w:r w:rsidR="00756C67" w:rsidRPr="00756C67">
        <w:rPr>
          <w:rFonts w:ascii="Times New Roman" w:hAnsi="Times New Roman" w:cs="Times New Roman"/>
          <w:sz w:val="24"/>
          <w:szCs w:val="24"/>
        </w:rPr>
        <w:t xml:space="preserve"> bridge the divide between sovereign God and sovereign people, some Islamists accommodate the state by operating within the system to achieve goals such as expanded reach, persistent relevance, and for avoidance of state repression (</w:t>
      </w:r>
      <w:proofErr w:type="spellStart"/>
      <w:r w:rsidR="00756C67" w:rsidRPr="00756C67">
        <w:rPr>
          <w:rFonts w:ascii="Times New Roman" w:hAnsi="Times New Roman" w:cs="Times New Roman"/>
          <w:sz w:val="24"/>
          <w:szCs w:val="24"/>
        </w:rPr>
        <w:t>Akbarzadeh</w:t>
      </w:r>
      <w:proofErr w:type="spellEnd"/>
      <w:r w:rsidR="00756C67" w:rsidRPr="00756C67">
        <w:rPr>
          <w:rFonts w:ascii="Times New Roman" w:hAnsi="Times New Roman" w:cs="Times New Roman"/>
          <w:sz w:val="24"/>
          <w:szCs w:val="24"/>
        </w:rPr>
        <w:t xml:space="preserve"> 20</w:t>
      </w:r>
      <w:r w:rsidR="00722AA5">
        <w:rPr>
          <w:rFonts w:ascii="Times New Roman" w:hAnsi="Times New Roman" w:cs="Times New Roman"/>
          <w:sz w:val="24"/>
          <w:szCs w:val="24"/>
        </w:rPr>
        <w:t>11</w:t>
      </w:r>
      <w:r w:rsidR="00756C67" w:rsidRPr="00756C67">
        <w:rPr>
          <w:rFonts w:ascii="Times New Roman" w:hAnsi="Times New Roman" w:cs="Times New Roman"/>
          <w:sz w:val="24"/>
          <w:szCs w:val="24"/>
        </w:rPr>
        <w:t>). However, some critics of accommodation suspect there is a covert agenda at work by Islamists who seek political power through democratic means with no intention of maintaining the system (</w:t>
      </w:r>
      <w:proofErr w:type="spellStart"/>
      <w:r w:rsidR="00756C67" w:rsidRPr="00756C67">
        <w:rPr>
          <w:rFonts w:ascii="Times New Roman" w:hAnsi="Times New Roman" w:cs="Times New Roman"/>
          <w:sz w:val="24"/>
          <w:szCs w:val="24"/>
        </w:rPr>
        <w:t>Akbarzadeh</w:t>
      </w:r>
      <w:proofErr w:type="spellEnd"/>
      <w:r w:rsidR="00756C67" w:rsidRPr="00756C67">
        <w:rPr>
          <w:rFonts w:ascii="Times New Roman" w:hAnsi="Times New Roman" w:cs="Times New Roman"/>
          <w:sz w:val="24"/>
          <w:szCs w:val="24"/>
        </w:rPr>
        <w:t xml:space="preserve"> 20</w:t>
      </w:r>
      <w:r w:rsidR="00722AA5">
        <w:rPr>
          <w:rFonts w:ascii="Times New Roman" w:hAnsi="Times New Roman" w:cs="Times New Roman"/>
          <w:sz w:val="24"/>
          <w:szCs w:val="24"/>
        </w:rPr>
        <w:t>11</w:t>
      </w:r>
      <w:r w:rsidR="00756C67" w:rsidRPr="00756C67">
        <w:rPr>
          <w:rFonts w:ascii="Times New Roman" w:hAnsi="Times New Roman" w:cs="Times New Roman"/>
          <w:sz w:val="24"/>
          <w:szCs w:val="24"/>
        </w:rPr>
        <w:t xml:space="preserve">). </w:t>
      </w:r>
      <w:r w:rsidR="00EE6621">
        <w:rPr>
          <w:rFonts w:ascii="Times New Roman" w:hAnsi="Times New Roman" w:cs="Times New Roman"/>
          <w:sz w:val="24"/>
          <w:szCs w:val="24"/>
        </w:rPr>
        <w:t>All told</w:t>
      </w:r>
      <w:r w:rsidR="00756C67" w:rsidRPr="00756C67">
        <w:rPr>
          <w:rFonts w:ascii="Times New Roman" w:hAnsi="Times New Roman" w:cs="Times New Roman"/>
          <w:sz w:val="24"/>
          <w:szCs w:val="24"/>
        </w:rPr>
        <w:t xml:space="preserve">, Islamism aspires toward transnational unity, yet commonly resigns to established boundaries of state; it rejects man-made laws as illegitimate and emasculating for Muslims, yet many Islamists partake in </w:t>
      </w:r>
      <w:r w:rsidR="00EE6621">
        <w:rPr>
          <w:rFonts w:ascii="Times New Roman" w:hAnsi="Times New Roman" w:cs="Times New Roman"/>
          <w:sz w:val="24"/>
          <w:szCs w:val="24"/>
        </w:rPr>
        <w:t xml:space="preserve">the state </w:t>
      </w:r>
      <w:r w:rsidR="00756C67" w:rsidRPr="00756C67">
        <w:rPr>
          <w:rFonts w:ascii="Times New Roman" w:hAnsi="Times New Roman" w:cs="Times New Roman"/>
          <w:sz w:val="24"/>
          <w:szCs w:val="24"/>
        </w:rPr>
        <w:t>system and work to influence it from within</w:t>
      </w:r>
      <w:r w:rsidR="00EE6621">
        <w:rPr>
          <w:rFonts w:ascii="Times New Roman" w:hAnsi="Times New Roman" w:cs="Times New Roman"/>
          <w:sz w:val="24"/>
          <w:szCs w:val="24"/>
        </w:rPr>
        <w:t>; i</w:t>
      </w:r>
      <w:r w:rsidR="00756C67" w:rsidRPr="00756C67">
        <w:rPr>
          <w:rFonts w:ascii="Times New Roman" w:hAnsi="Times New Roman" w:cs="Times New Roman"/>
          <w:sz w:val="24"/>
          <w:szCs w:val="24"/>
        </w:rPr>
        <w:t>t is conflicted over divine sovereignty and popular sovereignty, yet there are cases where Islamists have turned to democratic means and examples, which gives reason to believe accommodation of the state is certainly possible (</w:t>
      </w:r>
      <w:proofErr w:type="spellStart"/>
      <w:r w:rsidR="00756C67" w:rsidRPr="00756C67">
        <w:rPr>
          <w:rFonts w:ascii="Times New Roman" w:hAnsi="Times New Roman" w:cs="Times New Roman"/>
          <w:sz w:val="24"/>
          <w:szCs w:val="24"/>
        </w:rPr>
        <w:t>Akbarzadeh</w:t>
      </w:r>
      <w:proofErr w:type="spellEnd"/>
      <w:r w:rsidR="00756C67" w:rsidRPr="00756C67">
        <w:rPr>
          <w:rFonts w:ascii="Times New Roman" w:hAnsi="Times New Roman" w:cs="Times New Roman"/>
          <w:sz w:val="24"/>
          <w:szCs w:val="24"/>
        </w:rPr>
        <w:t xml:space="preserve"> 20</w:t>
      </w:r>
      <w:r w:rsidR="00722AA5">
        <w:rPr>
          <w:rFonts w:ascii="Times New Roman" w:hAnsi="Times New Roman" w:cs="Times New Roman"/>
          <w:sz w:val="24"/>
          <w:szCs w:val="24"/>
        </w:rPr>
        <w:t>11</w:t>
      </w:r>
      <w:r w:rsidR="00756C67" w:rsidRPr="00756C67">
        <w:rPr>
          <w:rFonts w:ascii="Times New Roman" w:hAnsi="Times New Roman" w:cs="Times New Roman"/>
          <w:sz w:val="24"/>
          <w:szCs w:val="24"/>
        </w:rPr>
        <w:t>).</w:t>
      </w:r>
      <w:r w:rsidR="00044A87">
        <w:rPr>
          <w:rFonts w:ascii="Times New Roman" w:hAnsi="Times New Roman" w:cs="Times New Roman"/>
          <w:sz w:val="24"/>
          <w:szCs w:val="24"/>
        </w:rPr>
        <w:br/>
      </w:r>
      <w:r w:rsidR="00044A87">
        <w:rPr>
          <w:rFonts w:ascii="Times New Roman" w:hAnsi="Times New Roman" w:cs="Times New Roman"/>
          <w:sz w:val="24"/>
          <w:szCs w:val="24"/>
        </w:rPr>
        <w:tab/>
        <w:t>The way of accommodating and accepting democracy into Islamist thought described above alludes to historical differences in experiences from the West, which have led to different ways of dealing with democracy (</w:t>
      </w:r>
      <w:r w:rsidR="002F12AC">
        <w:rPr>
          <w:rFonts w:ascii="Times New Roman" w:hAnsi="Times New Roman" w:cs="Times New Roman"/>
          <w:sz w:val="24"/>
          <w:szCs w:val="24"/>
        </w:rPr>
        <w:t xml:space="preserve">Esposito and </w:t>
      </w:r>
      <w:proofErr w:type="spellStart"/>
      <w:r w:rsidR="002F12AC">
        <w:rPr>
          <w:rFonts w:ascii="Times New Roman" w:hAnsi="Times New Roman" w:cs="Times New Roman"/>
          <w:sz w:val="24"/>
          <w:szCs w:val="24"/>
        </w:rPr>
        <w:t>Piscatori</w:t>
      </w:r>
      <w:proofErr w:type="spellEnd"/>
      <w:r w:rsidR="002F12AC">
        <w:rPr>
          <w:rFonts w:ascii="Times New Roman" w:hAnsi="Times New Roman" w:cs="Times New Roman"/>
          <w:sz w:val="24"/>
          <w:szCs w:val="24"/>
        </w:rPr>
        <w:t xml:space="preserve"> </w:t>
      </w:r>
      <w:r w:rsidR="00044A87">
        <w:rPr>
          <w:rFonts w:ascii="Times New Roman" w:hAnsi="Times New Roman" w:cs="Times New Roman"/>
          <w:sz w:val="24"/>
          <w:szCs w:val="24"/>
        </w:rPr>
        <w:t>1991). In either event, democracy has a substantial legitimizing capacity and it is often seen as a universal good,</w:t>
      </w:r>
      <w:r w:rsidR="00C10D99">
        <w:rPr>
          <w:rFonts w:ascii="Times New Roman" w:hAnsi="Times New Roman" w:cs="Times New Roman"/>
          <w:sz w:val="24"/>
          <w:szCs w:val="24"/>
        </w:rPr>
        <w:t xml:space="preserve"> and</w:t>
      </w:r>
      <w:r w:rsidR="00044A87">
        <w:rPr>
          <w:rFonts w:ascii="Times New Roman" w:hAnsi="Times New Roman" w:cs="Times New Roman"/>
          <w:sz w:val="24"/>
          <w:szCs w:val="24"/>
        </w:rPr>
        <w:t xml:space="preserve"> Islamists have dealt with it differently through underlying meanings in Islam, such as </w:t>
      </w:r>
      <w:proofErr w:type="spellStart"/>
      <w:r w:rsidR="00044A87">
        <w:rPr>
          <w:rFonts w:ascii="Times New Roman" w:hAnsi="Times New Roman" w:cs="Times New Roman"/>
          <w:sz w:val="24"/>
          <w:szCs w:val="24"/>
        </w:rPr>
        <w:t>shura</w:t>
      </w:r>
      <w:proofErr w:type="spellEnd"/>
      <w:r w:rsidR="00044A87">
        <w:rPr>
          <w:rFonts w:ascii="Times New Roman" w:hAnsi="Times New Roman" w:cs="Times New Roman"/>
          <w:sz w:val="24"/>
          <w:szCs w:val="24"/>
        </w:rPr>
        <w:t xml:space="preserve"> (consultation), ijtihad </w:t>
      </w:r>
      <w:r w:rsidR="00044A87">
        <w:rPr>
          <w:rFonts w:ascii="Times New Roman" w:hAnsi="Times New Roman" w:cs="Times New Roman"/>
          <w:sz w:val="24"/>
          <w:szCs w:val="24"/>
        </w:rPr>
        <w:lastRenderedPageBreak/>
        <w:t>(independent reasoning), and ijma (</w:t>
      </w:r>
      <w:proofErr w:type="spellStart"/>
      <w:r w:rsidR="00044A87">
        <w:rPr>
          <w:rFonts w:ascii="Times New Roman" w:hAnsi="Times New Roman" w:cs="Times New Roman"/>
          <w:sz w:val="24"/>
          <w:szCs w:val="24"/>
        </w:rPr>
        <w:t>umma</w:t>
      </w:r>
      <w:proofErr w:type="spellEnd"/>
      <w:r w:rsidR="00044A87">
        <w:rPr>
          <w:rFonts w:ascii="Times New Roman" w:hAnsi="Times New Roman" w:cs="Times New Roman"/>
          <w:sz w:val="24"/>
          <w:szCs w:val="24"/>
        </w:rPr>
        <w:t xml:space="preserve"> consensus) (</w:t>
      </w:r>
      <w:r w:rsidR="002F12AC">
        <w:rPr>
          <w:rFonts w:ascii="Times New Roman" w:hAnsi="Times New Roman" w:cs="Times New Roman"/>
          <w:sz w:val="24"/>
          <w:szCs w:val="24"/>
        </w:rPr>
        <w:t xml:space="preserve">Esposito and </w:t>
      </w:r>
      <w:proofErr w:type="spellStart"/>
      <w:r w:rsidR="002F12AC" w:rsidRPr="002F12AC">
        <w:rPr>
          <w:rFonts w:ascii="Times New Roman" w:hAnsi="Times New Roman" w:cs="Times New Roman"/>
          <w:sz w:val="24"/>
          <w:szCs w:val="24"/>
        </w:rPr>
        <w:t>Piscatori</w:t>
      </w:r>
      <w:proofErr w:type="spellEnd"/>
      <w:r w:rsidR="002F12AC">
        <w:rPr>
          <w:rFonts w:ascii="Times New Roman" w:hAnsi="Times New Roman" w:cs="Times New Roman"/>
          <w:sz w:val="24"/>
          <w:szCs w:val="24"/>
        </w:rPr>
        <w:t xml:space="preserve"> </w:t>
      </w:r>
      <w:r w:rsidR="00044A87">
        <w:rPr>
          <w:rFonts w:ascii="Times New Roman" w:hAnsi="Times New Roman" w:cs="Times New Roman"/>
          <w:sz w:val="24"/>
          <w:szCs w:val="24"/>
        </w:rPr>
        <w:t xml:space="preserve">1991). The different ways of understanding democracy </w:t>
      </w:r>
      <w:r w:rsidR="004E126A">
        <w:rPr>
          <w:rFonts w:ascii="Times New Roman" w:hAnsi="Times New Roman" w:cs="Times New Roman"/>
          <w:sz w:val="24"/>
          <w:szCs w:val="24"/>
        </w:rPr>
        <w:t xml:space="preserve">add to the complexity over questions of democracy in the Western sense versus ideas of democracy among varied Islamist thought. Questions of compatibility between Islam, democracy and the state should be understood </w:t>
      </w:r>
      <w:r w:rsidR="00F57F18">
        <w:rPr>
          <w:rFonts w:ascii="Times New Roman" w:hAnsi="Times New Roman" w:cs="Times New Roman"/>
          <w:sz w:val="24"/>
          <w:szCs w:val="24"/>
        </w:rPr>
        <w:t>while cognizant of</w:t>
      </w:r>
      <w:r w:rsidR="004E126A">
        <w:rPr>
          <w:rFonts w:ascii="Times New Roman" w:hAnsi="Times New Roman" w:cs="Times New Roman"/>
          <w:sz w:val="24"/>
          <w:szCs w:val="24"/>
        </w:rPr>
        <w:t xml:space="preserve"> context</w:t>
      </w:r>
      <w:r w:rsidR="005D06A2">
        <w:rPr>
          <w:rFonts w:ascii="Times New Roman" w:hAnsi="Times New Roman" w:cs="Times New Roman"/>
          <w:sz w:val="24"/>
          <w:szCs w:val="24"/>
        </w:rPr>
        <w:t>s</w:t>
      </w:r>
      <w:r w:rsidR="00F57F18">
        <w:rPr>
          <w:rFonts w:ascii="Times New Roman" w:hAnsi="Times New Roman" w:cs="Times New Roman"/>
          <w:sz w:val="24"/>
          <w:szCs w:val="24"/>
        </w:rPr>
        <w:t>.</w:t>
      </w:r>
    </w:p>
    <w:p w14:paraId="6CB4A3E8" w14:textId="5CCFA954" w:rsidR="00C10D99" w:rsidRDefault="00FF22F3" w:rsidP="0020648E">
      <w:pPr>
        <w:spacing w:line="480" w:lineRule="auto"/>
        <w:rPr>
          <w:rFonts w:ascii="Times New Roman" w:eastAsia="Times New Roman" w:hAnsi="Times New Roman" w:cs="Times New Roman"/>
          <w:color w:val="000000"/>
          <w:sz w:val="24"/>
          <w:szCs w:val="24"/>
        </w:rPr>
      </w:pPr>
      <w:r>
        <w:rPr>
          <w:rFonts w:ascii="Times New Roman" w:hAnsi="Times New Roman" w:cs="Times New Roman"/>
          <w:i/>
          <w:sz w:val="24"/>
          <w:szCs w:val="24"/>
        </w:rPr>
        <w:t xml:space="preserve">Varying contexts </w:t>
      </w:r>
      <w:r w:rsidR="00C02F12">
        <w:rPr>
          <w:rFonts w:ascii="Times New Roman" w:hAnsi="Times New Roman" w:cs="Times New Roman"/>
          <w:i/>
          <w:sz w:val="24"/>
          <w:szCs w:val="24"/>
        </w:rPr>
        <w:br/>
      </w:r>
      <w:r w:rsidR="00C02F12">
        <w:rPr>
          <w:rFonts w:ascii="Times New Roman" w:hAnsi="Times New Roman" w:cs="Times New Roman"/>
          <w:i/>
          <w:sz w:val="24"/>
          <w:szCs w:val="24"/>
        </w:rPr>
        <w:tab/>
      </w:r>
      <w:r w:rsidR="000C1E67">
        <w:rPr>
          <w:rFonts w:ascii="Times New Roman" w:hAnsi="Times New Roman" w:cs="Times New Roman"/>
          <w:sz w:val="24"/>
          <w:szCs w:val="24"/>
        </w:rPr>
        <w:t xml:space="preserve">There is no single interpretation of Islamism, </w:t>
      </w:r>
      <w:r w:rsidR="00FB7862">
        <w:rPr>
          <w:rFonts w:ascii="Times New Roman" w:hAnsi="Times New Roman" w:cs="Times New Roman"/>
          <w:sz w:val="24"/>
          <w:szCs w:val="24"/>
        </w:rPr>
        <w:t>because</w:t>
      </w:r>
      <w:r w:rsidR="000C1E67">
        <w:rPr>
          <w:rFonts w:ascii="Times New Roman" w:hAnsi="Times New Roman" w:cs="Times New Roman"/>
          <w:sz w:val="24"/>
          <w:szCs w:val="24"/>
        </w:rPr>
        <w:t xml:space="preserve"> it is a non-unified and ongoing debate. Fluidity of political Islam can be gathered from the historical context in addition to the various sociopolitical developments and changes through which Islamist thought adapts.</w:t>
      </w:r>
      <w:r w:rsidR="003B6247">
        <w:rPr>
          <w:rFonts w:ascii="Times New Roman" w:hAnsi="Times New Roman" w:cs="Times New Roman"/>
          <w:sz w:val="24"/>
          <w:szCs w:val="24"/>
        </w:rPr>
        <w:t xml:space="preserve"> This section touches on the fluidity and malleability of an interpretive Islamism in the face of questions such as democracy.</w:t>
      </w:r>
      <w:r w:rsidR="000C1E67">
        <w:rPr>
          <w:rFonts w:ascii="Times New Roman" w:hAnsi="Times New Roman" w:cs="Times New Roman"/>
          <w:i/>
          <w:sz w:val="24"/>
          <w:szCs w:val="24"/>
        </w:rPr>
        <w:br/>
      </w:r>
      <w:r w:rsidR="000C1E67">
        <w:rPr>
          <w:rFonts w:ascii="Times New Roman" w:hAnsi="Times New Roman" w:cs="Times New Roman"/>
          <w:i/>
          <w:sz w:val="24"/>
          <w:szCs w:val="24"/>
        </w:rPr>
        <w:tab/>
      </w:r>
      <w:r w:rsidR="002A2865" w:rsidRPr="002A2865">
        <w:rPr>
          <w:rFonts w:ascii="Times New Roman" w:eastAsia="Times New Roman" w:hAnsi="Times New Roman" w:cs="Times New Roman"/>
          <w:color w:val="000000"/>
          <w:sz w:val="24"/>
          <w:szCs w:val="24"/>
        </w:rPr>
        <w:t xml:space="preserve">There are </w:t>
      </w:r>
      <w:r w:rsidR="00B14DE7">
        <w:rPr>
          <w:rFonts w:ascii="Times New Roman" w:eastAsia="Times New Roman" w:hAnsi="Times New Roman" w:cs="Times New Roman"/>
          <w:color w:val="000000"/>
          <w:sz w:val="24"/>
          <w:szCs w:val="24"/>
        </w:rPr>
        <w:t>various s</w:t>
      </w:r>
      <w:r w:rsidR="002A2865" w:rsidRPr="002A2865">
        <w:rPr>
          <w:rFonts w:ascii="Times New Roman" w:eastAsia="Times New Roman" w:hAnsi="Times New Roman" w:cs="Times New Roman"/>
          <w:color w:val="000000"/>
          <w:sz w:val="24"/>
          <w:szCs w:val="24"/>
        </w:rPr>
        <w:t>ociological explanations of the religiosity associated with political Isla</w:t>
      </w:r>
      <w:r w:rsidR="002A2865">
        <w:rPr>
          <w:rFonts w:ascii="Times New Roman" w:eastAsia="Times New Roman" w:hAnsi="Times New Roman" w:cs="Times New Roman"/>
          <w:color w:val="000000"/>
          <w:sz w:val="24"/>
          <w:szCs w:val="24"/>
        </w:rPr>
        <w:t>m</w:t>
      </w:r>
      <w:r w:rsidR="002A2865" w:rsidRPr="002A2865">
        <w:rPr>
          <w:rFonts w:ascii="Times New Roman" w:eastAsia="Times New Roman" w:hAnsi="Times New Roman" w:cs="Times New Roman"/>
          <w:color w:val="000000"/>
          <w:sz w:val="24"/>
          <w:szCs w:val="24"/>
        </w:rPr>
        <w:t xml:space="preserve">. </w:t>
      </w:r>
      <w:r w:rsidR="002A2865">
        <w:rPr>
          <w:rFonts w:ascii="Times New Roman" w:eastAsia="Times New Roman" w:hAnsi="Times New Roman" w:cs="Times New Roman"/>
          <w:color w:val="000000"/>
          <w:sz w:val="24"/>
          <w:szCs w:val="24"/>
        </w:rPr>
        <w:t>Some</w:t>
      </w:r>
      <w:r w:rsidR="002A2865" w:rsidRPr="002A2865">
        <w:rPr>
          <w:rFonts w:ascii="Times New Roman" w:eastAsia="Times New Roman" w:hAnsi="Times New Roman" w:cs="Times New Roman"/>
          <w:color w:val="000000"/>
          <w:sz w:val="24"/>
          <w:szCs w:val="24"/>
        </w:rPr>
        <w:t xml:space="preserve"> frameworks for understanding political Islam problematize the role of Muslim individuals and communities in modern as well as postmodern settings. </w:t>
      </w:r>
      <w:r w:rsidR="002A2865">
        <w:rPr>
          <w:rFonts w:ascii="Times New Roman" w:eastAsia="Times New Roman" w:hAnsi="Times New Roman" w:cs="Times New Roman"/>
          <w:color w:val="000000"/>
          <w:sz w:val="24"/>
          <w:szCs w:val="24"/>
        </w:rPr>
        <w:t>Volpi (20</w:t>
      </w:r>
      <w:r w:rsidR="00B14DE7">
        <w:rPr>
          <w:rFonts w:ascii="Times New Roman" w:eastAsia="Times New Roman" w:hAnsi="Times New Roman" w:cs="Times New Roman"/>
          <w:color w:val="000000"/>
          <w:sz w:val="24"/>
          <w:szCs w:val="24"/>
        </w:rPr>
        <w:t>10)</w:t>
      </w:r>
      <w:r w:rsidR="002A2865">
        <w:rPr>
          <w:rFonts w:ascii="Times New Roman" w:eastAsia="Times New Roman" w:hAnsi="Times New Roman" w:cs="Times New Roman"/>
          <w:color w:val="000000"/>
          <w:sz w:val="24"/>
          <w:szCs w:val="24"/>
        </w:rPr>
        <w:t xml:space="preserve"> first invokes a</w:t>
      </w:r>
      <w:r w:rsidR="002A2865" w:rsidRPr="002A2865">
        <w:rPr>
          <w:rFonts w:ascii="Times New Roman" w:eastAsia="Times New Roman" w:hAnsi="Times New Roman" w:cs="Times New Roman"/>
          <w:color w:val="000000"/>
          <w:sz w:val="24"/>
          <w:szCs w:val="24"/>
        </w:rPr>
        <w:t xml:space="preserve"> necessary discussion of Weber’s celebrated approach to religion, but with serious reservations</w:t>
      </w:r>
      <w:r w:rsidR="002A2865">
        <w:rPr>
          <w:rFonts w:ascii="Times New Roman" w:eastAsia="Times New Roman" w:hAnsi="Times New Roman" w:cs="Times New Roman"/>
          <w:color w:val="000000"/>
          <w:sz w:val="24"/>
          <w:szCs w:val="24"/>
        </w:rPr>
        <w:t>, contending</w:t>
      </w:r>
      <w:r w:rsidR="002A2865" w:rsidRPr="002A2865">
        <w:rPr>
          <w:rFonts w:ascii="Times New Roman" w:eastAsia="Times New Roman" w:hAnsi="Times New Roman" w:cs="Times New Roman"/>
          <w:color w:val="000000"/>
          <w:sz w:val="24"/>
          <w:szCs w:val="24"/>
        </w:rPr>
        <w:t xml:space="preserve"> that </w:t>
      </w:r>
      <w:r w:rsidR="002A2865">
        <w:rPr>
          <w:rFonts w:ascii="Times New Roman" w:eastAsia="Times New Roman" w:hAnsi="Times New Roman" w:cs="Times New Roman"/>
          <w:color w:val="000000"/>
          <w:sz w:val="24"/>
          <w:szCs w:val="24"/>
        </w:rPr>
        <w:t>Weber</w:t>
      </w:r>
      <w:r w:rsidR="002A2865" w:rsidRPr="002A2865">
        <w:rPr>
          <w:rFonts w:ascii="Times New Roman" w:eastAsia="Times New Roman" w:hAnsi="Times New Roman" w:cs="Times New Roman"/>
          <w:color w:val="000000"/>
          <w:sz w:val="24"/>
          <w:szCs w:val="24"/>
        </w:rPr>
        <w:t xml:space="preserve"> was too ambitious from the onset by seeking a general explanation for religious phenomenon</w:t>
      </w:r>
      <w:r w:rsidR="002A2865">
        <w:rPr>
          <w:rFonts w:ascii="Times New Roman" w:eastAsia="Times New Roman" w:hAnsi="Times New Roman" w:cs="Times New Roman"/>
          <w:color w:val="000000"/>
          <w:sz w:val="24"/>
          <w:szCs w:val="24"/>
        </w:rPr>
        <w:t xml:space="preserve">. Weber </w:t>
      </w:r>
      <w:r w:rsidR="002A2865" w:rsidRPr="002A2865">
        <w:rPr>
          <w:rFonts w:ascii="Times New Roman" w:eastAsia="Times New Roman" w:hAnsi="Times New Roman" w:cs="Times New Roman"/>
          <w:color w:val="000000"/>
          <w:sz w:val="24"/>
          <w:szCs w:val="24"/>
        </w:rPr>
        <w:t xml:space="preserve">often </w:t>
      </w:r>
      <w:r w:rsidR="002A2865">
        <w:rPr>
          <w:rFonts w:ascii="Times New Roman" w:eastAsia="Times New Roman" w:hAnsi="Times New Roman" w:cs="Times New Roman"/>
          <w:color w:val="000000"/>
          <w:sz w:val="24"/>
          <w:szCs w:val="24"/>
        </w:rPr>
        <w:t>oversimplified</w:t>
      </w:r>
      <w:r w:rsidR="002A2865" w:rsidRPr="002A2865">
        <w:rPr>
          <w:rFonts w:ascii="Times New Roman" w:eastAsia="Times New Roman" w:hAnsi="Times New Roman" w:cs="Times New Roman"/>
          <w:color w:val="000000"/>
          <w:sz w:val="24"/>
          <w:szCs w:val="24"/>
        </w:rPr>
        <w:t>, for example, historical development and homogenization of cultural norms (</w:t>
      </w:r>
      <w:r w:rsidR="00A002C1">
        <w:rPr>
          <w:rFonts w:ascii="Times New Roman" w:eastAsia="Times New Roman" w:hAnsi="Times New Roman" w:cs="Times New Roman"/>
          <w:color w:val="000000"/>
          <w:sz w:val="24"/>
          <w:szCs w:val="24"/>
        </w:rPr>
        <w:t>Volpi 2010</w:t>
      </w:r>
      <w:r w:rsidR="002A2865" w:rsidRPr="002A2865">
        <w:rPr>
          <w:rFonts w:ascii="Times New Roman" w:eastAsia="Times New Roman" w:hAnsi="Times New Roman" w:cs="Times New Roman"/>
          <w:color w:val="000000"/>
          <w:sz w:val="24"/>
          <w:szCs w:val="24"/>
        </w:rPr>
        <w:t>). Weber’s ideas were part and parcel of secularization theory</w:t>
      </w:r>
      <w:r w:rsidR="00FB7862">
        <w:rPr>
          <w:rFonts w:ascii="Times New Roman" w:eastAsia="Times New Roman" w:hAnsi="Times New Roman" w:cs="Times New Roman"/>
          <w:color w:val="000000"/>
          <w:sz w:val="24"/>
          <w:szCs w:val="24"/>
        </w:rPr>
        <w:t>. F</w:t>
      </w:r>
      <w:r w:rsidR="002A2865" w:rsidRPr="002A2865">
        <w:rPr>
          <w:rFonts w:ascii="Times New Roman" w:eastAsia="Times New Roman" w:hAnsi="Times New Roman" w:cs="Times New Roman"/>
          <w:color w:val="000000"/>
          <w:sz w:val="24"/>
          <w:szCs w:val="24"/>
        </w:rPr>
        <w:t>irst, modern societies were</w:t>
      </w:r>
      <w:r w:rsidR="00FB7862">
        <w:rPr>
          <w:rFonts w:ascii="Times New Roman" w:eastAsia="Times New Roman" w:hAnsi="Times New Roman" w:cs="Times New Roman"/>
          <w:color w:val="000000"/>
          <w:sz w:val="24"/>
          <w:szCs w:val="24"/>
        </w:rPr>
        <w:t xml:space="preserve"> said to be</w:t>
      </w:r>
      <w:r w:rsidR="002A2865" w:rsidRPr="002A2865">
        <w:rPr>
          <w:rFonts w:ascii="Times New Roman" w:eastAsia="Times New Roman" w:hAnsi="Times New Roman" w:cs="Times New Roman"/>
          <w:color w:val="000000"/>
          <w:sz w:val="24"/>
          <w:szCs w:val="24"/>
        </w:rPr>
        <w:t xml:space="preserve"> experiencing the process of disenchantment amid scientific advances, which meant previous mysteries once pinned to religious</w:t>
      </w:r>
      <w:r w:rsidR="002A2865">
        <w:rPr>
          <w:rFonts w:ascii="Times New Roman" w:eastAsia="Times New Roman" w:hAnsi="Times New Roman" w:cs="Times New Roman"/>
          <w:color w:val="000000"/>
          <w:sz w:val="24"/>
          <w:szCs w:val="24"/>
        </w:rPr>
        <w:t>/</w:t>
      </w:r>
      <w:r w:rsidR="002A2865" w:rsidRPr="002A2865">
        <w:rPr>
          <w:rFonts w:ascii="Times New Roman" w:eastAsia="Times New Roman" w:hAnsi="Times New Roman" w:cs="Times New Roman"/>
          <w:color w:val="000000"/>
          <w:sz w:val="24"/>
          <w:szCs w:val="24"/>
        </w:rPr>
        <w:t xml:space="preserve">supernatural explanations became mundane, </w:t>
      </w:r>
      <w:r w:rsidR="00FB7862">
        <w:rPr>
          <w:rFonts w:ascii="Times New Roman" w:eastAsia="Times New Roman" w:hAnsi="Times New Roman" w:cs="Times New Roman"/>
          <w:color w:val="000000"/>
          <w:sz w:val="24"/>
          <w:szCs w:val="24"/>
        </w:rPr>
        <w:t xml:space="preserve">that is, </w:t>
      </w:r>
      <w:r w:rsidR="002A2865" w:rsidRPr="002A2865">
        <w:rPr>
          <w:rFonts w:ascii="Times New Roman" w:eastAsia="Times New Roman" w:hAnsi="Times New Roman" w:cs="Times New Roman"/>
          <w:color w:val="000000"/>
          <w:sz w:val="24"/>
          <w:szCs w:val="24"/>
        </w:rPr>
        <w:t>now explainable by the life world</w:t>
      </w:r>
      <w:r w:rsidR="00FB7862">
        <w:rPr>
          <w:rFonts w:ascii="Times New Roman" w:eastAsia="Times New Roman" w:hAnsi="Times New Roman" w:cs="Times New Roman"/>
          <w:color w:val="000000"/>
          <w:sz w:val="24"/>
          <w:szCs w:val="24"/>
        </w:rPr>
        <w:t>;</w:t>
      </w:r>
      <w:r w:rsidR="002A2865" w:rsidRPr="002A2865">
        <w:rPr>
          <w:rFonts w:ascii="Times New Roman" w:eastAsia="Times New Roman" w:hAnsi="Times New Roman" w:cs="Times New Roman"/>
          <w:color w:val="000000"/>
          <w:sz w:val="24"/>
          <w:szCs w:val="24"/>
        </w:rPr>
        <w:t xml:space="preserve"> second, a transformation of consciousness coupled with disenchantment was linked to growing autonomy of state and market institutions at the expense of religious establishment; third, </w:t>
      </w:r>
      <w:r w:rsidR="002A2865" w:rsidRPr="002A2865">
        <w:rPr>
          <w:rFonts w:ascii="Times New Roman" w:eastAsia="Times New Roman" w:hAnsi="Times New Roman" w:cs="Times New Roman"/>
          <w:color w:val="000000"/>
          <w:sz w:val="24"/>
          <w:szCs w:val="24"/>
        </w:rPr>
        <w:lastRenderedPageBreak/>
        <w:t>religious decline was from then on dubbed as a natural linear progression for societies, wherein modern ration-scientific beliefs were thought certainly to replace the supernatural; and, like other religious</w:t>
      </w:r>
      <w:r w:rsidR="00C10D99">
        <w:rPr>
          <w:rFonts w:ascii="Times New Roman" w:eastAsia="Times New Roman" w:hAnsi="Times New Roman" w:cs="Times New Roman"/>
          <w:color w:val="000000"/>
          <w:sz w:val="24"/>
          <w:szCs w:val="24"/>
        </w:rPr>
        <w:t>-political orientations</w:t>
      </w:r>
      <w:r w:rsidR="002A2865" w:rsidRPr="002A2865">
        <w:rPr>
          <w:rFonts w:ascii="Times New Roman" w:eastAsia="Times New Roman" w:hAnsi="Times New Roman" w:cs="Times New Roman"/>
          <w:color w:val="000000"/>
          <w:sz w:val="24"/>
          <w:szCs w:val="24"/>
        </w:rPr>
        <w:t>, Islamism was dubbed anachronistic</w:t>
      </w:r>
      <w:r w:rsidR="00FB7862">
        <w:rPr>
          <w:rFonts w:ascii="Times New Roman" w:eastAsia="Times New Roman" w:hAnsi="Times New Roman" w:cs="Times New Roman"/>
          <w:color w:val="000000"/>
          <w:sz w:val="24"/>
          <w:szCs w:val="24"/>
        </w:rPr>
        <w:t xml:space="preserve"> or </w:t>
      </w:r>
      <w:r w:rsidR="002A2865" w:rsidRPr="002A2865">
        <w:rPr>
          <w:rFonts w:ascii="Times New Roman" w:eastAsia="Times New Roman" w:hAnsi="Times New Roman" w:cs="Times New Roman"/>
          <w:color w:val="000000"/>
          <w:sz w:val="24"/>
          <w:szCs w:val="24"/>
        </w:rPr>
        <w:t>anti-modern (</w:t>
      </w:r>
      <w:r w:rsidR="00A002C1">
        <w:rPr>
          <w:rFonts w:ascii="Times New Roman" w:eastAsia="Times New Roman" w:hAnsi="Times New Roman" w:cs="Times New Roman"/>
          <w:color w:val="000000"/>
          <w:sz w:val="24"/>
          <w:szCs w:val="24"/>
        </w:rPr>
        <w:t>Volpi 2010</w:t>
      </w:r>
      <w:r w:rsidR="002A2865" w:rsidRPr="002A2865">
        <w:rPr>
          <w:rFonts w:ascii="Times New Roman" w:eastAsia="Times New Roman" w:hAnsi="Times New Roman" w:cs="Times New Roman"/>
          <w:color w:val="000000"/>
          <w:sz w:val="24"/>
          <w:szCs w:val="24"/>
        </w:rPr>
        <w:t xml:space="preserve">). </w:t>
      </w:r>
      <w:r w:rsidR="00F11CDD">
        <w:rPr>
          <w:rFonts w:ascii="Times New Roman" w:eastAsia="Times New Roman" w:hAnsi="Times New Roman" w:cs="Times New Roman"/>
          <w:color w:val="000000"/>
          <w:sz w:val="24"/>
          <w:szCs w:val="24"/>
        </w:rPr>
        <w:tab/>
      </w:r>
      <w:r w:rsidR="00FB7862">
        <w:rPr>
          <w:rFonts w:ascii="Times New Roman" w:eastAsia="Times New Roman" w:hAnsi="Times New Roman" w:cs="Times New Roman"/>
          <w:color w:val="000000"/>
          <w:sz w:val="24"/>
          <w:szCs w:val="24"/>
        </w:rPr>
        <w:br/>
      </w:r>
      <w:r w:rsidR="00FB7862">
        <w:rPr>
          <w:rFonts w:ascii="Times New Roman" w:eastAsia="Times New Roman" w:hAnsi="Times New Roman" w:cs="Times New Roman"/>
          <w:color w:val="000000"/>
          <w:sz w:val="24"/>
          <w:szCs w:val="24"/>
        </w:rPr>
        <w:tab/>
      </w:r>
      <w:r w:rsidR="002A2865" w:rsidRPr="002A2865">
        <w:rPr>
          <w:rFonts w:ascii="Times New Roman" w:eastAsia="Times New Roman" w:hAnsi="Times New Roman" w:cs="Times New Roman"/>
          <w:color w:val="000000"/>
          <w:sz w:val="24"/>
          <w:szCs w:val="24"/>
        </w:rPr>
        <w:t xml:space="preserve">Secularization theory, in this way, was for much time the dominant frame of understanding religion and politics roughly from the Enlightenment through the 1980s, until other accounts started to become more prominent. Ernest </w:t>
      </w:r>
      <w:proofErr w:type="spellStart"/>
      <w:r w:rsidR="002A2865" w:rsidRPr="002A2865">
        <w:rPr>
          <w:rFonts w:ascii="Times New Roman" w:eastAsia="Times New Roman" w:hAnsi="Times New Roman" w:cs="Times New Roman"/>
          <w:color w:val="000000"/>
          <w:sz w:val="24"/>
          <w:szCs w:val="24"/>
        </w:rPr>
        <w:t>Gellneer</w:t>
      </w:r>
      <w:proofErr w:type="spellEnd"/>
      <w:r w:rsidR="002A2865">
        <w:rPr>
          <w:rFonts w:ascii="Times New Roman" w:eastAsia="Times New Roman" w:hAnsi="Times New Roman" w:cs="Times New Roman"/>
          <w:color w:val="000000"/>
          <w:sz w:val="24"/>
          <w:szCs w:val="24"/>
        </w:rPr>
        <w:t>, for example,</w:t>
      </w:r>
      <w:r w:rsidR="002A2865" w:rsidRPr="002A2865">
        <w:rPr>
          <w:rFonts w:ascii="Times New Roman" w:eastAsia="Times New Roman" w:hAnsi="Times New Roman" w:cs="Times New Roman"/>
          <w:color w:val="000000"/>
          <w:sz w:val="24"/>
          <w:szCs w:val="24"/>
        </w:rPr>
        <w:t xml:space="preserve"> suggested key aspects of Islamism were, in fact, very much compatible with modernity, citing tenets of ‘High Islam</w:t>
      </w:r>
      <w:r w:rsidR="00C10D99">
        <w:rPr>
          <w:rFonts w:ascii="Times New Roman" w:eastAsia="Times New Roman" w:hAnsi="Times New Roman" w:cs="Times New Roman"/>
          <w:color w:val="000000"/>
          <w:sz w:val="24"/>
          <w:szCs w:val="24"/>
        </w:rPr>
        <w:t>’</w:t>
      </w:r>
      <w:r w:rsidR="002A2865" w:rsidRPr="002A2865">
        <w:rPr>
          <w:rFonts w:ascii="Times New Roman" w:eastAsia="Times New Roman" w:hAnsi="Times New Roman" w:cs="Times New Roman"/>
          <w:color w:val="000000"/>
          <w:sz w:val="24"/>
          <w:szCs w:val="24"/>
        </w:rPr>
        <w:t xml:space="preserve"> such as urbanism and egalitarianism (</w:t>
      </w:r>
      <w:r w:rsidR="00A002C1">
        <w:rPr>
          <w:rFonts w:ascii="Times New Roman" w:eastAsia="Times New Roman" w:hAnsi="Times New Roman" w:cs="Times New Roman"/>
          <w:color w:val="000000"/>
          <w:sz w:val="24"/>
          <w:szCs w:val="24"/>
        </w:rPr>
        <w:t>Volpi 2010</w:t>
      </w:r>
      <w:r w:rsidR="002A2865" w:rsidRPr="002A2865">
        <w:rPr>
          <w:rFonts w:ascii="Times New Roman" w:eastAsia="Times New Roman" w:hAnsi="Times New Roman" w:cs="Times New Roman"/>
          <w:color w:val="000000"/>
          <w:sz w:val="24"/>
          <w:szCs w:val="24"/>
        </w:rPr>
        <w:t>). Accounts of secularization were becoming aware and cautious of Western biases (</w:t>
      </w:r>
      <w:r w:rsidR="00A002C1">
        <w:rPr>
          <w:rFonts w:ascii="Times New Roman" w:eastAsia="Times New Roman" w:hAnsi="Times New Roman" w:cs="Times New Roman"/>
          <w:color w:val="000000"/>
          <w:sz w:val="24"/>
          <w:szCs w:val="24"/>
        </w:rPr>
        <w:t>Volpi 2010</w:t>
      </w:r>
      <w:r w:rsidR="002A2865" w:rsidRPr="002A2865">
        <w:rPr>
          <w:rFonts w:ascii="Times New Roman" w:eastAsia="Times New Roman" w:hAnsi="Times New Roman" w:cs="Times New Roman"/>
          <w:color w:val="000000"/>
          <w:sz w:val="24"/>
          <w:szCs w:val="24"/>
        </w:rPr>
        <w:t xml:space="preserve">). </w:t>
      </w:r>
      <w:r w:rsidR="00970DFC">
        <w:rPr>
          <w:rFonts w:ascii="Times New Roman" w:eastAsia="Times New Roman" w:hAnsi="Times New Roman" w:cs="Times New Roman"/>
          <w:color w:val="000000"/>
          <w:sz w:val="24"/>
          <w:szCs w:val="24"/>
        </w:rPr>
        <w:t>It is important “</w:t>
      </w:r>
      <w:r w:rsidR="002A2865" w:rsidRPr="002A2865">
        <w:rPr>
          <w:rFonts w:ascii="Times New Roman" w:eastAsia="Times New Roman" w:hAnsi="Times New Roman" w:cs="Times New Roman"/>
          <w:color w:val="000000"/>
          <w:sz w:val="24"/>
          <w:szCs w:val="24"/>
        </w:rPr>
        <w:t>to rephrase more carefully the secularization-modernization argument in global context” given the growing influence of Islamism in Muslim countries and at the same time its growth in Western settings (</w:t>
      </w:r>
      <w:r w:rsidR="00A002C1">
        <w:rPr>
          <w:rFonts w:ascii="Times New Roman" w:eastAsia="Times New Roman" w:hAnsi="Times New Roman" w:cs="Times New Roman"/>
          <w:color w:val="000000"/>
          <w:sz w:val="24"/>
          <w:szCs w:val="24"/>
        </w:rPr>
        <w:t>Volpi 2010</w:t>
      </w:r>
      <w:r w:rsidR="00970DFC">
        <w:rPr>
          <w:rFonts w:ascii="Times New Roman" w:eastAsia="Times New Roman" w:hAnsi="Times New Roman" w:cs="Times New Roman"/>
          <w:color w:val="000000"/>
          <w:sz w:val="24"/>
          <w:szCs w:val="24"/>
        </w:rPr>
        <w:t xml:space="preserve">, </w:t>
      </w:r>
      <w:r w:rsidR="002A2865" w:rsidRPr="002A2865">
        <w:rPr>
          <w:rFonts w:ascii="Times New Roman" w:eastAsia="Times New Roman" w:hAnsi="Times New Roman" w:cs="Times New Roman"/>
          <w:color w:val="000000"/>
          <w:sz w:val="24"/>
          <w:szCs w:val="24"/>
        </w:rPr>
        <w:t>79).</w:t>
      </w:r>
      <w:r w:rsidR="00970DFC">
        <w:rPr>
          <w:rFonts w:ascii="Times New Roman" w:eastAsia="Times New Roman" w:hAnsi="Times New Roman" w:cs="Times New Roman"/>
          <w:color w:val="000000"/>
          <w:sz w:val="24"/>
          <w:szCs w:val="24"/>
        </w:rPr>
        <w:t xml:space="preserve"> </w:t>
      </w:r>
      <w:r w:rsidR="002A2865" w:rsidRPr="002A2865">
        <w:rPr>
          <w:rFonts w:ascii="Times New Roman" w:eastAsia="Times New Roman" w:hAnsi="Times New Roman" w:cs="Times New Roman"/>
          <w:color w:val="000000"/>
          <w:sz w:val="24"/>
          <w:szCs w:val="24"/>
        </w:rPr>
        <w:t>In the face of secularization and modernization, religion and traditional components of society have been narrowly cast as hindrances to the success of the modern state, national integration, and loyalty to the nation-state</w:t>
      </w:r>
      <w:r w:rsidR="00FB7862">
        <w:rPr>
          <w:rFonts w:ascii="Times New Roman" w:eastAsia="Times New Roman" w:hAnsi="Times New Roman" w:cs="Times New Roman"/>
          <w:color w:val="000000"/>
          <w:sz w:val="24"/>
          <w:szCs w:val="24"/>
        </w:rPr>
        <w:t xml:space="preserve"> (Volpi 2010)</w:t>
      </w:r>
      <w:r w:rsidR="002A2865" w:rsidRPr="002A2865">
        <w:rPr>
          <w:rFonts w:ascii="Times New Roman" w:eastAsia="Times New Roman" w:hAnsi="Times New Roman" w:cs="Times New Roman"/>
          <w:color w:val="000000"/>
          <w:sz w:val="24"/>
          <w:szCs w:val="24"/>
        </w:rPr>
        <w:t xml:space="preserve">. Disenchantment was viewed as linear, deterministic, and irreversible, yet empirical accounts have since uncovered holes in Weber’s original grand scheme. Volpi </w:t>
      </w:r>
      <w:r w:rsidR="00FB7862">
        <w:rPr>
          <w:rFonts w:ascii="Times New Roman" w:eastAsia="Times New Roman" w:hAnsi="Times New Roman" w:cs="Times New Roman"/>
          <w:color w:val="000000"/>
          <w:sz w:val="24"/>
          <w:szCs w:val="24"/>
        </w:rPr>
        <w:t xml:space="preserve">(2010) </w:t>
      </w:r>
      <w:r w:rsidR="002A2865" w:rsidRPr="002A2865">
        <w:rPr>
          <w:rFonts w:ascii="Times New Roman" w:eastAsia="Times New Roman" w:hAnsi="Times New Roman" w:cs="Times New Roman"/>
          <w:color w:val="000000"/>
          <w:sz w:val="24"/>
          <w:szCs w:val="24"/>
        </w:rPr>
        <w:t>has provided a discussion of history and critiques of secularization theory, culminating in a broad prescription, as he quotes Jenny White, to “think outside the categories we have inherited for understanding political life” to aid the understanding of religion and politics as it relates to Islam and the Muslim world.</w:t>
      </w:r>
      <w:r w:rsidR="00FB7862">
        <w:rPr>
          <w:rFonts w:ascii="Times New Roman" w:eastAsia="Times New Roman" w:hAnsi="Times New Roman" w:cs="Times New Roman"/>
          <w:color w:val="000000"/>
          <w:sz w:val="24"/>
          <w:szCs w:val="24"/>
        </w:rPr>
        <w:br/>
      </w:r>
      <w:r w:rsidR="00FB7862">
        <w:rPr>
          <w:rFonts w:ascii="Times New Roman" w:eastAsia="Times New Roman" w:hAnsi="Times New Roman" w:cs="Times New Roman"/>
          <w:color w:val="000000"/>
          <w:sz w:val="24"/>
          <w:szCs w:val="24"/>
        </w:rPr>
        <w:tab/>
      </w:r>
      <w:r w:rsidR="00F11CDD" w:rsidRPr="00F11CDD">
        <w:rPr>
          <w:rFonts w:ascii="Times New Roman" w:hAnsi="Times New Roman" w:cs="Times New Roman"/>
          <w:color w:val="000000"/>
          <w:sz w:val="24"/>
          <w:szCs w:val="24"/>
        </w:rPr>
        <w:t>On the other hand, Kumar (2015</w:t>
      </w:r>
      <w:r w:rsidR="00205511">
        <w:rPr>
          <w:rFonts w:ascii="Times New Roman" w:hAnsi="Times New Roman" w:cs="Times New Roman"/>
          <w:color w:val="000000"/>
          <w:sz w:val="24"/>
          <w:szCs w:val="24"/>
        </w:rPr>
        <w:t>a</w:t>
      </w:r>
      <w:r w:rsidR="00F11CDD" w:rsidRPr="00F11CDD">
        <w:rPr>
          <w:rFonts w:ascii="Times New Roman" w:hAnsi="Times New Roman" w:cs="Times New Roman"/>
          <w:color w:val="000000"/>
          <w:sz w:val="24"/>
          <w:szCs w:val="24"/>
        </w:rPr>
        <w:t xml:space="preserve">) argues that a set of four historical conditions are responsible for the rise of Islam: (1) </w:t>
      </w:r>
      <w:r w:rsidR="00F11CDD">
        <w:rPr>
          <w:rFonts w:ascii="Times New Roman" w:hAnsi="Times New Roman" w:cs="Times New Roman"/>
          <w:color w:val="000000"/>
          <w:sz w:val="24"/>
          <w:szCs w:val="24"/>
        </w:rPr>
        <w:t>the a</w:t>
      </w:r>
      <w:r w:rsidR="00F11CDD" w:rsidRPr="00F11CDD">
        <w:rPr>
          <w:rFonts w:ascii="Times New Roman" w:hAnsi="Times New Roman" w:cs="Times New Roman"/>
          <w:color w:val="000000"/>
          <w:sz w:val="24"/>
          <w:szCs w:val="24"/>
        </w:rPr>
        <w:t xml:space="preserve">ctive role of US bolstering Islam as alternative to secular nationalism and the left; (2) persistent imperial intervention; (3) internal weaknesses leading to decline of secular nationalist and various left parties and thereby creating a vacuum </w:t>
      </w:r>
      <w:r w:rsidR="00F11CDD" w:rsidRPr="00F11CDD">
        <w:rPr>
          <w:rFonts w:ascii="Times New Roman" w:hAnsi="Times New Roman" w:cs="Times New Roman"/>
          <w:color w:val="000000"/>
          <w:sz w:val="24"/>
          <w:szCs w:val="24"/>
        </w:rPr>
        <w:lastRenderedPageBreak/>
        <w:t>for Islamists to occupy; and (4) crises exacerbated by neoliberalism present economic openings for Islamists and their charitable networks. The rise of Islamists groups is</w:t>
      </w:r>
      <w:r w:rsidR="00FB7862">
        <w:rPr>
          <w:rFonts w:ascii="Times New Roman" w:hAnsi="Times New Roman" w:cs="Times New Roman"/>
          <w:color w:val="000000"/>
          <w:sz w:val="24"/>
          <w:szCs w:val="24"/>
        </w:rPr>
        <w:t xml:space="preserve">, in other words, </w:t>
      </w:r>
      <w:r w:rsidR="00F11CDD" w:rsidRPr="00F11CDD">
        <w:rPr>
          <w:rFonts w:ascii="Times New Roman" w:hAnsi="Times New Roman" w:cs="Times New Roman"/>
          <w:color w:val="000000"/>
          <w:sz w:val="24"/>
          <w:szCs w:val="24"/>
        </w:rPr>
        <w:t>not linked to 7th century Islam and not dissimilar from the rise of other fundamentalisms (e.g., Christian, Jewish, and Hindu)</w:t>
      </w:r>
      <w:r w:rsidR="00F11CDD">
        <w:rPr>
          <w:rFonts w:ascii="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a</w:t>
      </w:r>
      <w:r w:rsidR="00F11CDD">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t>. The spread of capitalism and colonialism into Muslim empires sparked modernizing capitalist reforms and Westernization to keep pace with military development, which changed economic and political landscapes</w:t>
      </w:r>
      <w:r w:rsidR="00F11CDD">
        <w:rPr>
          <w:rFonts w:ascii="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a</w:t>
      </w:r>
      <w:r w:rsidR="00F11CDD">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t>. The four historical conditions above paved the way for Islamism’s entry into global salience</w:t>
      </w:r>
      <w:r w:rsidR="00F11CDD">
        <w:rPr>
          <w:rFonts w:ascii="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F11CDD">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br/>
      </w:r>
      <w:r w:rsidR="00F11CDD" w:rsidRPr="00F11CDD">
        <w:rPr>
          <w:rFonts w:ascii="Times New Roman" w:hAnsi="Times New Roman" w:cs="Times New Roman"/>
          <w:color w:val="000000"/>
          <w:sz w:val="24"/>
          <w:szCs w:val="24"/>
        </w:rPr>
        <w:tab/>
      </w:r>
      <w:r w:rsidR="00FB7862">
        <w:rPr>
          <w:rFonts w:ascii="Times New Roman" w:hAnsi="Times New Roman" w:cs="Times New Roman"/>
          <w:color w:val="000000"/>
          <w:sz w:val="24"/>
          <w:szCs w:val="24"/>
        </w:rPr>
        <w:t>In short</w:t>
      </w:r>
      <w:r w:rsidR="00F11CDD">
        <w:rPr>
          <w:rFonts w:ascii="Times New Roman" w:hAnsi="Times New Roman" w:cs="Times New Roman"/>
          <w:color w:val="000000"/>
          <w:sz w:val="24"/>
          <w:szCs w:val="24"/>
        </w:rPr>
        <w:t xml:space="preserve">, </w:t>
      </w:r>
      <w:r w:rsidR="00D02DAE">
        <w:rPr>
          <w:rFonts w:ascii="Times New Roman" w:hAnsi="Times New Roman" w:cs="Times New Roman"/>
          <w:color w:val="000000"/>
          <w:sz w:val="24"/>
          <w:szCs w:val="24"/>
        </w:rPr>
        <w:t>Kumar (201</w:t>
      </w:r>
      <w:r w:rsidR="00C10D99">
        <w:rPr>
          <w:rFonts w:ascii="Times New Roman" w:hAnsi="Times New Roman" w:cs="Times New Roman"/>
          <w:color w:val="000000"/>
          <w:sz w:val="24"/>
          <w:szCs w:val="24"/>
        </w:rPr>
        <w:t>1</w:t>
      </w:r>
      <w:r w:rsidR="00205511">
        <w:rPr>
          <w:rFonts w:ascii="Times New Roman" w:hAnsi="Times New Roman" w:cs="Times New Roman"/>
          <w:color w:val="000000"/>
          <w:sz w:val="24"/>
          <w:szCs w:val="24"/>
        </w:rPr>
        <w:t>a</w:t>
      </w:r>
      <w:r w:rsidR="00D02DAE">
        <w:rPr>
          <w:rFonts w:ascii="Times New Roman" w:hAnsi="Times New Roman" w:cs="Times New Roman"/>
          <w:color w:val="000000"/>
          <w:sz w:val="24"/>
          <w:szCs w:val="24"/>
        </w:rPr>
        <w:t xml:space="preserve">) </w:t>
      </w:r>
      <w:r w:rsidR="00FB7862">
        <w:rPr>
          <w:rFonts w:ascii="Times New Roman" w:hAnsi="Times New Roman" w:cs="Times New Roman"/>
          <w:color w:val="000000"/>
          <w:sz w:val="24"/>
          <w:szCs w:val="24"/>
        </w:rPr>
        <w:t>emphasizes</w:t>
      </w:r>
      <w:r w:rsidR="00D02DAE">
        <w:rPr>
          <w:rFonts w:ascii="Times New Roman" w:hAnsi="Times New Roman" w:cs="Times New Roman"/>
          <w:color w:val="000000"/>
          <w:sz w:val="24"/>
          <w:szCs w:val="24"/>
        </w:rPr>
        <w:t xml:space="preserve"> how </w:t>
      </w:r>
      <w:r w:rsidR="00F11CDD">
        <w:rPr>
          <w:rFonts w:ascii="Times New Roman" w:hAnsi="Times New Roman" w:cs="Times New Roman"/>
          <w:color w:val="000000"/>
          <w:sz w:val="24"/>
          <w:szCs w:val="24"/>
        </w:rPr>
        <w:t>t</w:t>
      </w:r>
      <w:r w:rsidR="00F11CDD" w:rsidRPr="00F11CDD">
        <w:rPr>
          <w:rFonts w:ascii="Times New Roman" w:hAnsi="Times New Roman" w:cs="Times New Roman"/>
          <w:color w:val="000000"/>
          <w:sz w:val="24"/>
          <w:szCs w:val="24"/>
        </w:rPr>
        <w:t xml:space="preserve">he United States during the Cold War era </w:t>
      </w:r>
      <w:r w:rsidR="00D02DAE">
        <w:rPr>
          <w:rFonts w:ascii="Times New Roman" w:hAnsi="Times New Roman" w:cs="Times New Roman"/>
          <w:color w:val="000000"/>
          <w:sz w:val="24"/>
          <w:szCs w:val="24"/>
        </w:rPr>
        <w:t>saw</w:t>
      </w:r>
      <w:r w:rsidR="00F11CDD" w:rsidRPr="00F11CDD">
        <w:rPr>
          <w:rFonts w:ascii="Times New Roman" w:hAnsi="Times New Roman" w:cs="Times New Roman"/>
          <w:color w:val="000000"/>
          <w:sz w:val="24"/>
          <w:szCs w:val="24"/>
        </w:rPr>
        <w:t xml:space="preserve"> secular nationalism and communism in the Middle East as threats to American influence. This US orientation toward ideological contests in Muslim</w:t>
      </w:r>
      <w:r w:rsidR="00FB7862">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t>majority countries resulted in US support for Islam as an alternative to ameliorate perceived threats. For instance, the US aided the Muslim Brotherhood in Egypt against Nasser, a clergy group in Iran against Mossadegh, and also supported Islamists by backing Afghan Islamist holy warriors beginning in 1979, playing a crucial role in projecting Islam coupled with the vast assembly of Islamic fighters from numerous country origins</w:t>
      </w:r>
      <w:r w:rsidR="00FB7862">
        <w:rPr>
          <w:rFonts w:ascii="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a</w:t>
      </w:r>
      <w:r w:rsidR="00FB7862">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t>. In Iran, the discontent drawn by US-backed Shah and resulting in the Iranian Revolution further inspired Islamism. The role of Saudi Arabia, moreover, has been pivotal in the promotion of political Islam throughout the Middle East. Western imperial intervention continues, and compounded by US support for Israel, emboldens anti-imperialists</w:t>
      </w:r>
      <w:r w:rsidR="005951EE">
        <w:rPr>
          <w:rFonts w:ascii="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a</w:t>
      </w:r>
      <w:r w:rsidR="005951EE">
        <w:rPr>
          <w:rFonts w:ascii="Times New Roman" w:hAnsi="Times New Roman" w:cs="Times New Roman"/>
          <w:color w:val="000000"/>
          <w:sz w:val="24"/>
          <w:szCs w:val="24"/>
        </w:rPr>
        <w:t>)</w:t>
      </w:r>
      <w:r w:rsidR="00F11CDD" w:rsidRPr="00F11CDD">
        <w:rPr>
          <w:rFonts w:ascii="Times New Roman" w:hAnsi="Times New Roman" w:cs="Times New Roman"/>
          <w:color w:val="000000"/>
          <w:sz w:val="24"/>
          <w:szCs w:val="24"/>
        </w:rPr>
        <w:t>.</w:t>
      </w:r>
      <w:r w:rsidR="00FB7862">
        <w:rPr>
          <w:rFonts w:ascii="Times New Roman" w:hAnsi="Times New Roman" w:cs="Times New Roman"/>
          <w:color w:val="000000"/>
          <w:sz w:val="24"/>
          <w:szCs w:val="24"/>
        </w:rPr>
        <w:t xml:space="preserve"> The anti-imperialist orientation goes to show for </w:t>
      </w:r>
      <w:r w:rsidR="00196C0B">
        <w:rPr>
          <w:rFonts w:ascii="Times New Roman" w:hAnsi="Times New Roman" w:cs="Times New Roman"/>
          <w:color w:val="000000"/>
          <w:sz w:val="24"/>
          <w:szCs w:val="24"/>
        </w:rPr>
        <w:t>contextual developments</w:t>
      </w:r>
      <w:r w:rsidR="00FB7862">
        <w:rPr>
          <w:rFonts w:ascii="Times New Roman" w:hAnsi="Times New Roman" w:cs="Times New Roman"/>
          <w:color w:val="000000"/>
          <w:sz w:val="24"/>
          <w:szCs w:val="24"/>
        </w:rPr>
        <w:t xml:space="preserve"> that can shape Islamism.</w:t>
      </w:r>
      <w:r w:rsidR="00FB7862">
        <w:rPr>
          <w:rFonts w:ascii="Times New Roman" w:hAnsi="Times New Roman" w:cs="Times New Roman"/>
          <w:color w:val="000000"/>
          <w:sz w:val="24"/>
          <w:szCs w:val="24"/>
        </w:rPr>
        <w:br/>
      </w:r>
      <w:r w:rsidR="00FB7862">
        <w:rPr>
          <w:rFonts w:ascii="Times New Roman" w:hAnsi="Times New Roman" w:cs="Times New Roman"/>
          <w:color w:val="000000"/>
          <w:sz w:val="24"/>
          <w:szCs w:val="24"/>
        </w:rPr>
        <w:tab/>
      </w:r>
      <w:r w:rsidR="00D02DAE">
        <w:rPr>
          <w:rFonts w:ascii="Times New Roman" w:eastAsia="Times New Roman" w:hAnsi="Times New Roman" w:cs="Times New Roman"/>
          <w:color w:val="000000"/>
          <w:sz w:val="24"/>
          <w:szCs w:val="24"/>
        </w:rPr>
        <w:t>Meanwhile a</w:t>
      </w:r>
      <w:r w:rsidR="00D02DAE" w:rsidRPr="00D02DAE">
        <w:rPr>
          <w:rFonts w:ascii="Times New Roman" w:eastAsia="Times New Roman" w:hAnsi="Times New Roman" w:cs="Times New Roman"/>
          <w:color w:val="000000"/>
          <w:sz w:val="24"/>
          <w:szCs w:val="24"/>
        </w:rPr>
        <w:t xml:space="preserve">nti-imperialist politics in colonized nations trended toward secular nationalism after WWII in Turkey, Egypt, Indonesia, Algeria, and Pakistan, but not in Saudi </w:t>
      </w:r>
      <w:r w:rsidR="00D02DAE" w:rsidRPr="00D02DAE">
        <w:rPr>
          <w:rFonts w:ascii="Times New Roman" w:eastAsia="Times New Roman" w:hAnsi="Times New Roman" w:cs="Times New Roman"/>
          <w:color w:val="000000"/>
          <w:sz w:val="24"/>
          <w:szCs w:val="24"/>
        </w:rPr>
        <w:lastRenderedPageBreak/>
        <w:t>Arabia and other monarchs</w:t>
      </w:r>
      <w:r w:rsidR="00D02DAE">
        <w:rPr>
          <w:rFonts w:ascii="Times New Roman" w:eastAsia="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b</w:t>
      </w:r>
      <w:r w:rsidR="00D02DAE">
        <w:rPr>
          <w:rFonts w:ascii="Times New Roman" w:hAnsi="Times New Roman" w:cs="Times New Roman"/>
          <w:color w:val="000000"/>
          <w:sz w:val="24"/>
          <w:szCs w:val="24"/>
        </w:rPr>
        <w:t>)</w:t>
      </w:r>
      <w:r w:rsidR="00D02DAE" w:rsidRPr="00D02DAE">
        <w:rPr>
          <w:rFonts w:ascii="Times New Roman" w:eastAsia="Times New Roman" w:hAnsi="Times New Roman" w:cs="Times New Roman"/>
          <w:color w:val="000000"/>
          <w:sz w:val="24"/>
          <w:szCs w:val="24"/>
        </w:rPr>
        <w:t>. In the latter, Western-backed monarchs, secular nationalists were successfully muffled as a political force. However, because secular nationalist movements were unable to deliver on promises for radical economic and political change, they met their failure and decline. Consequently, an ideological vacuum created space for Islamists to enter</w:t>
      </w:r>
      <w:r w:rsidR="00D02DAE">
        <w:rPr>
          <w:rFonts w:ascii="Times New Roman" w:eastAsia="Times New Roman" w:hAnsi="Times New Roman" w:cs="Times New Roman"/>
          <w:color w:val="000000"/>
          <w:sz w:val="24"/>
          <w:szCs w:val="24"/>
        </w:rPr>
        <w:t xml:space="preserve"> the political space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b</w:t>
      </w:r>
      <w:r w:rsidR="00D02DAE">
        <w:rPr>
          <w:rFonts w:ascii="Times New Roman" w:hAnsi="Times New Roman" w:cs="Times New Roman"/>
          <w:color w:val="000000"/>
          <w:sz w:val="24"/>
          <w:szCs w:val="24"/>
        </w:rPr>
        <w:t>)</w:t>
      </w:r>
      <w:r w:rsidR="00D02DAE" w:rsidRPr="00D02DAE">
        <w:rPr>
          <w:rFonts w:ascii="Times New Roman" w:eastAsia="Times New Roman" w:hAnsi="Times New Roman" w:cs="Times New Roman"/>
          <w:color w:val="000000"/>
          <w:sz w:val="24"/>
          <w:szCs w:val="24"/>
        </w:rPr>
        <w:t>. To qualify, leftists were unable to challenge Islamists for this space given a dearth of legitimacy among the people, after wavering positions aligned with Stalinist politics involving sensitive political matters such as Arab nationalism</w:t>
      </w:r>
      <w:r w:rsidR="00D02DAE">
        <w:rPr>
          <w:rFonts w:ascii="Times New Roman" w:eastAsia="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b</w:t>
      </w:r>
      <w:r w:rsidR="00D02DAE">
        <w:rPr>
          <w:rFonts w:ascii="Times New Roman" w:hAnsi="Times New Roman" w:cs="Times New Roman"/>
          <w:color w:val="000000"/>
          <w:sz w:val="24"/>
          <w:szCs w:val="24"/>
        </w:rPr>
        <w:t>)</w:t>
      </w:r>
      <w:r w:rsidR="00D02DAE" w:rsidRPr="00D02DAE">
        <w:rPr>
          <w:rFonts w:ascii="Times New Roman" w:eastAsia="Times New Roman" w:hAnsi="Times New Roman" w:cs="Times New Roman"/>
          <w:color w:val="000000"/>
          <w:sz w:val="24"/>
          <w:szCs w:val="24"/>
        </w:rPr>
        <w:t>. Islamists have further gained support through aid in response to devastation by neoliberalism and imperialism, although no alternatives were proposed to endemic capitalist crises, since Islamists at the end of the day are still capitalists. Islamism has drawn urban educated youth to its ranks because of a convergence of economic and political crises around the 1970s. Political Islam</w:t>
      </w:r>
      <w:r w:rsidR="00D02DAE">
        <w:rPr>
          <w:rFonts w:ascii="Times New Roman" w:eastAsia="Times New Roman" w:hAnsi="Times New Roman" w:cs="Times New Roman"/>
          <w:color w:val="000000"/>
          <w:sz w:val="24"/>
          <w:szCs w:val="24"/>
        </w:rPr>
        <w:t xml:space="preserve"> seen in this context</w:t>
      </w:r>
      <w:r w:rsidR="00D02DAE" w:rsidRPr="00D02DAE">
        <w:rPr>
          <w:rFonts w:ascii="Times New Roman" w:eastAsia="Times New Roman" w:hAnsi="Times New Roman" w:cs="Times New Roman"/>
          <w:color w:val="000000"/>
          <w:sz w:val="24"/>
          <w:szCs w:val="24"/>
        </w:rPr>
        <w:t xml:space="preserve"> is therefore </w:t>
      </w:r>
      <w:r w:rsidR="00FB7862">
        <w:rPr>
          <w:rFonts w:ascii="Times New Roman" w:eastAsia="Times New Roman" w:hAnsi="Times New Roman" w:cs="Times New Roman"/>
          <w:color w:val="000000"/>
          <w:sz w:val="24"/>
          <w:szCs w:val="24"/>
        </w:rPr>
        <w:t xml:space="preserve">modern and urban, arising out of crises erupted by capitalism, beyond just </w:t>
      </w:r>
      <w:r w:rsidR="00D02DAE" w:rsidRPr="00D02DAE">
        <w:rPr>
          <w:rFonts w:ascii="Times New Roman" w:eastAsia="Times New Roman" w:hAnsi="Times New Roman" w:cs="Times New Roman"/>
          <w:color w:val="000000"/>
          <w:sz w:val="24"/>
          <w:szCs w:val="24"/>
        </w:rPr>
        <w:t>the middle class</w:t>
      </w:r>
      <w:r w:rsidR="00D02DAE">
        <w:rPr>
          <w:rFonts w:ascii="Times New Roman" w:eastAsia="Times New Roman" w:hAnsi="Times New Roman" w:cs="Times New Roman"/>
          <w:color w:val="000000"/>
          <w:sz w:val="24"/>
          <w:szCs w:val="24"/>
        </w:rPr>
        <w:t xml:space="preserve"> (</w:t>
      </w:r>
      <w:r w:rsidR="002F12AC">
        <w:rPr>
          <w:rFonts w:ascii="Times New Roman" w:hAnsi="Times New Roman" w:cs="Times New Roman"/>
          <w:color w:val="000000"/>
          <w:sz w:val="24"/>
          <w:szCs w:val="24"/>
        </w:rPr>
        <w:t>Kumar 2011</w:t>
      </w:r>
      <w:r w:rsidR="00205511">
        <w:rPr>
          <w:rFonts w:ascii="Times New Roman" w:hAnsi="Times New Roman" w:cs="Times New Roman"/>
          <w:color w:val="000000"/>
          <w:sz w:val="24"/>
          <w:szCs w:val="24"/>
        </w:rPr>
        <w:t>b</w:t>
      </w:r>
      <w:r w:rsidR="00D02DAE">
        <w:rPr>
          <w:rFonts w:ascii="Times New Roman" w:hAnsi="Times New Roman" w:cs="Times New Roman"/>
          <w:color w:val="000000"/>
          <w:sz w:val="24"/>
          <w:szCs w:val="24"/>
        </w:rPr>
        <w:t>)</w:t>
      </w:r>
      <w:r w:rsidR="00D02DAE" w:rsidRPr="00D02DAE">
        <w:rPr>
          <w:rFonts w:ascii="Times New Roman" w:eastAsia="Times New Roman" w:hAnsi="Times New Roman" w:cs="Times New Roman"/>
          <w:color w:val="000000"/>
          <w:sz w:val="24"/>
          <w:szCs w:val="24"/>
        </w:rPr>
        <w:t>. In the Marxist frame, a pattern of ascent and decline will likely remain until a viable left alternative poses a successful challenge to Islamism. In this light, Kumar</w:t>
      </w:r>
      <w:r w:rsidR="00D02DAE">
        <w:rPr>
          <w:rFonts w:ascii="Times New Roman" w:eastAsia="Times New Roman" w:hAnsi="Times New Roman" w:cs="Times New Roman"/>
          <w:color w:val="000000"/>
          <w:sz w:val="24"/>
          <w:szCs w:val="24"/>
        </w:rPr>
        <w:t xml:space="preserve"> (201</w:t>
      </w:r>
      <w:r w:rsidR="00C10D99">
        <w:rPr>
          <w:rFonts w:ascii="Times New Roman" w:eastAsia="Times New Roman" w:hAnsi="Times New Roman" w:cs="Times New Roman"/>
          <w:color w:val="000000"/>
          <w:sz w:val="24"/>
          <w:szCs w:val="24"/>
        </w:rPr>
        <w:t>1</w:t>
      </w:r>
      <w:r w:rsidR="00205511">
        <w:rPr>
          <w:rFonts w:ascii="Times New Roman" w:eastAsia="Times New Roman" w:hAnsi="Times New Roman" w:cs="Times New Roman"/>
          <w:color w:val="000000"/>
          <w:sz w:val="24"/>
          <w:szCs w:val="24"/>
        </w:rPr>
        <w:t>b</w:t>
      </w:r>
      <w:r w:rsidR="00D02DAE">
        <w:rPr>
          <w:rFonts w:ascii="Times New Roman" w:eastAsia="Times New Roman" w:hAnsi="Times New Roman" w:cs="Times New Roman"/>
          <w:color w:val="000000"/>
          <w:sz w:val="24"/>
          <w:szCs w:val="24"/>
        </w:rPr>
        <w:t>)</w:t>
      </w:r>
      <w:r w:rsidR="00D02DAE" w:rsidRPr="00D02DAE">
        <w:rPr>
          <w:rFonts w:ascii="Times New Roman" w:eastAsia="Times New Roman" w:hAnsi="Times New Roman" w:cs="Times New Roman"/>
          <w:color w:val="000000"/>
          <w:sz w:val="24"/>
          <w:szCs w:val="24"/>
        </w:rPr>
        <w:t xml:space="preserve"> argues as it relates to Islamism for the necessity of </w:t>
      </w:r>
      <w:r w:rsidR="008E0F1E">
        <w:rPr>
          <w:rFonts w:ascii="Times New Roman" w:eastAsia="Times New Roman" w:hAnsi="Times New Roman" w:cs="Times New Roman"/>
          <w:color w:val="000000"/>
          <w:sz w:val="24"/>
          <w:szCs w:val="24"/>
        </w:rPr>
        <w:t>critically</w:t>
      </w:r>
      <w:r w:rsidR="00D02DAE" w:rsidRPr="00D02DAE">
        <w:rPr>
          <w:rFonts w:ascii="Times New Roman" w:eastAsia="Times New Roman" w:hAnsi="Times New Roman" w:cs="Times New Roman"/>
          <w:color w:val="000000"/>
          <w:sz w:val="24"/>
          <w:szCs w:val="24"/>
        </w:rPr>
        <w:t>-conditioned support against imperialism and oppression from the left.</w:t>
      </w:r>
      <w:r w:rsidR="00FB7862">
        <w:rPr>
          <w:rFonts w:ascii="Times New Roman" w:eastAsia="Times New Roman" w:hAnsi="Times New Roman" w:cs="Times New Roman"/>
          <w:color w:val="000000"/>
          <w:sz w:val="24"/>
          <w:szCs w:val="24"/>
        </w:rPr>
        <w:t xml:space="preserve"> The Marxist approach to understanding political Islam hammers in the import of context-bearing responses to politics and society, which </w:t>
      </w:r>
      <w:r w:rsidR="00351B42">
        <w:rPr>
          <w:rFonts w:ascii="Times New Roman" w:eastAsia="Times New Roman" w:hAnsi="Times New Roman" w:cs="Times New Roman"/>
          <w:color w:val="000000"/>
          <w:sz w:val="24"/>
          <w:szCs w:val="24"/>
        </w:rPr>
        <w:t>continues to be supportive of</w:t>
      </w:r>
      <w:r w:rsidR="00FB7862">
        <w:rPr>
          <w:rFonts w:ascii="Times New Roman" w:eastAsia="Times New Roman" w:hAnsi="Times New Roman" w:cs="Times New Roman"/>
          <w:color w:val="000000"/>
          <w:sz w:val="24"/>
          <w:szCs w:val="24"/>
        </w:rPr>
        <w:t xml:space="preserve"> the interpretive view of political Islam</w:t>
      </w:r>
      <w:r w:rsidR="00351B42">
        <w:rPr>
          <w:rFonts w:ascii="Times New Roman" w:eastAsia="Times New Roman" w:hAnsi="Times New Roman" w:cs="Times New Roman"/>
          <w:color w:val="000000"/>
          <w:sz w:val="24"/>
          <w:szCs w:val="24"/>
        </w:rPr>
        <w:t xml:space="preserve"> as addressed in the previous section.</w:t>
      </w:r>
    </w:p>
    <w:p w14:paraId="698C84C5" w14:textId="151897C5" w:rsidR="00FF22F3" w:rsidRPr="00161730" w:rsidRDefault="00AD67B2" w:rsidP="0020648E">
      <w:pPr>
        <w:spacing w:line="480" w:lineRule="auto"/>
        <w:rPr>
          <w:rFonts w:ascii="Times New Roman" w:hAnsi="Times New Roman" w:cs="Times New Roman"/>
          <w:sz w:val="24"/>
          <w:szCs w:val="24"/>
        </w:rPr>
      </w:pPr>
      <w:r>
        <w:rPr>
          <w:rFonts w:ascii="Times New Roman" w:hAnsi="Times New Roman" w:cs="Times New Roman"/>
          <w:i/>
          <w:sz w:val="24"/>
          <w:szCs w:val="24"/>
        </w:rPr>
        <w:t>Framing t</w:t>
      </w:r>
      <w:r w:rsidRPr="00AD67B2">
        <w:rPr>
          <w:rFonts w:ascii="Times New Roman" w:hAnsi="Times New Roman" w:cs="Times New Roman"/>
          <w:i/>
          <w:sz w:val="24"/>
          <w:szCs w:val="24"/>
        </w:rPr>
        <w:t>he Balancing/Meeting of Democracy and Islam</w:t>
      </w:r>
      <w:r w:rsidR="00100200">
        <w:rPr>
          <w:rFonts w:ascii="Times New Roman" w:eastAsia="Times New Roman" w:hAnsi="Times New Roman" w:cs="Times New Roman"/>
          <w:color w:val="000000"/>
          <w:sz w:val="24"/>
          <w:szCs w:val="24"/>
        </w:rPr>
        <w:br/>
      </w:r>
      <w:r w:rsidR="00100200">
        <w:rPr>
          <w:rFonts w:ascii="Times New Roman" w:eastAsia="Times New Roman" w:hAnsi="Times New Roman" w:cs="Times New Roman"/>
          <w:color w:val="000000"/>
          <w:sz w:val="24"/>
          <w:szCs w:val="24"/>
        </w:rPr>
        <w:tab/>
        <w:t xml:space="preserve">The theoretical and literature review </w:t>
      </w:r>
      <w:r>
        <w:rPr>
          <w:rFonts w:ascii="Times New Roman" w:eastAsia="Times New Roman" w:hAnsi="Times New Roman" w:cs="Times New Roman"/>
          <w:color w:val="000000"/>
          <w:sz w:val="24"/>
          <w:szCs w:val="24"/>
        </w:rPr>
        <w:t>presented</w:t>
      </w:r>
      <w:r w:rsidR="009027D1">
        <w:rPr>
          <w:rFonts w:ascii="Times New Roman" w:eastAsia="Times New Roman" w:hAnsi="Times New Roman" w:cs="Times New Roman"/>
          <w:color w:val="000000"/>
          <w:sz w:val="24"/>
          <w:szCs w:val="24"/>
        </w:rPr>
        <w:t xml:space="preserve"> above</w:t>
      </w:r>
      <w:r w:rsidR="001002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has provided</w:t>
      </w:r>
      <w:r w:rsidR="00B56BCF">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 xml:space="preserve"> </w:t>
      </w:r>
      <w:r w:rsidR="00100200">
        <w:rPr>
          <w:rFonts w:ascii="Times New Roman" w:eastAsia="Times New Roman" w:hAnsi="Times New Roman" w:cs="Times New Roman"/>
          <w:color w:val="000000"/>
          <w:sz w:val="24"/>
          <w:szCs w:val="24"/>
        </w:rPr>
        <w:t>a conceptual understanding of Is</w:t>
      </w:r>
      <w:r w:rsidR="00100200">
        <w:rPr>
          <w:rFonts w:ascii="Times New Roman" w:hAnsi="Times New Roman" w:cs="Times New Roman"/>
          <w:sz w:val="24"/>
          <w:szCs w:val="24"/>
        </w:rPr>
        <w:t xml:space="preserve">lamism, </w:t>
      </w:r>
      <w:r w:rsidR="00B56BCF">
        <w:rPr>
          <w:rFonts w:ascii="Times New Roman" w:hAnsi="Times New Roman" w:cs="Times New Roman"/>
          <w:sz w:val="24"/>
          <w:szCs w:val="24"/>
        </w:rPr>
        <w:t xml:space="preserve">(2) </w:t>
      </w:r>
      <w:r w:rsidR="00100200">
        <w:rPr>
          <w:rFonts w:ascii="Times New Roman" w:hAnsi="Times New Roman" w:cs="Times New Roman"/>
          <w:sz w:val="24"/>
          <w:szCs w:val="24"/>
        </w:rPr>
        <w:t>a</w:t>
      </w:r>
      <w:r w:rsidR="009027D1">
        <w:rPr>
          <w:rFonts w:ascii="Times New Roman" w:hAnsi="Times New Roman" w:cs="Times New Roman"/>
          <w:sz w:val="24"/>
          <w:szCs w:val="24"/>
        </w:rPr>
        <w:t xml:space="preserve"> look at</w:t>
      </w:r>
      <w:r w:rsidR="00100200">
        <w:rPr>
          <w:rFonts w:ascii="Times New Roman" w:hAnsi="Times New Roman" w:cs="Times New Roman"/>
          <w:sz w:val="24"/>
          <w:szCs w:val="24"/>
        </w:rPr>
        <w:t xml:space="preserve"> </w:t>
      </w:r>
      <w:r w:rsidR="009027D1">
        <w:rPr>
          <w:rFonts w:ascii="Times New Roman" w:hAnsi="Times New Roman" w:cs="Times New Roman"/>
          <w:sz w:val="24"/>
          <w:szCs w:val="24"/>
        </w:rPr>
        <w:t>conversations surrounding</w:t>
      </w:r>
      <w:r w:rsidR="00100200">
        <w:rPr>
          <w:rFonts w:ascii="Times New Roman" w:hAnsi="Times New Roman" w:cs="Times New Roman"/>
          <w:sz w:val="24"/>
          <w:szCs w:val="24"/>
        </w:rPr>
        <w:t xml:space="preserve"> political Islam c</w:t>
      </w:r>
      <w:r w:rsidR="00100200" w:rsidRPr="002E6000">
        <w:rPr>
          <w:rFonts w:ascii="Times New Roman" w:hAnsi="Times New Roman" w:cs="Times New Roman"/>
          <w:sz w:val="24"/>
          <w:szCs w:val="24"/>
        </w:rPr>
        <w:t>ompatibility and challenges with democracy</w:t>
      </w:r>
      <w:r w:rsidR="009027D1">
        <w:rPr>
          <w:rFonts w:ascii="Times New Roman" w:hAnsi="Times New Roman" w:cs="Times New Roman"/>
          <w:sz w:val="24"/>
          <w:szCs w:val="24"/>
        </w:rPr>
        <w:t xml:space="preserve">, including </w:t>
      </w:r>
      <w:r w:rsidR="00100200">
        <w:rPr>
          <w:rFonts w:ascii="Times New Roman" w:hAnsi="Times New Roman" w:cs="Times New Roman"/>
          <w:sz w:val="24"/>
          <w:szCs w:val="24"/>
        </w:rPr>
        <w:t>the sovereign state, and</w:t>
      </w:r>
      <w:r>
        <w:rPr>
          <w:rFonts w:ascii="Times New Roman" w:hAnsi="Times New Roman" w:cs="Times New Roman"/>
          <w:sz w:val="24"/>
          <w:szCs w:val="24"/>
        </w:rPr>
        <w:t xml:space="preserve"> </w:t>
      </w:r>
      <w:r w:rsidR="00B56BCF">
        <w:rPr>
          <w:rFonts w:ascii="Times New Roman" w:hAnsi="Times New Roman" w:cs="Times New Roman"/>
          <w:sz w:val="24"/>
          <w:szCs w:val="24"/>
        </w:rPr>
        <w:t xml:space="preserve">(3) a discussion on the </w:t>
      </w:r>
      <w:r w:rsidR="00100200">
        <w:rPr>
          <w:rFonts w:ascii="Times New Roman" w:hAnsi="Times New Roman" w:cs="Times New Roman"/>
          <w:sz w:val="24"/>
          <w:szCs w:val="24"/>
        </w:rPr>
        <w:lastRenderedPageBreak/>
        <w:t>interpretative variation</w:t>
      </w:r>
      <w:r w:rsidR="009027D1">
        <w:rPr>
          <w:rFonts w:ascii="Times New Roman" w:hAnsi="Times New Roman" w:cs="Times New Roman"/>
          <w:sz w:val="24"/>
          <w:szCs w:val="24"/>
        </w:rPr>
        <w:t>s</w:t>
      </w:r>
      <w:r w:rsidR="00100200">
        <w:rPr>
          <w:rFonts w:ascii="Times New Roman" w:hAnsi="Times New Roman" w:cs="Times New Roman"/>
          <w:sz w:val="24"/>
          <w:szCs w:val="24"/>
        </w:rPr>
        <w:t xml:space="preserve"> of political Islam in different temporal and spatial contexts. </w:t>
      </w:r>
      <w:r>
        <w:rPr>
          <w:rFonts w:ascii="Times New Roman" w:hAnsi="Times New Roman" w:cs="Times New Roman"/>
          <w:sz w:val="24"/>
          <w:szCs w:val="24"/>
        </w:rPr>
        <w:t>From the review of</w:t>
      </w:r>
      <w:r w:rsidR="00B56BCF">
        <w:rPr>
          <w:rFonts w:ascii="Times New Roman" w:hAnsi="Times New Roman" w:cs="Times New Roman"/>
          <w:sz w:val="24"/>
          <w:szCs w:val="24"/>
        </w:rPr>
        <w:t xml:space="preserve"> these</w:t>
      </w:r>
      <w:r>
        <w:rPr>
          <w:rFonts w:ascii="Times New Roman" w:hAnsi="Times New Roman" w:cs="Times New Roman"/>
          <w:sz w:val="24"/>
          <w:szCs w:val="24"/>
        </w:rPr>
        <w:t xml:space="preserve"> important</w:t>
      </w:r>
      <w:r w:rsidR="00B56BCF">
        <w:rPr>
          <w:rFonts w:ascii="Times New Roman" w:hAnsi="Times New Roman" w:cs="Times New Roman"/>
          <w:sz w:val="24"/>
          <w:szCs w:val="24"/>
        </w:rPr>
        <w:t xml:space="preserve"> themes, a</w:t>
      </w:r>
      <w:r w:rsidR="009027D1">
        <w:rPr>
          <w:rFonts w:ascii="Times New Roman" w:hAnsi="Times New Roman" w:cs="Times New Roman"/>
          <w:sz w:val="24"/>
          <w:szCs w:val="24"/>
        </w:rPr>
        <w:t xml:space="preserve"> framework</w:t>
      </w:r>
      <w:r w:rsidR="00B56BCF">
        <w:rPr>
          <w:rFonts w:ascii="Times New Roman" w:hAnsi="Times New Roman" w:cs="Times New Roman"/>
          <w:sz w:val="24"/>
          <w:szCs w:val="24"/>
        </w:rPr>
        <w:t xml:space="preserve"> for understanding the balance/meeting of democracy and Islam</w:t>
      </w:r>
      <w:r w:rsidR="009027D1">
        <w:rPr>
          <w:rFonts w:ascii="Times New Roman" w:hAnsi="Times New Roman" w:cs="Times New Roman"/>
          <w:sz w:val="24"/>
          <w:szCs w:val="24"/>
        </w:rPr>
        <w:t xml:space="preserve"> </w:t>
      </w:r>
      <w:r>
        <w:rPr>
          <w:rFonts w:ascii="Times New Roman" w:hAnsi="Times New Roman" w:cs="Times New Roman"/>
          <w:sz w:val="24"/>
          <w:szCs w:val="24"/>
        </w:rPr>
        <w:t>can be laid</w:t>
      </w:r>
      <w:r w:rsidR="009027D1">
        <w:rPr>
          <w:rFonts w:ascii="Times New Roman" w:hAnsi="Times New Roman" w:cs="Times New Roman"/>
          <w:sz w:val="24"/>
          <w:szCs w:val="24"/>
        </w:rPr>
        <w:t xml:space="preserve"> bare</w:t>
      </w:r>
      <w:r w:rsidR="00B56BCF">
        <w:rPr>
          <w:rFonts w:ascii="Times New Roman" w:hAnsi="Times New Roman" w:cs="Times New Roman"/>
          <w:sz w:val="24"/>
          <w:szCs w:val="24"/>
        </w:rPr>
        <w:t xml:space="preserve">. In short, </w:t>
      </w:r>
      <w:r w:rsidR="009027D1">
        <w:rPr>
          <w:rFonts w:ascii="Times New Roman" w:hAnsi="Times New Roman" w:cs="Times New Roman"/>
          <w:sz w:val="24"/>
          <w:szCs w:val="24"/>
        </w:rPr>
        <w:t>a broad-brush application to Islamism considering the democracy question</w:t>
      </w:r>
      <w:r w:rsidR="00B56BCF">
        <w:rPr>
          <w:rFonts w:ascii="Times New Roman" w:hAnsi="Times New Roman" w:cs="Times New Roman"/>
          <w:sz w:val="24"/>
          <w:szCs w:val="24"/>
        </w:rPr>
        <w:t xml:space="preserve"> </w:t>
      </w:r>
      <w:r w:rsidR="000961E5">
        <w:rPr>
          <w:rFonts w:ascii="Times New Roman" w:hAnsi="Times New Roman" w:cs="Times New Roman"/>
          <w:sz w:val="24"/>
          <w:szCs w:val="24"/>
        </w:rPr>
        <w:t>adapts a p</w:t>
      </w:r>
      <w:r w:rsidR="001A64C3">
        <w:rPr>
          <w:rFonts w:ascii="Times New Roman" w:hAnsi="Times New Roman" w:cs="Times New Roman"/>
          <w:sz w:val="24"/>
          <w:szCs w:val="24"/>
        </w:rPr>
        <w:t>olyvocal</w:t>
      </w:r>
      <w:r w:rsidR="000961E5">
        <w:rPr>
          <w:rFonts w:ascii="Times New Roman" w:hAnsi="Times New Roman" w:cs="Times New Roman"/>
          <w:sz w:val="24"/>
          <w:szCs w:val="24"/>
        </w:rPr>
        <w:t xml:space="preserve">, </w:t>
      </w:r>
      <w:r w:rsidR="001A64C3">
        <w:rPr>
          <w:rFonts w:ascii="Times New Roman" w:hAnsi="Times New Roman" w:cs="Times New Roman"/>
          <w:sz w:val="24"/>
          <w:szCs w:val="24"/>
        </w:rPr>
        <w:t xml:space="preserve">interpretative </w:t>
      </w:r>
      <w:r w:rsidR="000961E5">
        <w:rPr>
          <w:rFonts w:ascii="Times New Roman" w:hAnsi="Times New Roman" w:cs="Times New Roman"/>
          <w:sz w:val="24"/>
          <w:szCs w:val="24"/>
        </w:rPr>
        <w:t xml:space="preserve">and </w:t>
      </w:r>
      <w:r w:rsidR="001A64C3">
        <w:rPr>
          <w:rFonts w:ascii="Times New Roman" w:hAnsi="Times New Roman" w:cs="Times New Roman"/>
          <w:sz w:val="24"/>
          <w:szCs w:val="24"/>
        </w:rPr>
        <w:t>non-monolithic</w:t>
      </w:r>
      <w:r w:rsidR="000961E5">
        <w:rPr>
          <w:rFonts w:ascii="Times New Roman" w:hAnsi="Times New Roman" w:cs="Times New Roman"/>
          <w:sz w:val="24"/>
          <w:szCs w:val="24"/>
        </w:rPr>
        <w:t xml:space="preserve"> Islam and political Islam</w:t>
      </w:r>
      <w:r w:rsidR="001A64C3">
        <w:rPr>
          <w:rFonts w:ascii="Times New Roman" w:hAnsi="Times New Roman" w:cs="Times New Roman"/>
          <w:sz w:val="24"/>
          <w:szCs w:val="24"/>
        </w:rPr>
        <w:t xml:space="preserve">, </w:t>
      </w:r>
      <w:r w:rsidR="000961E5">
        <w:rPr>
          <w:rFonts w:ascii="Times New Roman" w:hAnsi="Times New Roman" w:cs="Times New Roman"/>
          <w:sz w:val="24"/>
          <w:szCs w:val="24"/>
        </w:rPr>
        <w:t xml:space="preserve">which </w:t>
      </w:r>
      <w:r w:rsidR="001A64C3">
        <w:rPr>
          <w:rFonts w:ascii="Times New Roman" w:hAnsi="Times New Roman" w:cs="Times New Roman"/>
          <w:sz w:val="24"/>
          <w:szCs w:val="24"/>
        </w:rPr>
        <w:t>varies by context</w:t>
      </w:r>
      <w:r w:rsidR="000961E5">
        <w:rPr>
          <w:rFonts w:ascii="Times New Roman" w:hAnsi="Times New Roman" w:cs="Times New Roman"/>
          <w:sz w:val="24"/>
          <w:szCs w:val="24"/>
        </w:rPr>
        <w:t xml:space="preserve">, </w:t>
      </w:r>
      <w:r w:rsidR="00C10D99">
        <w:rPr>
          <w:rFonts w:ascii="Times New Roman" w:hAnsi="Times New Roman" w:cs="Times New Roman"/>
          <w:sz w:val="24"/>
          <w:szCs w:val="24"/>
        </w:rPr>
        <w:t xml:space="preserve">and it is both </w:t>
      </w:r>
      <w:r w:rsidR="000961E5">
        <w:rPr>
          <w:rFonts w:ascii="Times New Roman" w:hAnsi="Times New Roman" w:cs="Times New Roman"/>
          <w:sz w:val="24"/>
          <w:szCs w:val="24"/>
        </w:rPr>
        <w:t xml:space="preserve">adaptable </w:t>
      </w:r>
      <w:r w:rsidR="001A64C3">
        <w:rPr>
          <w:rFonts w:ascii="Times New Roman" w:hAnsi="Times New Roman" w:cs="Times New Roman"/>
          <w:sz w:val="24"/>
          <w:szCs w:val="24"/>
        </w:rPr>
        <w:t>and malleab</w:t>
      </w:r>
      <w:r w:rsidR="000961E5">
        <w:rPr>
          <w:rFonts w:ascii="Times New Roman" w:hAnsi="Times New Roman" w:cs="Times New Roman"/>
          <w:sz w:val="24"/>
          <w:szCs w:val="24"/>
        </w:rPr>
        <w:t>le.</w:t>
      </w:r>
    </w:p>
    <w:p w14:paraId="402E9136" w14:textId="77777777" w:rsidR="00C80808" w:rsidRDefault="00FF22F3" w:rsidP="0020648E">
      <w:pPr>
        <w:spacing w:line="480" w:lineRule="auto"/>
        <w:rPr>
          <w:rFonts w:ascii="Times New Roman" w:eastAsia="Times New Roman" w:hAnsi="Times New Roman" w:cs="Times New Roman"/>
          <w:color w:val="000000"/>
          <w:sz w:val="24"/>
          <w:szCs w:val="24"/>
        </w:rPr>
      </w:pPr>
      <w:r>
        <w:rPr>
          <w:rFonts w:ascii="Times New Roman" w:hAnsi="Times New Roman" w:cs="Times New Roman"/>
          <w:b/>
          <w:sz w:val="24"/>
          <w:szCs w:val="24"/>
        </w:rPr>
        <w:t>Islamist</w:t>
      </w:r>
      <w:r w:rsidR="007B4C0D">
        <w:rPr>
          <w:rFonts w:ascii="Times New Roman" w:hAnsi="Times New Roman" w:cs="Times New Roman"/>
          <w:b/>
          <w:sz w:val="24"/>
          <w:szCs w:val="24"/>
        </w:rPr>
        <w:t xml:space="preserve"> </w:t>
      </w:r>
      <w:r>
        <w:rPr>
          <w:rFonts w:ascii="Times New Roman" w:hAnsi="Times New Roman" w:cs="Times New Roman"/>
          <w:b/>
          <w:sz w:val="24"/>
          <w:szCs w:val="24"/>
        </w:rPr>
        <w:t>Ideologues and Organizations on Democracy</w:t>
      </w:r>
      <w:r w:rsidR="009D10AE">
        <w:rPr>
          <w:rFonts w:ascii="Times New Roman" w:hAnsi="Times New Roman" w:cs="Times New Roman"/>
          <w:b/>
          <w:sz w:val="24"/>
          <w:szCs w:val="24"/>
        </w:rPr>
        <w:br/>
      </w:r>
      <w:r w:rsidR="00153167">
        <w:rPr>
          <w:rFonts w:ascii="Times New Roman" w:hAnsi="Times New Roman" w:cs="Times New Roman"/>
          <w:sz w:val="24"/>
          <w:szCs w:val="24"/>
        </w:rPr>
        <w:tab/>
        <w:t>Islamist political organizations</w:t>
      </w:r>
      <w:r w:rsidR="00664AEC">
        <w:rPr>
          <w:rFonts w:ascii="Times New Roman" w:hAnsi="Times New Roman" w:cs="Times New Roman"/>
          <w:sz w:val="24"/>
          <w:szCs w:val="24"/>
        </w:rPr>
        <w:t xml:space="preserve"> and </w:t>
      </w:r>
      <w:r w:rsidR="00153167">
        <w:rPr>
          <w:rFonts w:ascii="Times New Roman" w:hAnsi="Times New Roman" w:cs="Times New Roman"/>
          <w:sz w:val="24"/>
          <w:szCs w:val="24"/>
        </w:rPr>
        <w:t>Islamist ideologues</w:t>
      </w:r>
      <w:r w:rsidR="00664AEC">
        <w:rPr>
          <w:rFonts w:ascii="Times New Roman" w:hAnsi="Times New Roman" w:cs="Times New Roman"/>
          <w:sz w:val="24"/>
          <w:szCs w:val="24"/>
        </w:rPr>
        <w:t xml:space="preserve"> alike</w:t>
      </w:r>
      <w:r w:rsidR="00153167">
        <w:rPr>
          <w:rFonts w:ascii="Times New Roman" w:hAnsi="Times New Roman" w:cs="Times New Roman"/>
          <w:sz w:val="24"/>
          <w:szCs w:val="24"/>
        </w:rPr>
        <w:t xml:space="preserve"> do not fit a static mold</w:t>
      </w:r>
      <w:r w:rsidR="00F7242E">
        <w:rPr>
          <w:rFonts w:ascii="Times New Roman" w:hAnsi="Times New Roman" w:cs="Times New Roman"/>
          <w:sz w:val="24"/>
          <w:szCs w:val="24"/>
        </w:rPr>
        <w:t xml:space="preserve">, and </w:t>
      </w:r>
      <w:r w:rsidR="00664AEC">
        <w:rPr>
          <w:rFonts w:ascii="Times New Roman" w:hAnsi="Times New Roman" w:cs="Times New Roman"/>
          <w:sz w:val="24"/>
          <w:szCs w:val="24"/>
        </w:rPr>
        <w:t>they sometimes</w:t>
      </w:r>
      <w:r w:rsidR="00F7242E">
        <w:rPr>
          <w:rFonts w:ascii="Times New Roman" w:hAnsi="Times New Roman" w:cs="Times New Roman"/>
          <w:sz w:val="24"/>
          <w:szCs w:val="24"/>
        </w:rPr>
        <w:t xml:space="preserve"> orient around a pragmatic understanding of Islam in politics</w:t>
      </w:r>
      <w:r w:rsidR="00664AEC">
        <w:rPr>
          <w:rFonts w:ascii="Times New Roman" w:hAnsi="Times New Roman" w:cs="Times New Roman"/>
          <w:sz w:val="24"/>
          <w:szCs w:val="24"/>
        </w:rPr>
        <w:t xml:space="preserve"> when it comes to dealing with </w:t>
      </w:r>
      <w:r w:rsidR="00F7242E">
        <w:rPr>
          <w:rFonts w:ascii="Times New Roman" w:hAnsi="Times New Roman" w:cs="Times New Roman"/>
          <w:sz w:val="24"/>
          <w:szCs w:val="24"/>
        </w:rPr>
        <w:t>democracy.</w:t>
      </w:r>
      <w:r w:rsidR="006A44F4">
        <w:rPr>
          <w:rFonts w:ascii="Times New Roman" w:hAnsi="Times New Roman" w:cs="Times New Roman"/>
          <w:sz w:val="24"/>
          <w:szCs w:val="24"/>
        </w:rPr>
        <w:t xml:space="preserve"> </w:t>
      </w:r>
      <w:r w:rsidR="00664AEC">
        <w:rPr>
          <w:rFonts w:ascii="Times New Roman" w:hAnsi="Times New Roman" w:cs="Times New Roman"/>
          <w:sz w:val="24"/>
          <w:szCs w:val="24"/>
        </w:rPr>
        <w:t>At other times, it is not necessarily pragmaticism, but more of an Islamic</w:t>
      </w:r>
      <w:r w:rsidR="00C10D99">
        <w:rPr>
          <w:rFonts w:ascii="Times New Roman" w:hAnsi="Times New Roman" w:cs="Times New Roman"/>
          <w:sz w:val="24"/>
          <w:szCs w:val="24"/>
        </w:rPr>
        <w:t>-</w:t>
      </w:r>
      <w:r w:rsidR="00664AEC">
        <w:rPr>
          <w:rFonts w:ascii="Times New Roman" w:hAnsi="Times New Roman" w:cs="Times New Roman"/>
          <w:sz w:val="24"/>
          <w:szCs w:val="24"/>
        </w:rPr>
        <w:t xml:space="preserve">values interpretation that positions political Islam as inherently democratic or serving democratic ends. </w:t>
      </w:r>
      <w:r w:rsidR="006A44F4">
        <w:rPr>
          <w:rFonts w:ascii="Times New Roman" w:hAnsi="Times New Roman" w:cs="Times New Roman"/>
          <w:sz w:val="24"/>
          <w:szCs w:val="24"/>
        </w:rPr>
        <w:t xml:space="preserve">This section looks at </w:t>
      </w:r>
      <w:r w:rsidR="00664AEC">
        <w:rPr>
          <w:rFonts w:ascii="Times New Roman" w:hAnsi="Times New Roman" w:cs="Times New Roman"/>
          <w:sz w:val="24"/>
          <w:szCs w:val="24"/>
        </w:rPr>
        <w:t>a few</w:t>
      </w:r>
      <w:r w:rsidR="006A44F4">
        <w:rPr>
          <w:rFonts w:ascii="Times New Roman" w:hAnsi="Times New Roman" w:cs="Times New Roman"/>
          <w:sz w:val="24"/>
          <w:szCs w:val="24"/>
        </w:rPr>
        <w:t xml:space="preserve"> significant </w:t>
      </w:r>
      <w:r w:rsidR="00664AEC">
        <w:rPr>
          <w:rFonts w:ascii="Times New Roman" w:hAnsi="Times New Roman" w:cs="Times New Roman"/>
          <w:sz w:val="24"/>
          <w:szCs w:val="24"/>
        </w:rPr>
        <w:t xml:space="preserve">Islamist </w:t>
      </w:r>
      <w:r w:rsidR="006A44F4">
        <w:rPr>
          <w:rFonts w:ascii="Times New Roman" w:hAnsi="Times New Roman" w:cs="Times New Roman"/>
          <w:sz w:val="24"/>
          <w:szCs w:val="24"/>
        </w:rPr>
        <w:t xml:space="preserve">organizations </w:t>
      </w:r>
      <w:r w:rsidR="00664AEC">
        <w:rPr>
          <w:rFonts w:ascii="Times New Roman" w:hAnsi="Times New Roman" w:cs="Times New Roman"/>
          <w:sz w:val="24"/>
          <w:szCs w:val="24"/>
        </w:rPr>
        <w:t>and ideologues i</w:t>
      </w:r>
      <w:r w:rsidR="006A44F4">
        <w:rPr>
          <w:rFonts w:ascii="Times New Roman" w:hAnsi="Times New Roman" w:cs="Times New Roman"/>
          <w:sz w:val="24"/>
          <w:szCs w:val="24"/>
        </w:rPr>
        <w:t xml:space="preserve">n dealing with democracy. </w:t>
      </w:r>
      <w:r w:rsidR="00664AEC">
        <w:rPr>
          <w:rFonts w:ascii="Times New Roman" w:hAnsi="Times New Roman" w:cs="Times New Roman"/>
          <w:sz w:val="24"/>
          <w:szCs w:val="24"/>
        </w:rPr>
        <w:t xml:space="preserve">Islamist ideologues, including Ali Shariati, </w:t>
      </w:r>
      <w:proofErr w:type="spellStart"/>
      <w:r w:rsidR="00664AEC">
        <w:rPr>
          <w:rFonts w:ascii="Times New Roman" w:hAnsi="Times New Roman" w:cs="Times New Roman"/>
          <w:sz w:val="24"/>
          <w:szCs w:val="24"/>
        </w:rPr>
        <w:t>Abdolkarim</w:t>
      </w:r>
      <w:proofErr w:type="spellEnd"/>
      <w:r w:rsidR="00664AEC">
        <w:rPr>
          <w:rFonts w:ascii="Times New Roman" w:hAnsi="Times New Roman" w:cs="Times New Roman"/>
          <w:sz w:val="24"/>
          <w:szCs w:val="24"/>
        </w:rPr>
        <w:t xml:space="preserve"> Soroush, and </w:t>
      </w:r>
      <w:proofErr w:type="spellStart"/>
      <w:r w:rsidR="00664AEC" w:rsidRPr="00A42490">
        <w:rPr>
          <w:rFonts w:ascii="Times New Roman" w:eastAsia="Times New Roman" w:hAnsi="Times New Roman" w:cs="Times New Roman"/>
          <w:color w:val="000000"/>
          <w:sz w:val="24"/>
          <w:szCs w:val="24"/>
        </w:rPr>
        <w:t>Mawlana</w:t>
      </w:r>
      <w:proofErr w:type="spellEnd"/>
      <w:r w:rsidR="00664AEC" w:rsidRPr="00A42490">
        <w:rPr>
          <w:rFonts w:ascii="Times New Roman" w:eastAsia="Times New Roman" w:hAnsi="Times New Roman" w:cs="Times New Roman"/>
          <w:color w:val="000000"/>
          <w:sz w:val="24"/>
          <w:szCs w:val="24"/>
        </w:rPr>
        <w:t xml:space="preserve"> Sayyid Abu Al’ Ala Mawdudi</w:t>
      </w:r>
      <w:r w:rsidR="00664AEC">
        <w:rPr>
          <w:rFonts w:ascii="Times New Roman" w:eastAsia="Times New Roman" w:hAnsi="Times New Roman" w:cs="Times New Roman"/>
          <w:color w:val="000000"/>
          <w:sz w:val="24"/>
          <w:szCs w:val="24"/>
        </w:rPr>
        <w:t xml:space="preserve">, and Rachid Ghannouchi, have each promulgated unique interpretations of Islam vis-à-vis democracy. The latter two, Mawdudi and Ghannouchi, have led Islamist </w:t>
      </w:r>
      <w:r w:rsidR="004471D7">
        <w:rPr>
          <w:rFonts w:ascii="Times New Roman" w:eastAsia="Times New Roman" w:hAnsi="Times New Roman" w:cs="Times New Roman"/>
          <w:color w:val="000000"/>
          <w:sz w:val="24"/>
          <w:szCs w:val="24"/>
        </w:rPr>
        <w:t>religiopolitical</w:t>
      </w:r>
      <w:r w:rsidR="00664AEC">
        <w:rPr>
          <w:rFonts w:ascii="Times New Roman" w:eastAsia="Times New Roman" w:hAnsi="Times New Roman" w:cs="Times New Roman"/>
          <w:color w:val="000000"/>
          <w:sz w:val="24"/>
          <w:szCs w:val="24"/>
        </w:rPr>
        <w:t xml:space="preserve"> movements through direct engagements with democratic process</w:t>
      </w:r>
      <w:r w:rsidR="00C10D99">
        <w:rPr>
          <w:rFonts w:ascii="Times New Roman" w:eastAsia="Times New Roman" w:hAnsi="Times New Roman" w:cs="Times New Roman"/>
          <w:color w:val="000000"/>
          <w:sz w:val="24"/>
          <w:szCs w:val="24"/>
        </w:rPr>
        <w:t>es</w:t>
      </w:r>
      <w:r w:rsidR="00664AEC">
        <w:rPr>
          <w:rFonts w:ascii="Times New Roman" w:eastAsia="Times New Roman" w:hAnsi="Times New Roman" w:cs="Times New Roman"/>
          <w:color w:val="000000"/>
          <w:sz w:val="24"/>
          <w:szCs w:val="24"/>
        </w:rPr>
        <w:t>. The case analyses below consider the framing of political Islam</w:t>
      </w:r>
      <w:r w:rsidR="00C10D99">
        <w:rPr>
          <w:rFonts w:ascii="Times New Roman" w:eastAsia="Times New Roman" w:hAnsi="Times New Roman" w:cs="Times New Roman"/>
          <w:color w:val="000000"/>
          <w:sz w:val="24"/>
          <w:szCs w:val="24"/>
        </w:rPr>
        <w:t xml:space="preserve"> </w:t>
      </w:r>
      <w:r w:rsidR="00664AEC">
        <w:rPr>
          <w:rFonts w:ascii="Times New Roman" w:eastAsia="Times New Roman" w:hAnsi="Times New Roman" w:cs="Times New Roman"/>
          <w:color w:val="000000"/>
          <w:sz w:val="24"/>
          <w:szCs w:val="24"/>
        </w:rPr>
        <w:t>as polyvocal, varied by context, adaptable, and able to change in the face of different sociopolitical contexts. The pragmaticism of working within the political system of democratic norms to advance an Islamist vision of the sociopolitical is commonly featured.</w:t>
      </w:r>
      <w:r w:rsidR="00AD67B2">
        <w:rPr>
          <w:rFonts w:ascii="Times New Roman" w:eastAsia="Times New Roman" w:hAnsi="Times New Roman" w:cs="Times New Roman"/>
          <w:color w:val="000000"/>
          <w:sz w:val="24"/>
          <w:szCs w:val="24"/>
        </w:rPr>
        <w:t xml:space="preserve"> The case examples of Islamist ideologues and religiopolitical organizations chosen</w:t>
      </w:r>
      <w:r w:rsidR="0044312E">
        <w:rPr>
          <w:rFonts w:ascii="Times New Roman" w:eastAsia="Times New Roman" w:hAnsi="Times New Roman" w:cs="Times New Roman"/>
          <w:color w:val="000000"/>
          <w:sz w:val="24"/>
          <w:szCs w:val="24"/>
        </w:rPr>
        <w:t xml:space="preserve"> are</w:t>
      </w:r>
      <w:r w:rsidR="00AD67B2">
        <w:rPr>
          <w:rFonts w:ascii="Times New Roman" w:eastAsia="Times New Roman" w:hAnsi="Times New Roman" w:cs="Times New Roman"/>
          <w:color w:val="000000"/>
          <w:sz w:val="24"/>
          <w:szCs w:val="24"/>
        </w:rPr>
        <w:t xml:space="preserve"> based on their </w:t>
      </w:r>
      <w:r w:rsidR="0044312E">
        <w:rPr>
          <w:rFonts w:ascii="Times New Roman" w:eastAsia="Times New Roman" w:hAnsi="Times New Roman" w:cs="Times New Roman"/>
          <w:color w:val="000000"/>
          <w:sz w:val="24"/>
          <w:szCs w:val="24"/>
        </w:rPr>
        <w:t>high-level similarities</w:t>
      </w:r>
      <w:r w:rsidR="00AD67B2">
        <w:rPr>
          <w:rFonts w:ascii="Times New Roman" w:eastAsia="Times New Roman" w:hAnsi="Times New Roman" w:cs="Times New Roman"/>
          <w:color w:val="000000"/>
          <w:sz w:val="24"/>
          <w:szCs w:val="24"/>
        </w:rPr>
        <w:t xml:space="preserve"> in</w:t>
      </w:r>
      <w:r w:rsidR="0044312E">
        <w:rPr>
          <w:rFonts w:ascii="Times New Roman" w:eastAsia="Times New Roman" w:hAnsi="Times New Roman" w:cs="Times New Roman"/>
          <w:color w:val="000000"/>
          <w:sz w:val="24"/>
          <w:szCs w:val="24"/>
        </w:rPr>
        <w:t xml:space="preserve"> terms of</w:t>
      </w:r>
      <w:r w:rsidR="00AD67B2">
        <w:rPr>
          <w:rFonts w:ascii="Times New Roman" w:eastAsia="Times New Roman" w:hAnsi="Times New Roman" w:cs="Times New Roman"/>
          <w:color w:val="000000"/>
          <w:sz w:val="24"/>
          <w:szCs w:val="24"/>
        </w:rPr>
        <w:t xml:space="preserve"> manifestations of Islamist dealings with democratic processes through either accommodation or the Islamic values interpretation of democratic norms such as tolerance and egalitarianism</w:t>
      </w:r>
      <w:r w:rsidR="0044312E">
        <w:rPr>
          <w:rFonts w:ascii="Times New Roman" w:eastAsia="Times New Roman" w:hAnsi="Times New Roman" w:cs="Times New Roman"/>
          <w:color w:val="000000"/>
          <w:sz w:val="24"/>
          <w:szCs w:val="24"/>
        </w:rPr>
        <w:t xml:space="preserve">. The cases of Ali Shariati and Abdolkarim Soroush, juxtaposed to </w:t>
      </w:r>
      <w:proofErr w:type="spellStart"/>
      <w:r w:rsidR="0044312E">
        <w:rPr>
          <w:rFonts w:ascii="Times New Roman" w:eastAsia="Times New Roman" w:hAnsi="Times New Roman" w:cs="Times New Roman"/>
          <w:color w:val="000000"/>
          <w:sz w:val="24"/>
          <w:szCs w:val="24"/>
        </w:rPr>
        <w:t>Jamaa’t</w:t>
      </w:r>
      <w:proofErr w:type="spellEnd"/>
      <w:r w:rsidR="0044312E">
        <w:rPr>
          <w:rFonts w:ascii="Times New Roman" w:eastAsia="Times New Roman" w:hAnsi="Times New Roman" w:cs="Times New Roman"/>
          <w:color w:val="000000"/>
          <w:sz w:val="24"/>
          <w:szCs w:val="24"/>
        </w:rPr>
        <w:t xml:space="preserve">-i </w:t>
      </w:r>
      <w:proofErr w:type="spellStart"/>
      <w:r w:rsidR="0044312E">
        <w:rPr>
          <w:rFonts w:ascii="Times New Roman" w:eastAsia="Times New Roman" w:hAnsi="Times New Roman" w:cs="Times New Roman"/>
          <w:color w:val="000000"/>
          <w:sz w:val="24"/>
          <w:szCs w:val="24"/>
        </w:rPr>
        <w:t>Islami</w:t>
      </w:r>
      <w:proofErr w:type="spellEnd"/>
      <w:r w:rsidR="0044312E">
        <w:rPr>
          <w:rFonts w:ascii="Times New Roman" w:eastAsia="Times New Roman" w:hAnsi="Times New Roman" w:cs="Times New Roman"/>
          <w:color w:val="000000"/>
          <w:sz w:val="24"/>
          <w:szCs w:val="24"/>
        </w:rPr>
        <w:t xml:space="preserve"> and </w:t>
      </w:r>
      <w:proofErr w:type="spellStart"/>
      <w:r w:rsidR="0044312E" w:rsidRPr="00A42490">
        <w:rPr>
          <w:rFonts w:ascii="Times New Roman" w:eastAsia="Times New Roman" w:hAnsi="Times New Roman" w:cs="Times New Roman"/>
          <w:color w:val="000000"/>
          <w:sz w:val="24"/>
          <w:szCs w:val="24"/>
        </w:rPr>
        <w:t>Mawlana</w:t>
      </w:r>
      <w:proofErr w:type="spellEnd"/>
      <w:r w:rsidR="0044312E" w:rsidRPr="00A42490">
        <w:rPr>
          <w:rFonts w:ascii="Times New Roman" w:eastAsia="Times New Roman" w:hAnsi="Times New Roman" w:cs="Times New Roman"/>
          <w:color w:val="000000"/>
          <w:sz w:val="24"/>
          <w:szCs w:val="24"/>
        </w:rPr>
        <w:t xml:space="preserve"> </w:t>
      </w:r>
      <w:r w:rsidR="0044312E" w:rsidRPr="00A42490">
        <w:rPr>
          <w:rFonts w:ascii="Times New Roman" w:eastAsia="Times New Roman" w:hAnsi="Times New Roman" w:cs="Times New Roman"/>
          <w:color w:val="000000"/>
          <w:sz w:val="24"/>
          <w:szCs w:val="24"/>
        </w:rPr>
        <w:lastRenderedPageBreak/>
        <w:t>Sayyid Abu Al’ Ala Mawdudi</w:t>
      </w:r>
      <w:r w:rsidR="0044312E">
        <w:rPr>
          <w:rFonts w:ascii="Times New Roman" w:eastAsia="Times New Roman" w:hAnsi="Times New Roman" w:cs="Times New Roman"/>
          <w:color w:val="000000"/>
          <w:sz w:val="24"/>
          <w:szCs w:val="24"/>
        </w:rPr>
        <w:t xml:space="preserve">, reveal how different manifestations of political Islam compare—alike in their interpretive compatibility with democracy, while different in terms of context and means. </w:t>
      </w:r>
      <w:r w:rsidR="0073522F">
        <w:rPr>
          <w:rFonts w:ascii="Times New Roman" w:eastAsia="Times New Roman" w:hAnsi="Times New Roman" w:cs="Times New Roman"/>
          <w:color w:val="000000"/>
          <w:sz w:val="24"/>
          <w:szCs w:val="24"/>
        </w:rPr>
        <w:t>Extant literature coupled with direct Islamist writings serve as support for the following qualitative analyses</w:t>
      </w:r>
      <w:r w:rsidR="006350E6">
        <w:rPr>
          <w:rFonts w:ascii="Times New Roman" w:eastAsia="Times New Roman" w:hAnsi="Times New Roman" w:cs="Times New Roman"/>
          <w:color w:val="000000"/>
          <w:sz w:val="24"/>
          <w:szCs w:val="24"/>
        </w:rPr>
        <w:t xml:space="preserve">, all of which </w:t>
      </w:r>
      <w:r w:rsidR="0044312E">
        <w:rPr>
          <w:rFonts w:ascii="Times New Roman" w:eastAsia="Times New Roman" w:hAnsi="Times New Roman" w:cs="Times New Roman"/>
          <w:color w:val="000000"/>
          <w:sz w:val="24"/>
          <w:szCs w:val="24"/>
        </w:rPr>
        <w:t xml:space="preserve">are underpinned by </w:t>
      </w:r>
      <w:r w:rsidR="006350E6">
        <w:rPr>
          <w:rFonts w:ascii="Times New Roman" w:eastAsia="Times New Roman" w:hAnsi="Times New Roman" w:cs="Times New Roman"/>
          <w:color w:val="000000"/>
          <w:sz w:val="24"/>
          <w:szCs w:val="24"/>
        </w:rPr>
        <w:t>the framing of Islamism vis-à-vis democracy as polyvocal, adaptable, and contingent upon sociopolitical circumstances.</w:t>
      </w:r>
    </w:p>
    <w:p w14:paraId="4ECE634A" w14:textId="2FC553DA" w:rsidR="00371E86" w:rsidRPr="00647599" w:rsidRDefault="00664AEC" w:rsidP="0020648E">
      <w:pPr>
        <w:spacing w:line="480" w:lineRule="auto"/>
        <w:rPr>
          <w:rFonts w:ascii="Times New Roman" w:hAnsi="Times New Roman" w:cs="Times New Roman"/>
          <w:sz w:val="24"/>
          <w:szCs w:val="24"/>
          <w:u w:val="single"/>
        </w:rPr>
      </w:pPr>
      <w:r>
        <w:rPr>
          <w:rFonts w:ascii="Times New Roman" w:eastAsia="Times New Roman" w:hAnsi="Times New Roman" w:cs="Times New Roman"/>
          <w:i/>
          <w:color w:val="000000"/>
          <w:sz w:val="24"/>
          <w:szCs w:val="24"/>
        </w:rPr>
        <w:t xml:space="preserve">Ali Shariati and </w:t>
      </w:r>
      <w:proofErr w:type="spellStart"/>
      <w:r>
        <w:rPr>
          <w:rFonts w:ascii="Times New Roman" w:eastAsia="Times New Roman" w:hAnsi="Times New Roman" w:cs="Times New Roman"/>
          <w:i/>
          <w:color w:val="000000"/>
          <w:sz w:val="24"/>
          <w:szCs w:val="24"/>
        </w:rPr>
        <w:t>Abdolkarim</w:t>
      </w:r>
      <w:proofErr w:type="spellEnd"/>
      <w:r>
        <w:rPr>
          <w:rFonts w:ascii="Times New Roman" w:eastAsia="Times New Roman" w:hAnsi="Times New Roman" w:cs="Times New Roman"/>
          <w:i/>
          <w:color w:val="000000"/>
          <w:sz w:val="24"/>
          <w:szCs w:val="24"/>
        </w:rPr>
        <w:t xml:space="preserve"> Soroush</w:t>
      </w:r>
      <w:r w:rsidR="00D35E20">
        <w:rPr>
          <w:rFonts w:ascii="Times New Roman" w:eastAsia="Times New Roman" w:hAnsi="Times New Roman" w:cs="Times New Roman"/>
          <w:i/>
          <w:color w:val="000000"/>
          <w:sz w:val="24"/>
          <w:szCs w:val="24"/>
        </w:rPr>
        <w:br/>
      </w:r>
      <w:r w:rsidR="00D35E20">
        <w:rPr>
          <w:rFonts w:ascii="Times New Roman" w:eastAsia="Times New Roman" w:hAnsi="Times New Roman" w:cs="Times New Roman"/>
          <w:i/>
          <w:color w:val="000000"/>
          <w:sz w:val="24"/>
          <w:szCs w:val="24"/>
        </w:rPr>
        <w:tab/>
      </w:r>
      <w:r w:rsidR="000961E5" w:rsidRPr="00D35E20">
        <w:rPr>
          <w:rFonts w:ascii="Times New Roman" w:hAnsi="Times New Roman" w:cs="Times New Roman"/>
          <w:sz w:val="24"/>
          <w:szCs w:val="24"/>
        </w:rPr>
        <w:t xml:space="preserve">Two Islamist ideologues can be understood in similar, albeit certainly disparate ways, in dealings with democracy or similar manifestations therewith. First is </w:t>
      </w:r>
      <w:r w:rsidR="00371E86" w:rsidRPr="00D35E20">
        <w:rPr>
          <w:rFonts w:ascii="Times New Roman" w:hAnsi="Times New Roman" w:cs="Times New Roman"/>
          <w:sz w:val="24"/>
          <w:szCs w:val="24"/>
        </w:rPr>
        <w:t>Ali Shariati (1933-1977)</w:t>
      </w:r>
      <w:r w:rsidR="000961E5" w:rsidRPr="00D35E20">
        <w:rPr>
          <w:rFonts w:ascii="Times New Roman" w:hAnsi="Times New Roman" w:cs="Times New Roman"/>
          <w:sz w:val="24"/>
          <w:szCs w:val="24"/>
        </w:rPr>
        <w:t>, who</w:t>
      </w:r>
      <w:r w:rsidR="00371E86" w:rsidRPr="00D35E20">
        <w:rPr>
          <w:rFonts w:ascii="Times New Roman" w:hAnsi="Times New Roman" w:cs="Times New Roman"/>
          <w:sz w:val="24"/>
          <w:szCs w:val="24"/>
        </w:rPr>
        <w:t xml:space="preserve"> was an activist in Iranian politics, a revolutionary and an intellectual whose public profile would rise around 1967 surrounding popular lectures on Islamic reform and social activism, which he orchestrated around social theory and religious-inspired influences. His father, who was well-read in religious sciences and a reformist, left an early impact on him, while also establishing the Center for Propagation of Islamic Verities, a reform-minded Shia institution that sought a more relevant Islam considerate of contemporary conditions rather than static and narrow ritual in seminary and mosques. A reformist mindset and activism would prove to be an engrained part of Shariati’s life. He and his father were each supportive of the Prime Minister Muhammad </w:t>
      </w:r>
      <w:proofErr w:type="spellStart"/>
      <w:r w:rsidR="00371E86" w:rsidRPr="00D35E20">
        <w:rPr>
          <w:rFonts w:ascii="Times New Roman" w:hAnsi="Times New Roman" w:cs="Times New Roman"/>
          <w:sz w:val="24"/>
          <w:szCs w:val="24"/>
        </w:rPr>
        <w:t>Mussadiq</w:t>
      </w:r>
      <w:proofErr w:type="spellEnd"/>
      <w:r w:rsidR="00371E86" w:rsidRPr="00D35E20">
        <w:rPr>
          <w:rFonts w:ascii="Times New Roman" w:hAnsi="Times New Roman" w:cs="Times New Roman"/>
          <w:sz w:val="24"/>
          <w:szCs w:val="24"/>
        </w:rPr>
        <w:t xml:space="preserve"> who was overthrown after a coup in 1953 arranged by the United Kingdom, United States, and Iranian Royalists. Following the coup, a turn toward oppositional activity against the Shah led to their brief arrests and imprisonment. Later, when Shariati pursued higher education in Paris, he remained active in an anti-Shah student group (1959-1963), though he was dissuaded by lack of attention to action. Shariati took influence from wide array of schools in social theory during an education stay in France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Shariati also extracted from his study of social theory the idea of words as a tool for political mobilization, or </w:t>
      </w:r>
      <w:r w:rsidR="00371E86" w:rsidRPr="00D35E20">
        <w:rPr>
          <w:rFonts w:ascii="Times New Roman" w:hAnsi="Times New Roman" w:cs="Times New Roman"/>
          <w:sz w:val="24"/>
          <w:szCs w:val="24"/>
        </w:rPr>
        <w:lastRenderedPageBreak/>
        <w:t>“instruments for socio-political change”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171). The relevant frameworks of social theory to Shariati were “Marxist political economy and sociology, existential philosophy, liberation theology, and sociology of religion”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173). In this way, social theory served as a central footing for the development of Shariati’s Islamist ideolog</w:t>
      </w:r>
      <w:r w:rsidR="00AD67B2" w:rsidRPr="00D35E20">
        <w:rPr>
          <w:rFonts w:ascii="Times New Roman" w:hAnsi="Times New Roman" w:cs="Times New Roman"/>
          <w:sz w:val="24"/>
          <w:szCs w:val="24"/>
        </w:rPr>
        <w:t>y, while exemplifying the multicolored interpretive nature of Islamist worldviews</w:t>
      </w:r>
      <w:r w:rsidR="00371E86" w:rsidRPr="00D35E20">
        <w:rPr>
          <w:rFonts w:ascii="Times New Roman" w:hAnsi="Times New Roman" w:cs="Times New Roman"/>
          <w:sz w:val="24"/>
          <w:szCs w:val="24"/>
        </w:rPr>
        <w:t xml:space="preserve">. </w:t>
      </w:r>
      <w:r w:rsidR="00371E86" w:rsidRPr="00D35E20">
        <w:rPr>
          <w:rFonts w:ascii="Times New Roman" w:hAnsi="Times New Roman" w:cs="Times New Roman"/>
          <w:sz w:val="24"/>
          <w:szCs w:val="24"/>
        </w:rPr>
        <w:br/>
      </w:r>
      <w:r w:rsidR="00371E86" w:rsidRPr="00D35E20">
        <w:rPr>
          <w:rFonts w:ascii="Times New Roman" w:hAnsi="Times New Roman" w:cs="Times New Roman"/>
          <w:sz w:val="24"/>
          <w:szCs w:val="24"/>
        </w:rPr>
        <w:tab/>
        <w:t>From a high level, “Shariati brought together the strands of modernism and Islamic revivalism in an original synthesis” (Black 2011, 311). His principal contributions as an Islamist ideologue are uniquely embodied by these characteristics, with an emphasis on revolutionary Islam, popular sovereignty and the role of the “enlightened intellectual” in pursuit of Islamic knowledge. Like other modernists, Shariati sought to reconfigure existing Islamic knowledge by recasting it into contemporary social relevance. In revivalist fashion and differing from modernists, however, he believed that this Islamic enterprise should come from within Islam as opposed to reforming upon a modern European basis (Black 2011). His views were driven by belief in the ultimate objective of liberation and social justice, for which Islam was key to success according to Shariati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He opposed colonialism and imperialism, and his view of international relations was a system of domination by great powers in self-interested pursuit. His educational background and influences, as earlier mentioned, smoothed the way for the Marxist idea of social change to the fore of an Islamist paradigm, albeit differing by marrying the idea to religion as key to successful revolutionary struggle (the absence of which was his only critique of Marxism). In other words, an authentic religious culture was central to overcome colonizers and imperialists. Even though he favored ijtihad and popular sovereignty for the masses, Shariati argued for the important role of intellectuals in achieving a new, socially-relevant Islamic knowledge. These intellectual mediators (including himself among them), </w:t>
      </w:r>
      <w:r w:rsidR="00371E86" w:rsidRPr="00D35E20">
        <w:rPr>
          <w:rFonts w:ascii="Times New Roman" w:hAnsi="Times New Roman" w:cs="Times New Roman"/>
          <w:sz w:val="24"/>
          <w:szCs w:val="24"/>
        </w:rPr>
        <w:lastRenderedPageBreak/>
        <w:t xml:space="preserve">Shariati posited, should undertake the task of reconstituting Islamic knowledge. He wanted to “radically update the social and political program of Islam,” even championing rights for women, as an example (Black 2011, 313). </w:t>
      </w:r>
      <w:r w:rsidR="009420F0" w:rsidRPr="00D35E20">
        <w:rPr>
          <w:rFonts w:ascii="Times New Roman" w:hAnsi="Times New Roman" w:cs="Times New Roman"/>
          <w:i/>
          <w:sz w:val="24"/>
          <w:szCs w:val="24"/>
        </w:rPr>
        <w:br/>
      </w:r>
      <w:r w:rsidR="00371E86" w:rsidRPr="00D35E20">
        <w:rPr>
          <w:rFonts w:ascii="Times New Roman" w:hAnsi="Times New Roman" w:cs="Times New Roman"/>
          <w:b/>
          <w:sz w:val="24"/>
          <w:szCs w:val="24"/>
        </w:rPr>
        <w:tab/>
      </w:r>
      <w:r w:rsidR="00371E86" w:rsidRPr="00D35E20">
        <w:rPr>
          <w:rFonts w:ascii="Times New Roman" w:hAnsi="Times New Roman" w:cs="Times New Roman"/>
          <w:sz w:val="24"/>
          <w:szCs w:val="24"/>
        </w:rPr>
        <w:t xml:space="preserve">Islam holds a special place in Shariati’s political ideology. According to him, religion is the defining element of a successful revolutionary struggle as well as a call to action.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presents a few themes</w:t>
      </w:r>
      <w:r w:rsidR="009420F0" w:rsidRPr="00D35E20">
        <w:rPr>
          <w:rFonts w:ascii="Times New Roman" w:hAnsi="Times New Roman" w:cs="Times New Roman"/>
          <w:sz w:val="24"/>
          <w:szCs w:val="24"/>
        </w:rPr>
        <w:t xml:space="preserve"> </w:t>
      </w:r>
      <w:r w:rsidR="00371E86" w:rsidRPr="00D35E20">
        <w:rPr>
          <w:rFonts w:ascii="Times New Roman" w:hAnsi="Times New Roman" w:cs="Times New Roman"/>
          <w:sz w:val="24"/>
          <w:szCs w:val="24"/>
        </w:rPr>
        <w:t xml:space="preserve">reflective of Shariati’s European schooling and influence, where social theories blend with Shariati’s esteem for Shia Islam. First, the Marxist concept of social change (i.e., history as a dialectical process, presenting historical change based on conflicts and contradictions) was convincing enough for Shariati to believe in a sort of historical determinism, yet pious Shia communities were given an exception based on Shia history. Instead, by coming together around a pious standard, Shi’ites can effect social change without a dialectical process. Shariati thereby sought to rally Shia believers to the example of Imam </w:t>
      </w:r>
      <w:proofErr w:type="spellStart"/>
      <w:r w:rsidR="00371E86" w:rsidRPr="00D35E20">
        <w:rPr>
          <w:rFonts w:ascii="Times New Roman" w:hAnsi="Times New Roman" w:cs="Times New Roman"/>
          <w:sz w:val="24"/>
          <w:szCs w:val="24"/>
        </w:rPr>
        <w:t>Husayn</w:t>
      </w:r>
      <w:proofErr w:type="spellEnd"/>
      <w:r w:rsidR="00371E86" w:rsidRPr="00D35E20">
        <w:rPr>
          <w:rFonts w:ascii="Times New Roman" w:hAnsi="Times New Roman" w:cs="Times New Roman"/>
          <w:sz w:val="24"/>
          <w:szCs w:val="24"/>
        </w:rPr>
        <w:t xml:space="preserve"> ibn Ali, the younger son of Shi’ism’s founder Imam Ali Abi Talib. The Imam </w:t>
      </w:r>
      <w:proofErr w:type="spellStart"/>
      <w:r w:rsidR="00371E86" w:rsidRPr="00D35E20">
        <w:rPr>
          <w:rFonts w:ascii="Times New Roman" w:hAnsi="Times New Roman" w:cs="Times New Roman"/>
          <w:sz w:val="24"/>
          <w:szCs w:val="24"/>
        </w:rPr>
        <w:t>Husayn</w:t>
      </w:r>
      <w:proofErr w:type="spellEnd"/>
      <w:r w:rsidR="00371E86" w:rsidRPr="00D35E20">
        <w:rPr>
          <w:rFonts w:ascii="Times New Roman" w:hAnsi="Times New Roman" w:cs="Times New Roman"/>
          <w:sz w:val="24"/>
          <w:szCs w:val="24"/>
        </w:rPr>
        <w:t xml:space="preserve"> was a central figure in Shia doctrine of martyrdom, which emphasizes his suffering on behalf of both the faith and believers. In brief, Shariati leveraged the Imam’s story, only taking it a stretch further by viewing the revered example in revolutionary terms, as an act against impious tyranny, and in this way especially relevant to contemporary politics for the masses. Second, individual responsibility and choice are essential, a view Shariati adopts not from earlier Muslim thinkers but instead from French influence. He believed in an obligation for individuals to seek truth and act to uphold it. Individual responsibility for worldly actions was also beneficial for reaching a larger sphere of influence and mobilizing for the cause of freedom and justice. Shariati further framed this obligation as a duty to iconic leaders in Shi’ism. A third and final element to Shariati’s political Islam is his asserted belief in the true mission of Shi’ism’s as liberation. In this way, he saw faith </w:t>
      </w:r>
      <w:r w:rsidR="00371E86" w:rsidRPr="00D35E20">
        <w:rPr>
          <w:rFonts w:ascii="Times New Roman" w:hAnsi="Times New Roman" w:cs="Times New Roman"/>
          <w:sz w:val="24"/>
          <w:szCs w:val="24"/>
        </w:rPr>
        <w:lastRenderedPageBreak/>
        <w:t>as a dynamic process and a cause for the masses to prioritize moral and revolutionary struggle, or else face alternatives like stagnation and sterility</w:t>
      </w:r>
      <w:r w:rsidR="009420F0" w:rsidRPr="00D35E20">
        <w:rPr>
          <w:rFonts w:ascii="Times New Roman" w:hAnsi="Times New Roman" w:cs="Times New Roman"/>
          <w:sz w:val="24"/>
          <w:szCs w:val="24"/>
        </w:rPr>
        <w:t xml:space="preserve"> (</w:t>
      </w:r>
      <w:proofErr w:type="spellStart"/>
      <w:r w:rsidR="009420F0" w:rsidRPr="00D35E20">
        <w:rPr>
          <w:rFonts w:ascii="Times New Roman" w:hAnsi="Times New Roman" w:cs="Times New Roman"/>
          <w:sz w:val="24"/>
          <w:szCs w:val="24"/>
        </w:rPr>
        <w:t>Akhavi</w:t>
      </w:r>
      <w:proofErr w:type="spellEnd"/>
      <w:r w:rsidR="009420F0" w:rsidRPr="00D35E20">
        <w:rPr>
          <w:rFonts w:ascii="Times New Roman" w:hAnsi="Times New Roman" w:cs="Times New Roman"/>
          <w:sz w:val="24"/>
          <w:szCs w:val="24"/>
        </w:rPr>
        <w:t xml:space="preserve"> 2013)</w:t>
      </w:r>
      <w:r w:rsidR="00371E86" w:rsidRPr="00D35E20">
        <w:rPr>
          <w:rFonts w:ascii="Times New Roman" w:hAnsi="Times New Roman" w:cs="Times New Roman"/>
          <w:sz w:val="24"/>
          <w:szCs w:val="24"/>
        </w:rPr>
        <w:t>.</w:t>
      </w:r>
      <w:r w:rsidR="00D35E20">
        <w:rPr>
          <w:rFonts w:ascii="Times New Roman" w:hAnsi="Times New Roman" w:cs="Times New Roman"/>
          <w:sz w:val="24"/>
          <w:szCs w:val="24"/>
        </w:rPr>
        <w:br/>
      </w:r>
      <w:r w:rsidR="00371E86" w:rsidRPr="00D35E20">
        <w:rPr>
          <w:rFonts w:ascii="Times New Roman" w:hAnsi="Times New Roman" w:cs="Times New Roman"/>
          <w:i/>
          <w:sz w:val="24"/>
          <w:szCs w:val="24"/>
        </w:rPr>
        <w:tab/>
      </w:r>
      <w:r w:rsidR="009420F0" w:rsidRPr="00D35E20">
        <w:rPr>
          <w:rFonts w:ascii="Times New Roman" w:hAnsi="Times New Roman" w:cs="Times New Roman"/>
          <w:sz w:val="24"/>
          <w:szCs w:val="24"/>
        </w:rPr>
        <w:t>Shariati’s positions in Islamist thought</w:t>
      </w:r>
      <w:r w:rsidR="00371E86" w:rsidRPr="00D35E20">
        <w:rPr>
          <w:rFonts w:ascii="Times New Roman" w:hAnsi="Times New Roman" w:cs="Times New Roman"/>
          <w:sz w:val="24"/>
          <w:szCs w:val="24"/>
        </w:rPr>
        <w:t xml:space="preserve"> demonstrate</w:t>
      </w:r>
      <w:r w:rsidR="009420F0" w:rsidRPr="00D35E20">
        <w:rPr>
          <w:rFonts w:ascii="Times New Roman" w:hAnsi="Times New Roman" w:cs="Times New Roman"/>
          <w:sz w:val="24"/>
          <w:szCs w:val="24"/>
        </w:rPr>
        <w:t xml:space="preserve"> </w:t>
      </w:r>
      <w:r w:rsidR="00371E86" w:rsidRPr="00D35E20">
        <w:rPr>
          <w:rFonts w:ascii="Times New Roman" w:hAnsi="Times New Roman" w:cs="Times New Roman"/>
          <w:sz w:val="24"/>
          <w:szCs w:val="24"/>
        </w:rPr>
        <w:t xml:space="preserve">a lasting influence of </w:t>
      </w:r>
      <w:r w:rsidR="009420F0" w:rsidRPr="00D35E20">
        <w:rPr>
          <w:rFonts w:ascii="Times New Roman" w:hAnsi="Times New Roman" w:cs="Times New Roman"/>
          <w:sz w:val="24"/>
          <w:szCs w:val="24"/>
        </w:rPr>
        <w:t>his</w:t>
      </w:r>
      <w:r w:rsidR="00371E86" w:rsidRPr="00D35E20">
        <w:rPr>
          <w:rFonts w:ascii="Times New Roman" w:hAnsi="Times New Roman" w:cs="Times New Roman"/>
          <w:sz w:val="24"/>
          <w:szCs w:val="24"/>
        </w:rPr>
        <w:t xml:space="preserve"> reformist father</w:t>
      </w:r>
      <w:r w:rsidR="009420F0" w:rsidRPr="00D35E20">
        <w:rPr>
          <w:rFonts w:ascii="Times New Roman" w:hAnsi="Times New Roman" w:cs="Times New Roman"/>
          <w:sz w:val="24"/>
          <w:szCs w:val="24"/>
        </w:rPr>
        <w:t xml:space="preserve"> </w:t>
      </w:r>
      <w:r w:rsidR="00371E86" w:rsidRPr="00D35E20">
        <w:rPr>
          <w:rFonts w:ascii="Times New Roman" w:hAnsi="Times New Roman" w:cs="Times New Roman"/>
          <w:sz w:val="24"/>
          <w:szCs w:val="24"/>
        </w:rPr>
        <w:t>given that they were each critical of ulama as being parochial and less than relevant, especially among younger people. Moreover, Shariati’s view of egalitarian foundations of the tradition contrasts with an ulama monopoly over Islamic knowledge and understanding of the faith. An extension of these egalitarian principles, he believed in the right for all believers to engage in ijtihad. These views were all despite Shariati’s somewhat paradoxical significance of “enlightened intellectuals” as leaders of the masses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Intellectuals (like him) would serve as leaders (</w:t>
      </w:r>
      <w:r w:rsidR="00371E86" w:rsidRPr="00722AA5">
        <w:rPr>
          <w:rFonts w:ascii="Times New Roman" w:hAnsi="Times New Roman" w:cs="Times New Roman"/>
          <w:sz w:val="24"/>
          <w:szCs w:val="24"/>
        </w:rPr>
        <w:t>imam</w:t>
      </w:r>
      <w:r w:rsidR="00371E86" w:rsidRPr="00D35E20">
        <w:rPr>
          <w:rFonts w:ascii="Times New Roman" w:hAnsi="Times New Roman" w:cs="Times New Roman"/>
          <w:sz w:val="24"/>
          <w:szCs w:val="24"/>
        </w:rPr>
        <w:t>) elected and responsible to the masses, and whose leadership is based on “study, designation, election and consensus of the people” (Black 2011, 313). In other words, in absence of the Hidden Imam, Shariati’s view is that of popular sovereignty in Shi’ism context as an exercise by the community (</w:t>
      </w:r>
      <w:proofErr w:type="spellStart"/>
      <w:r w:rsidR="00371E86" w:rsidRPr="00D35E20">
        <w:rPr>
          <w:rFonts w:ascii="Times New Roman" w:hAnsi="Times New Roman" w:cs="Times New Roman"/>
          <w:sz w:val="24"/>
          <w:szCs w:val="24"/>
        </w:rPr>
        <w:t>umma</w:t>
      </w:r>
      <w:proofErr w:type="spellEnd"/>
      <w:r w:rsidR="00371E86" w:rsidRPr="00D35E20">
        <w:rPr>
          <w:rFonts w:ascii="Times New Roman" w:hAnsi="Times New Roman" w:cs="Times New Roman"/>
          <w:sz w:val="24"/>
          <w:szCs w:val="24"/>
        </w:rPr>
        <w:t xml:space="preserve">) to fulfill the faithful mission. The intellectual leaders according to Shariati then head society through commitment to Islam and knowledge of modern social science (Black 2011). Without mentioning much about the state, Shariati extends his revolutionary orientation to international relations with attention to interventionist domination of great powers, influenced by third world anti-colonialist thinkers. His </w:t>
      </w:r>
      <w:r w:rsidR="009420F0" w:rsidRPr="00D35E20">
        <w:rPr>
          <w:rFonts w:ascii="Times New Roman" w:hAnsi="Times New Roman" w:cs="Times New Roman"/>
          <w:sz w:val="24"/>
          <w:szCs w:val="24"/>
        </w:rPr>
        <w:t xml:space="preserve">was aligned on </w:t>
      </w:r>
      <w:r w:rsidR="001D5CF7" w:rsidRPr="00D35E20">
        <w:rPr>
          <w:rFonts w:ascii="Times New Roman" w:hAnsi="Times New Roman" w:cs="Times New Roman"/>
          <w:sz w:val="24"/>
          <w:szCs w:val="24"/>
        </w:rPr>
        <w:t>international</w:t>
      </w:r>
      <w:r w:rsidR="009420F0" w:rsidRPr="00D35E20">
        <w:rPr>
          <w:rFonts w:ascii="Times New Roman" w:hAnsi="Times New Roman" w:cs="Times New Roman"/>
          <w:sz w:val="24"/>
          <w:szCs w:val="24"/>
        </w:rPr>
        <w:t xml:space="preserve"> relations themes with</w:t>
      </w:r>
      <w:r w:rsidR="00371E86" w:rsidRPr="00D35E20">
        <w:rPr>
          <w:rFonts w:ascii="Times New Roman" w:hAnsi="Times New Roman" w:cs="Times New Roman"/>
          <w:sz w:val="24"/>
          <w:szCs w:val="24"/>
        </w:rPr>
        <w:t xml:space="preserve"> leftist perspectives, </w:t>
      </w:r>
      <w:r w:rsidR="009420F0" w:rsidRPr="00D35E20">
        <w:rPr>
          <w:rFonts w:ascii="Times New Roman" w:hAnsi="Times New Roman" w:cs="Times New Roman"/>
          <w:sz w:val="24"/>
          <w:szCs w:val="24"/>
        </w:rPr>
        <w:t>alt</w:t>
      </w:r>
      <w:r w:rsidR="00371E86" w:rsidRPr="00D35E20">
        <w:rPr>
          <w:rFonts w:ascii="Times New Roman" w:hAnsi="Times New Roman" w:cs="Times New Roman"/>
          <w:sz w:val="24"/>
          <w:szCs w:val="24"/>
        </w:rPr>
        <w:t>hough with his added idea of the liberating role of religion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For Shariati, social justice imperatives required anticolonial revolution on the world stage, as the ideals of tawhid</w:t>
      </w:r>
      <w:r w:rsidR="009420F0" w:rsidRPr="00D35E20">
        <w:rPr>
          <w:rFonts w:ascii="Times New Roman" w:hAnsi="Times New Roman" w:cs="Times New Roman"/>
          <w:sz w:val="24"/>
          <w:szCs w:val="24"/>
        </w:rPr>
        <w:t xml:space="preserve"> (oneness with God)</w:t>
      </w:r>
      <w:r w:rsidR="00371E86" w:rsidRPr="00D35E20">
        <w:rPr>
          <w:rFonts w:ascii="Times New Roman" w:hAnsi="Times New Roman" w:cs="Times New Roman"/>
          <w:sz w:val="24"/>
          <w:szCs w:val="24"/>
        </w:rPr>
        <w:t xml:space="preserve"> could only be achieved in an egalitarian society</w:t>
      </w:r>
      <w:r w:rsidR="009420F0" w:rsidRPr="00D35E20">
        <w:rPr>
          <w:rFonts w:ascii="Times New Roman" w:hAnsi="Times New Roman" w:cs="Times New Roman"/>
          <w:sz w:val="24"/>
          <w:szCs w:val="24"/>
        </w:rPr>
        <w:t xml:space="preserve"> without </w:t>
      </w:r>
      <w:r w:rsidR="00371E86" w:rsidRPr="00D35E20">
        <w:rPr>
          <w:rFonts w:ascii="Times New Roman" w:hAnsi="Times New Roman" w:cs="Times New Roman"/>
          <w:sz w:val="24"/>
          <w:szCs w:val="24"/>
        </w:rPr>
        <w:t>class cleavages.</w:t>
      </w:r>
      <w:r w:rsidR="00D35E20" w:rsidRPr="00D35E20">
        <w:rPr>
          <w:rFonts w:ascii="Times New Roman" w:hAnsi="Times New Roman" w:cs="Times New Roman"/>
          <w:sz w:val="24"/>
          <w:szCs w:val="24"/>
        </w:rPr>
        <w:br/>
      </w:r>
      <w:r w:rsidR="009420F0" w:rsidRPr="00D35E20">
        <w:rPr>
          <w:rFonts w:ascii="Times New Roman" w:hAnsi="Times New Roman" w:cs="Times New Roman"/>
          <w:i/>
          <w:sz w:val="24"/>
          <w:szCs w:val="24"/>
        </w:rPr>
        <w:tab/>
      </w:r>
      <w:r w:rsidR="00371E86" w:rsidRPr="00D35E20">
        <w:rPr>
          <w:rFonts w:ascii="Times New Roman" w:hAnsi="Times New Roman" w:cs="Times New Roman"/>
          <w:sz w:val="24"/>
          <w:szCs w:val="24"/>
        </w:rPr>
        <w:t xml:space="preserve">Shariati’s ideas caught steam in the late 1960s, becoming increasingly popular after his death in 1977 before the Iranian Revolution, which was perhaps his most felt impact in </w:t>
      </w:r>
      <w:r w:rsidR="00371E86" w:rsidRPr="00D35E20">
        <w:rPr>
          <w:rFonts w:ascii="Times New Roman" w:hAnsi="Times New Roman" w:cs="Times New Roman"/>
          <w:sz w:val="24"/>
          <w:szCs w:val="24"/>
        </w:rPr>
        <w:lastRenderedPageBreak/>
        <w:t>contemporary politics. Prominent leaders spoke shortly after which characterizing Shariati’s work as vital to its achievement (</w:t>
      </w:r>
      <w:proofErr w:type="spellStart"/>
      <w:r w:rsidR="00371E86" w:rsidRPr="00D35E20">
        <w:rPr>
          <w:rFonts w:ascii="Times New Roman" w:hAnsi="Times New Roman" w:cs="Times New Roman"/>
          <w:sz w:val="24"/>
          <w:szCs w:val="24"/>
        </w:rPr>
        <w:t>Akhavi</w:t>
      </w:r>
      <w:proofErr w:type="spellEnd"/>
      <w:r w:rsidR="00371E86" w:rsidRPr="00D35E20">
        <w:rPr>
          <w:rFonts w:ascii="Times New Roman" w:hAnsi="Times New Roman" w:cs="Times New Roman"/>
          <w:sz w:val="24"/>
          <w:szCs w:val="24"/>
        </w:rPr>
        <w:t xml:space="preserve"> 2013). The 1979 revolution relied on popular demonstrations rather than armed force, and it was driven by resentment towards foreign exploitation. In a double-edged way, the United States fulfilled the dual role of Islamic and Marxist villain (Black 2011). The revolutionary framing of the international order was continued by Khomeini. In broad brush, Shariati transformed himself into a champion of the masses, and the lasting impact of his work is in the unique combination and coming to the fore of Islamic and Marxist ideas. In other words, his work was a unique combination of Shi’ite traditions in religious protest and Marxist social justice and popular revolution (Black 2011). Examples revolutionary ideologies, popular movements and aims to triumph in the face of oppressors, including against the “West” or capitalism, are not uncommon themes on the contemporary world stage when it comes political Islam. </w:t>
      </w:r>
      <w:r w:rsidR="00D35E20" w:rsidRPr="00D35E20">
        <w:rPr>
          <w:rFonts w:ascii="Times New Roman" w:hAnsi="Times New Roman" w:cs="Times New Roman"/>
          <w:sz w:val="24"/>
          <w:szCs w:val="24"/>
        </w:rPr>
        <w:br/>
      </w:r>
      <w:r w:rsidR="00515C36">
        <w:rPr>
          <w:rFonts w:ascii="Times New Roman" w:hAnsi="Times New Roman" w:cs="Times New Roman"/>
          <w:sz w:val="24"/>
          <w:szCs w:val="24"/>
        </w:rPr>
        <w:tab/>
        <w:t xml:space="preserve">Similarities between the two ideologues may lead to the conclusion that Abdolkarim Soroush continues the legacy of the Ali Shariati, since the former Islamist thinker comes in more recent times after Shariati but continues a social justice </w:t>
      </w:r>
      <w:r w:rsidR="001D5CF7">
        <w:rPr>
          <w:rFonts w:ascii="Times New Roman" w:hAnsi="Times New Roman" w:cs="Times New Roman"/>
          <w:sz w:val="24"/>
          <w:szCs w:val="24"/>
        </w:rPr>
        <w:t>orientation</w:t>
      </w:r>
      <w:r w:rsidR="00515C36">
        <w:rPr>
          <w:rFonts w:ascii="Times New Roman" w:hAnsi="Times New Roman" w:cs="Times New Roman"/>
          <w:sz w:val="24"/>
          <w:szCs w:val="24"/>
        </w:rPr>
        <w:t xml:space="preserve">. In fact, Soroush was a student at the University of Tehran around the time of Shariati’s rise in popularity (ca. 1967), and he describes his efforts at the time to attend as many Shariati lectures as possible (Sadri and Sadri 2000). Grounded in both a traditional and modernist education, including some time spent studying hard sciences in England, Soroush is also product of his time and the sociopolitical context of developments in Iran, especially of the pre-Revolution intellectual tradition. He grew up roughly a generation behind Shariati. Soroush is fluent in the language of religious seminaries, but he is also characterized as charismatic and a serious traditional scholar (Sadri and Sadri 2000). </w:t>
      </w:r>
      <w:r w:rsidR="00515C36">
        <w:rPr>
          <w:rFonts w:ascii="Times New Roman" w:hAnsi="Times New Roman" w:cs="Times New Roman"/>
          <w:sz w:val="24"/>
          <w:szCs w:val="24"/>
          <w:u w:val="single"/>
        </w:rPr>
        <w:br/>
      </w:r>
      <w:r w:rsidR="00515C36" w:rsidRPr="00831D83">
        <w:rPr>
          <w:rFonts w:ascii="Times New Roman" w:hAnsi="Times New Roman" w:cs="Times New Roman"/>
          <w:sz w:val="24"/>
          <w:szCs w:val="24"/>
        </w:rPr>
        <w:lastRenderedPageBreak/>
        <w:tab/>
      </w:r>
      <w:r w:rsidR="00515C36">
        <w:rPr>
          <w:rFonts w:ascii="Times New Roman" w:hAnsi="Times New Roman" w:cs="Times New Roman"/>
          <w:sz w:val="24"/>
          <w:szCs w:val="24"/>
        </w:rPr>
        <w:t xml:space="preserve">Soroush differentiates between the ethics of gods and ethics of the mundane in a delineation with what could be thought of as literal scriptural </w:t>
      </w:r>
      <w:r w:rsidR="001D5CF7">
        <w:rPr>
          <w:rFonts w:ascii="Times New Roman" w:hAnsi="Times New Roman" w:cs="Times New Roman"/>
          <w:sz w:val="24"/>
          <w:szCs w:val="24"/>
        </w:rPr>
        <w:t>interpretations</w:t>
      </w:r>
      <w:r w:rsidR="00515C36">
        <w:rPr>
          <w:rFonts w:ascii="Times New Roman" w:hAnsi="Times New Roman" w:cs="Times New Roman"/>
          <w:sz w:val="24"/>
          <w:szCs w:val="24"/>
        </w:rPr>
        <w:t xml:space="preserve"> and worldly- or -reality-driven interpretations; that is, humanity is subject to the latter conceptualization of morality, which is relative, subject to context as well as exceptions. Soroush identifies “extrareligious” virtues, including justice, courage, moderation, and wisdom, as “</w:t>
      </w:r>
      <w:proofErr w:type="spellStart"/>
      <w:r w:rsidR="00515C36">
        <w:rPr>
          <w:rFonts w:ascii="Times New Roman" w:hAnsi="Times New Roman" w:cs="Times New Roman"/>
          <w:sz w:val="24"/>
          <w:szCs w:val="24"/>
        </w:rPr>
        <w:t>supermorals</w:t>
      </w:r>
      <w:proofErr w:type="spellEnd"/>
      <w:r w:rsidR="00515C36">
        <w:rPr>
          <w:rFonts w:ascii="Times New Roman" w:hAnsi="Times New Roman" w:cs="Times New Roman"/>
          <w:sz w:val="24"/>
          <w:szCs w:val="24"/>
        </w:rPr>
        <w:t>” that should be upheld through democratic practice as a “right and responsibility” (200</w:t>
      </w:r>
      <w:r w:rsidR="00722AA5">
        <w:rPr>
          <w:rFonts w:ascii="Times New Roman" w:hAnsi="Times New Roman" w:cs="Times New Roman"/>
          <w:sz w:val="24"/>
          <w:szCs w:val="24"/>
        </w:rPr>
        <w:t>0</w:t>
      </w:r>
      <w:r w:rsidR="00515C36">
        <w:rPr>
          <w:rFonts w:ascii="Times New Roman" w:hAnsi="Times New Roman" w:cs="Times New Roman"/>
          <w:sz w:val="24"/>
          <w:szCs w:val="24"/>
        </w:rPr>
        <w:t>, 113</w:t>
      </w:r>
      <w:r w:rsidR="001D5CF7">
        <w:rPr>
          <w:rFonts w:ascii="Times New Roman" w:hAnsi="Times New Roman" w:cs="Times New Roman"/>
          <w:sz w:val="24"/>
          <w:szCs w:val="24"/>
        </w:rPr>
        <w:t xml:space="preserve">; </w:t>
      </w:r>
      <w:r w:rsidR="00515C36">
        <w:rPr>
          <w:rFonts w:ascii="Times New Roman" w:hAnsi="Times New Roman" w:cs="Times New Roman"/>
          <w:sz w:val="24"/>
          <w:szCs w:val="24"/>
        </w:rPr>
        <w:t xml:space="preserve">120). In other words, </w:t>
      </w:r>
      <w:r w:rsidR="00515C36" w:rsidRPr="00831D83">
        <w:rPr>
          <w:rFonts w:ascii="Times New Roman" w:hAnsi="Times New Roman" w:cs="Times New Roman"/>
          <w:sz w:val="24"/>
          <w:szCs w:val="24"/>
        </w:rPr>
        <w:t>ijtihad</w:t>
      </w:r>
      <w:r w:rsidR="00515C36">
        <w:rPr>
          <w:rFonts w:ascii="Times New Roman" w:hAnsi="Times New Roman" w:cs="Times New Roman"/>
          <w:sz w:val="24"/>
          <w:szCs w:val="24"/>
        </w:rPr>
        <w:t xml:space="preserve"> should be exercised to ensure exceptions do not become rules in a moral society. At the same time, Soroush signifies his rejection of absolutism by virtue of prudent admission of exceptions in moral practice. Moreover, in “The Idea of Democratic Religious Government,” Soroush builds the case for compatibility between religious belief and democracy. Democratic practice, in short, is required for upholding essential moral values through </w:t>
      </w:r>
      <w:proofErr w:type="spellStart"/>
      <w:r w:rsidR="00515C36" w:rsidRPr="00831D83">
        <w:rPr>
          <w:rFonts w:ascii="Times New Roman" w:hAnsi="Times New Roman" w:cs="Times New Roman"/>
          <w:sz w:val="24"/>
          <w:szCs w:val="24"/>
        </w:rPr>
        <w:t>itjihad</w:t>
      </w:r>
      <w:proofErr w:type="spellEnd"/>
      <w:r w:rsidR="00515C36">
        <w:rPr>
          <w:rFonts w:ascii="Times New Roman" w:hAnsi="Times New Roman" w:cs="Times New Roman"/>
          <w:sz w:val="24"/>
          <w:szCs w:val="24"/>
        </w:rPr>
        <w:t xml:space="preserve"> and alluding to popular sovereignty as “collective reason arising from public participation and human experience” via democratic means (200</w:t>
      </w:r>
      <w:r w:rsidR="00722AA5">
        <w:rPr>
          <w:rFonts w:ascii="Times New Roman" w:hAnsi="Times New Roman" w:cs="Times New Roman"/>
          <w:sz w:val="24"/>
          <w:szCs w:val="24"/>
        </w:rPr>
        <w:t>0</w:t>
      </w:r>
      <w:r w:rsidR="00515C36">
        <w:rPr>
          <w:rFonts w:ascii="Times New Roman" w:hAnsi="Times New Roman" w:cs="Times New Roman"/>
          <w:sz w:val="24"/>
          <w:szCs w:val="24"/>
        </w:rPr>
        <w:t>, 127). The religious component plays out democratically because it manifests as influence felt through the domain of reason through interpretation of religious texts and edicts, doing so without minimizing vital extrareligious principles such as human rights (Soroush 200</w:t>
      </w:r>
      <w:r w:rsidR="00722AA5">
        <w:rPr>
          <w:rFonts w:ascii="Times New Roman" w:hAnsi="Times New Roman" w:cs="Times New Roman"/>
          <w:sz w:val="24"/>
          <w:szCs w:val="24"/>
        </w:rPr>
        <w:t>0</w:t>
      </w:r>
      <w:r w:rsidR="00515C36">
        <w:rPr>
          <w:rFonts w:ascii="Times New Roman" w:hAnsi="Times New Roman" w:cs="Times New Roman"/>
          <w:sz w:val="24"/>
          <w:szCs w:val="24"/>
        </w:rPr>
        <w:t>). He argues that upholding human rights is indispensable for ensuring democratic and religious character of society.</w:t>
      </w:r>
      <w:r w:rsidR="00515C36">
        <w:rPr>
          <w:rFonts w:ascii="Times New Roman" w:hAnsi="Times New Roman" w:cs="Times New Roman"/>
          <w:sz w:val="24"/>
          <w:szCs w:val="24"/>
        </w:rPr>
        <w:br/>
      </w:r>
      <w:r w:rsidR="00515C36">
        <w:rPr>
          <w:rFonts w:ascii="Times New Roman" w:hAnsi="Times New Roman" w:cs="Times New Roman"/>
          <w:sz w:val="24"/>
          <w:szCs w:val="24"/>
        </w:rPr>
        <w:tab/>
        <w:t>Soroush (200</w:t>
      </w:r>
      <w:r w:rsidR="00722AA5">
        <w:rPr>
          <w:rFonts w:ascii="Times New Roman" w:hAnsi="Times New Roman" w:cs="Times New Roman"/>
          <w:sz w:val="24"/>
          <w:szCs w:val="24"/>
        </w:rPr>
        <w:t>0</w:t>
      </w:r>
      <w:r w:rsidR="00515C36">
        <w:rPr>
          <w:rFonts w:ascii="Times New Roman" w:hAnsi="Times New Roman" w:cs="Times New Roman"/>
          <w:sz w:val="24"/>
          <w:szCs w:val="24"/>
        </w:rPr>
        <w:t>) also deals with democratic governance by focusing on tolerance. Here, again, Soroush positions human rights and justice as central, but adds that restriction of power is also important. He argues that religious society in practice should be “sober and willing—not fearful and compulsory” (Soroush 200</w:t>
      </w:r>
      <w:r w:rsidR="00722AA5">
        <w:rPr>
          <w:rFonts w:ascii="Times New Roman" w:hAnsi="Times New Roman" w:cs="Times New Roman"/>
          <w:sz w:val="24"/>
          <w:szCs w:val="24"/>
        </w:rPr>
        <w:t>0</w:t>
      </w:r>
      <w:r w:rsidR="00515C36">
        <w:rPr>
          <w:rFonts w:ascii="Times New Roman" w:hAnsi="Times New Roman" w:cs="Times New Roman"/>
          <w:sz w:val="24"/>
          <w:szCs w:val="24"/>
        </w:rPr>
        <w:t>, 133). Faith according to Soroush is an “exclusively personal and private experience.” In other words, democracy is “violated” when a particular belief (or interpretation, punishment for disbelief, etc.) is imposed on citizens (Soroush 200</w:t>
      </w:r>
      <w:r w:rsidR="00722AA5">
        <w:rPr>
          <w:rFonts w:ascii="Times New Roman" w:hAnsi="Times New Roman" w:cs="Times New Roman"/>
          <w:sz w:val="24"/>
          <w:szCs w:val="24"/>
        </w:rPr>
        <w:t>0</w:t>
      </w:r>
      <w:r w:rsidR="00515C36">
        <w:rPr>
          <w:rFonts w:ascii="Times New Roman" w:hAnsi="Times New Roman" w:cs="Times New Roman"/>
          <w:sz w:val="24"/>
          <w:szCs w:val="24"/>
        </w:rPr>
        <w:t xml:space="preserve">, </w:t>
      </w:r>
      <w:r w:rsidR="00515C36">
        <w:rPr>
          <w:rFonts w:ascii="Times New Roman" w:hAnsi="Times New Roman" w:cs="Times New Roman"/>
          <w:sz w:val="24"/>
          <w:szCs w:val="24"/>
        </w:rPr>
        <w:lastRenderedPageBreak/>
        <w:t>135). Furthermore, genuine faithful experience is “contingent upon individuality and liberty” (Soroush 200</w:t>
      </w:r>
      <w:r w:rsidR="00722AA5">
        <w:rPr>
          <w:rFonts w:ascii="Times New Roman" w:hAnsi="Times New Roman" w:cs="Times New Roman"/>
          <w:sz w:val="24"/>
          <w:szCs w:val="24"/>
        </w:rPr>
        <w:t>0</w:t>
      </w:r>
      <w:r w:rsidR="00515C36">
        <w:rPr>
          <w:rFonts w:ascii="Times New Roman" w:hAnsi="Times New Roman" w:cs="Times New Roman"/>
          <w:sz w:val="24"/>
          <w:szCs w:val="24"/>
        </w:rPr>
        <w:t>, 141). Human choice and actions are therefore crucial for true faith according to Soroush, which brings Islamism into line with democratic norms. Ultimately, he posits history as a series of human choices requiring sober reflection. In stark support of ijtihad, Soroush (200</w:t>
      </w:r>
      <w:r w:rsidR="00722AA5">
        <w:rPr>
          <w:rFonts w:ascii="Times New Roman" w:hAnsi="Times New Roman" w:cs="Times New Roman"/>
          <w:sz w:val="24"/>
          <w:szCs w:val="24"/>
        </w:rPr>
        <w:t>0</w:t>
      </w:r>
      <w:r w:rsidR="00515C36">
        <w:rPr>
          <w:rFonts w:ascii="Times New Roman" w:hAnsi="Times New Roman" w:cs="Times New Roman"/>
          <w:sz w:val="24"/>
          <w:szCs w:val="24"/>
        </w:rPr>
        <w:t>) rejects blind following as well as blind rejection (taqlid). Ijtihad, in other words, seems to reverberate well with the idea of individual liberty and freedom of thought.</w:t>
      </w:r>
      <w:r w:rsidR="00515C36">
        <w:rPr>
          <w:rFonts w:ascii="Times New Roman" w:hAnsi="Times New Roman" w:cs="Times New Roman"/>
          <w:sz w:val="24"/>
          <w:szCs w:val="24"/>
          <w:u w:val="single"/>
        </w:rPr>
        <w:br/>
      </w:r>
      <w:r w:rsidR="00515C36">
        <w:rPr>
          <w:rFonts w:ascii="Times New Roman" w:hAnsi="Times New Roman" w:cs="Times New Roman"/>
          <w:sz w:val="24"/>
          <w:szCs w:val="24"/>
        </w:rPr>
        <w:tab/>
      </w:r>
      <w:r w:rsidR="00FB5569">
        <w:rPr>
          <w:rFonts w:ascii="Times New Roman" w:hAnsi="Times New Roman" w:cs="Times New Roman"/>
          <w:sz w:val="24"/>
          <w:szCs w:val="24"/>
        </w:rPr>
        <w:t>Soroush c</w:t>
      </w:r>
      <w:r w:rsidR="00515C36">
        <w:rPr>
          <w:rFonts w:ascii="Times New Roman" w:hAnsi="Times New Roman" w:cs="Times New Roman"/>
          <w:sz w:val="24"/>
          <w:szCs w:val="24"/>
        </w:rPr>
        <w:t>hampion</w:t>
      </w:r>
      <w:r w:rsidR="00FB5569">
        <w:rPr>
          <w:rFonts w:ascii="Times New Roman" w:hAnsi="Times New Roman" w:cs="Times New Roman"/>
          <w:sz w:val="24"/>
          <w:szCs w:val="24"/>
        </w:rPr>
        <w:t xml:space="preserve">s </w:t>
      </w:r>
      <w:r w:rsidR="00515C36">
        <w:rPr>
          <w:rFonts w:ascii="Times New Roman" w:hAnsi="Times New Roman" w:cs="Times New Roman"/>
          <w:sz w:val="24"/>
          <w:szCs w:val="24"/>
        </w:rPr>
        <w:t>liberty, freedom, and democracy as essential values</w:t>
      </w:r>
      <w:r w:rsidR="00FB5569">
        <w:rPr>
          <w:rFonts w:ascii="Times New Roman" w:hAnsi="Times New Roman" w:cs="Times New Roman"/>
          <w:sz w:val="24"/>
          <w:szCs w:val="24"/>
        </w:rPr>
        <w:t xml:space="preserve">. </w:t>
      </w:r>
      <w:r w:rsidR="00515C36">
        <w:rPr>
          <w:rFonts w:ascii="Times New Roman" w:hAnsi="Times New Roman" w:cs="Times New Roman"/>
          <w:sz w:val="24"/>
          <w:szCs w:val="24"/>
        </w:rPr>
        <w:t>His relationship with the clergy/</w:t>
      </w:r>
      <w:r w:rsidR="00515C36" w:rsidRPr="001D5CF7">
        <w:rPr>
          <w:rFonts w:ascii="Times New Roman" w:hAnsi="Times New Roman" w:cs="Times New Roman"/>
          <w:sz w:val="24"/>
          <w:szCs w:val="24"/>
        </w:rPr>
        <w:t>seminary (ulama) is contentious considering views on critical reasoning and reflection (ijtihad and popular</w:t>
      </w:r>
      <w:r w:rsidR="00515C36">
        <w:rPr>
          <w:rFonts w:ascii="Times New Roman" w:hAnsi="Times New Roman" w:cs="Times New Roman"/>
          <w:sz w:val="24"/>
          <w:szCs w:val="24"/>
        </w:rPr>
        <w:t xml:space="preserve"> sovereignty), which clashes with dogmatic religious practice and dictates. Hence, he is in this respect a proponent of secularization insofar as differentiation between of religion from economic and political institutions, but he rejects the wholesale abandonment of religion from culture and conscious (i.e. profanation). His revivalism is a religious attempt at facing secularization head-on through anticipation, adjustment, and reasoned response. Soroush, in this accommodative manner, recognizes the possibility and desirability of secularization in Islamic society without imposition of either belief or disbelief. In this way, he is also a </w:t>
      </w:r>
      <w:r w:rsidR="00515C36" w:rsidRPr="00647599">
        <w:rPr>
          <w:rFonts w:ascii="Times New Roman" w:hAnsi="Times New Roman" w:cs="Times New Roman"/>
          <w:sz w:val="24"/>
          <w:szCs w:val="24"/>
        </w:rPr>
        <w:t>modernist</w:t>
      </w:r>
      <w:r w:rsidR="00515C36">
        <w:rPr>
          <w:rFonts w:ascii="Times New Roman" w:hAnsi="Times New Roman" w:cs="Times New Roman"/>
          <w:sz w:val="24"/>
          <w:szCs w:val="24"/>
        </w:rPr>
        <w:t xml:space="preserve">. </w:t>
      </w:r>
      <w:r w:rsidR="00FB5569">
        <w:rPr>
          <w:rFonts w:ascii="Times New Roman" w:hAnsi="Times New Roman" w:cs="Times New Roman"/>
          <w:sz w:val="24"/>
          <w:szCs w:val="24"/>
        </w:rPr>
        <w:t>H</w:t>
      </w:r>
      <w:r w:rsidR="00515C36">
        <w:rPr>
          <w:rFonts w:ascii="Times New Roman" w:hAnsi="Times New Roman" w:cs="Times New Roman"/>
          <w:sz w:val="24"/>
          <w:szCs w:val="24"/>
        </w:rPr>
        <w:t>e describes modernizing as a practic</w:t>
      </w:r>
      <w:r w:rsidR="00FB5569">
        <w:rPr>
          <w:rFonts w:ascii="Times New Roman" w:hAnsi="Times New Roman" w:cs="Times New Roman"/>
          <w:sz w:val="24"/>
          <w:szCs w:val="24"/>
        </w:rPr>
        <w:t>al</w:t>
      </w:r>
      <w:r w:rsidR="00515C36">
        <w:rPr>
          <w:rFonts w:ascii="Times New Roman" w:hAnsi="Times New Roman" w:cs="Times New Roman"/>
          <w:sz w:val="24"/>
          <w:szCs w:val="24"/>
        </w:rPr>
        <w:t xml:space="preserve"> route over “grandiose claims…without a realistic method of achieving them” (</w:t>
      </w:r>
      <w:r w:rsidR="00FB5569">
        <w:rPr>
          <w:rFonts w:ascii="Times New Roman" w:hAnsi="Times New Roman" w:cs="Times New Roman"/>
          <w:sz w:val="24"/>
          <w:szCs w:val="24"/>
        </w:rPr>
        <w:t>Soroush 200</w:t>
      </w:r>
      <w:r w:rsidR="00722AA5">
        <w:rPr>
          <w:rFonts w:ascii="Times New Roman" w:hAnsi="Times New Roman" w:cs="Times New Roman"/>
          <w:sz w:val="24"/>
          <w:szCs w:val="24"/>
        </w:rPr>
        <w:t>0</w:t>
      </w:r>
      <w:r w:rsidR="00FB5569">
        <w:rPr>
          <w:rFonts w:ascii="Times New Roman" w:hAnsi="Times New Roman" w:cs="Times New Roman"/>
          <w:sz w:val="24"/>
          <w:szCs w:val="24"/>
        </w:rPr>
        <w:t xml:space="preserve">, </w:t>
      </w:r>
      <w:r w:rsidR="00515C36">
        <w:rPr>
          <w:rFonts w:ascii="Times New Roman" w:hAnsi="Times New Roman" w:cs="Times New Roman"/>
          <w:sz w:val="24"/>
          <w:szCs w:val="24"/>
        </w:rPr>
        <w:t xml:space="preserve">20-1). He believes </w:t>
      </w:r>
      <w:r w:rsidR="00FB5569">
        <w:rPr>
          <w:rFonts w:ascii="Times New Roman" w:hAnsi="Times New Roman" w:cs="Times New Roman"/>
          <w:sz w:val="24"/>
          <w:szCs w:val="24"/>
        </w:rPr>
        <w:t>in protecting pluralism in</w:t>
      </w:r>
      <w:r w:rsidR="00515C36">
        <w:rPr>
          <w:rFonts w:ascii="Times New Roman" w:hAnsi="Times New Roman" w:cs="Times New Roman"/>
          <w:sz w:val="24"/>
          <w:szCs w:val="24"/>
        </w:rPr>
        <w:t xml:space="preserve"> the pursuit of truth with continuous scrutiny and comparison of truths (i.e. need </w:t>
      </w:r>
      <w:r w:rsidR="00515C36" w:rsidRPr="00FB5569">
        <w:rPr>
          <w:rFonts w:ascii="Times New Roman" w:hAnsi="Times New Roman" w:cs="Times New Roman"/>
          <w:sz w:val="24"/>
          <w:szCs w:val="24"/>
        </w:rPr>
        <w:t>ijtihad</w:t>
      </w:r>
      <w:r w:rsidR="00515C36">
        <w:rPr>
          <w:rFonts w:ascii="Times New Roman" w:hAnsi="Times New Roman" w:cs="Times New Roman"/>
          <w:sz w:val="24"/>
          <w:szCs w:val="24"/>
        </w:rPr>
        <w:t>). Knowledge, in other words, is a requisite to prevent religious stagnatio</w:t>
      </w:r>
      <w:r w:rsidR="00FB5569">
        <w:rPr>
          <w:rFonts w:ascii="Times New Roman" w:hAnsi="Times New Roman" w:cs="Times New Roman"/>
          <w:sz w:val="24"/>
          <w:szCs w:val="24"/>
        </w:rPr>
        <w:t>n.</w:t>
      </w:r>
      <w:r w:rsidR="00515C36">
        <w:rPr>
          <w:rFonts w:ascii="Times New Roman" w:hAnsi="Times New Roman" w:cs="Times New Roman"/>
          <w:sz w:val="24"/>
          <w:szCs w:val="24"/>
        </w:rPr>
        <w:t xml:space="preserve"> He suggests that if such extrareligious ideas as revolution have already been reconciled with Islam, then </w:t>
      </w:r>
      <w:r w:rsidR="00FB5569">
        <w:rPr>
          <w:rFonts w:ascii="Times New Roman" w:hAnsi="Times New Roman" w:cs="Times New Roman"/>
          <w:sz w:val="24"/>
          <w:szCs w:val="24"/>
        </w:rPr>
        <w:t>religion</w:t>
      </w:r>
      <w:r w:rsidR="00515C36">
        <w:rPr>
          <w:rFonts w:ascii="Times New Roman" w:hAnsi="Times New Roman" w:cs="Times New Roman"/>
          <w:sz w:val="24"/>
          <w:szCs w:val="24"/>
        </w:rPr>
        <w:t xml:space="preserve"> can</w:t>
      </w:r>
      <w:r w:rsidR="00FB5569">
        <w:rPr>
          <w:rFonts w:ascii="Times New Roman" w:hAnsi="Times New Roman" w:cs="Times New Roman"/>
          <w:sz w:val="24"/>
          <w:szCs w:val="24"/>
        </w:rPr>
        <w:t xml:space="preserve"> and </w:t>
      </w:r>
      <w:r w:rsidR="00515C36">
        <w:rPr>
          <w:rFonts w:ascii="Times New Roman" w:hAnsi="Times New Roman" w:cs="Times New Roman"/>
          <w:sz w:val="24"/>
          <w:szCs w:val="24"/>
        </w:rPr>
        <w:t>should be reconciled with human rights, democracy, and liberty</w:t>
      </w:r>
      <w:r w:rsidR="00FB5569">
        <w:rPr>
          <w:rFonts w:ascii="Times New Roman" w:hAnsi="Times New Roman" w:cs="Times New Roman"/>
          <w:sz w:val="24"/>
          <w:szCs w:val="24"/>
        </w:rPr>
        <w:t xml:space="preserve"> (Soroush 200</w:t>
      </w:r>
      <w:r w:rsidR="00722AA5">
        <w:rPr>
          <w:rFonts w:ascii="Times New Roman" w:hAnsi="Times New Roman" w:cs="Times New Roman"/>
          <w:sz w:val="24"/>
          <w:szCs w:val="24"/>
        </w:rPr>
        <w:t>0</w:t>
      </w:r>
      <w:r w:rsidR="00FB5569">
        <w:rPr>
          <w:rFonts w:ascii="Times New Roman" w:hAnsi="Times New Roman" w:cs="Times New Roman"/>
          <w:sz w:val="24"/>
          <w:szCs w:val="24"/>
        </w:rPr>
        <w:t>)</w:t>
      </w:r>
      <w:r w:rsidR="00515C36">
        <w:rPr>
          <w:rFonts w:ascii="Times New Roman" w:hAnsi="Times New Roman" w:cs="Times New Roman"/>
          <w:sz w:val="24"/>
          <w:szCs w:val="24"/>
        </w:rPr>
        <w:t>. Differing from Shariati, he believes to achieve the above goals, religion should be made “leaner” as opposed to a “plump” religion burdened by too many claims and too much weight on its shoulders (</w:t>
      </w:r>
      <w:r w:rsidR="00FB5569">
        <w:rPr>
          <w:rFonts w:ascii="Times New Roman" w:hAnsi="Times New Roman" w:cs="Times New Roman"/>
          <w:sz w:val="24"/>
          <w:szCs w:val="24"/>
        </w:rPr>
        <w:t xml:space="preserve">Soroush </w:t>
      </w:r>
      <w:r w:rsidR="00FB5569">
        <w:rPr>
          <w:rFonts w:ascii="Times New Roman" w:hAnsi="Times New Roman" w:cs="Times New Roman"/>
          <w:sz w:val="24"/>
          <w:szCs w:val="24"/>
        </w:rPr>
        <w:lastRenderedPageBreak/>
        <w:t xml:space="preserve">2001, </w:t>
      </w:r>
      <w:r w:rsidR="00515C36">
        <w:rPr>
          <w:rFonts w:ascii="Times New Roman" w:hAnsi="Times New Roman" w:cs="Times New Roman"/>
          <w:sz w:val="24"/>
          <w:szCs w:val="24"/>
        </w:rPr>
        <w:t>21). In sum, he sees an Islam of truth and not of ideology; he believes that Islamic truth should come ahead of identity in order to coexist with other truths.</w:t>
      </w:r>
      <w:r w:rsidR="00FB5569">
        <w:rPr>
          <w:rFonts w:ascii="Times New Roman" w:hAnsi="Times New Roman" w:cs="Times New Roman"/>
          <w:sz w:val="24"/>
          <w:szCs w:val="24"/>
        </w:rPr>
        <w:t xml:space="preserve"> For Shariati and Soroush, imperatives in social, political, and religious justice serve to accommodate, or reconcile, Islamist dealings with democracy through various interpretations.</w:t>
      </w:r>
    </w:p>
    <w:p w14:paraId="5EC3F309" w14:textId="152ABB23" w:rsidR="007B4C0D" w:rsidRDefault="006A44F4" w:rsidP="0020648E">
      <w:pPr>
        <w:spacing w:line="480" w:lineRule="auto"/>
        <w:rPr>
          <w:rFonts w:ascii="Times New Roman" w:hAnsi="Times New Roman" w:cs="Times New Roman"/>
          <w:i/>
          <w:sz w:val="24"/>
          <w:szCs w:val="24"/>
        </w:rPr>
      </w:pPr>
      <w:r w:rsidRPr="00245A7B">
        <w:rPr>
          <w:rFonts w:ascii="Times New Roman" w:eastAsia="Times New Roman" w:hAnsi="Times New Roman" w:cs="Times New Roman"/>
          <w:i/>
          <w:color w:val="000000"/>
          <w:sz w:val="24"/>
          <w:szCs w:val="24"/>
        </w:rPr>
        <w:t>Jama’at-I Islami</w:t>
      </w:r>
      <w:r w:rsidR="00245A7B" w:rsidRPr="00245A7B">
        <w:rPr>
          <w:rFonts w:ascii="Times New Roman" w:eastAsia="Times New Roman" w:hAnsi="Times New Roman" w:cs="Times New Roman"/>
          <w:i/>
          <w:color w:val="000000"/>
          <w:sz w:val="24"/>
          <w:szCs w:val="24"/>
        </w:rPr>
        <w:t xml:space="preserve"> and Mawdudi</w:t>
      </w:r>
      <w:r w:rsidR="00245A7B">
        <w:rPr>
          <w:rFonts w:ascii="Times New Roman" w:eastAsia="Times New Roman" w:hAnsi="Times New Roman" w:cs="Times New Roman"/>
          <w:color w:val="000000"/>
          <w:sz w:val="24"/>
          <w:szCs w:val="24"/>
        </w:rPr>
        <w:br/>
      </w:r>
      <w:r w:rsidR="00245A7B">
        <w:rPr>
          <w:rFonts w:ascii="Times New Roman" w:eastAsia="Times New Roman" w:hAnsi="Times New Roman" w:cs="Times New Roman"/>
          <w:color w:val="000000"/>
          <w:sz w:val="24"/>
          <w:szCs w:val="24"/>
        </w:rPr>
        <w:tab/>
      </w:r>
      <w:r w:rsidR="00153167">
        <w:rPr>
          <w:rFonts w:ascii="Times New Roman" w:eastAsia="Times New Roman" w:hAnsi="Times New Roman" w:cs="Times New Roman"/>
          <w:color w:val="000000"/>
          <w:sz w:val="24"/>
          <w:szCs w:val="24"/>
        </w:rPr>
        <w:t>A prominent example of Islamist organizations contending with democracy is</w:t>
      </w:r>
      <w:r w:rsidR="0089155B">
        <w:rPr>
          <w:rFonts w:ascii="Times New Roman" w:eastAsia="Times New Roman" w:hAnsi="Times New Roman" w:cs="Times New Roman"/>
          <w:color w:val="000000"/>
          <w:sz w:val="24"/>
          <w:szCs w:val="24"/>
        </w:rPr>
        <w:t xml:space="preserve"> </w:t>
      </w:r>
      <w:r w:rsidR="00153167" w:rsidRPr="00A42490">
        <w:rPr>
          <w:rFonts w:ascii="Times New Roman" w:eastAsia="Times New Roman" w:hAnsi="Times New Roman" w:cs="Times New Roman"/>
          <w:color w:val="000000"/>
          <w:sz w:val="24"/>
          <w:szCs w:val="24"/>
        </w:rPr>
        <w:t>Jama’at-i Islami</w:t>
      </w:r>
      <w:r w:rsidR="00153167">
        <w:rPr>
          <w:rFonts w:ascii="Times New Roman" w:eastAsia="Times New Roman" w:hAnsi="Times New Roman" w:cs="Times New Roman"/>
          <w:color w:val="000000"/>
          <w:sz w:val="24"/>
          <w:szCs w:val="24"/>
        </w:rPr>
        <w:t xml:space="preserve">, </w:t>
      </w:r>
      <w:r w:rsidR="006E419C">
        <w:rPr>
          <w:rFonts w:ascii="Times New Roman" w:eastAsia="Times New Roman" w:hAnsi="Times New Roman" w:cs="Times New Roman"/>
          <w:color w:val="000000"/>
          <w:sz w:val="24"/>
          <w:szCs w:val="24"/>
        </w:rPr>
        <w:t>which</w:t>
      </w:r>
      <w:r w:rsidR="00153167">
        <w:rPr>
          <w:rFonts w:ascii="Times New Roman" w:eastAsia="Times New Roman" w:hAnsi="Times New Roman" w:cs="Times New Roman"/>
          <w:color w:val="000000"/>
          <w:sz w:val="24"/>
          <w:szCs w:val="24"/>
        </w:rPr>
        <w:t xml:space="preserve"> was founded by </w:t>
      </w:r>
      <w:r w:rsidR="00153167" w:rsidRPr="00A42490">
        <w:rPr>
          <w:rFonts w:ascii="Times New Roman" w:eastAsia="Times New Roman" w:hAnsi="Times New Roman" w:cs="Times New Roman"/>
          <w:color w:val="000000"/>
          <w:sz w:val="24"/>
          <w:szCs w:val="24"/>
        </w:rPr>
        <w:t xml:space="preserve">the influential Islamist ideologue </w:t>
      </w:r>
      <w:proofErr w:type="spellStart"/>
      <w:r w:rsidR="00153167" w:rsidRPr="00A42490">
        <w:rPr>
          <w:rFonts w:ascii="Times New Roman" w:eastAsia="Times New Roman" w:hAnsi="Times New Roman" w:cs="Times New Roman"/>
          <w:color w:val="000000"/>
          <w:sz w:val="24"/>
          <w:szCs w:val="24"/>
        </w:rPr>
        <w:t>Mawlana</w:t>
      </w:r>
      <w:proofErr w:type="spellEnd"/>
      <w:r w:rsidR="00153167" w:rsidRPr="00A42490">
        <w:rPr>
          <w:rFonts w:ascii="Times New Roman" w:eastAsia="Times New Roman" w:hAnsi="Times New Roman" w:cs="Times New Roman"/>
          <w:color w:val="000000"/>
          <w:sz w:val="24"/>
          <w:szCs w:val="24"/>
        </w:rPr>
        <w:t xml:space="preserve"> Sayyid Abu Al’ Ala Mawdudi (1903-1979)</w:t>
      </w:r>
      <w:r w:rsidR="00F7242E">
        <w:rPr>
          <w:rFonts w:ascii="Times New Roman" w:eastAsia="Times New Roman" w:hAnsi="Times New Roman" w:cs="Times New Roman"/>
          <w:color w:val="000000"/>
          <w:sz w:val="24"/>
          <w:szCs w:val="24"/>
        </w:rPr>
        <w:t>, sparking</w:t>
      </w:r>
      <w:r w:rsidR="00153167" w:rsidRPr="00A42490">
        <w:rPr>
          <w:rFonts w:ascii="Times New Roman" w:eastAsia="Times New Roman" w:hAnsi="Times New Roman" w:cs="Times New Roman"/>
          <w:color w:val="000000"/>
          <w:sz w:val="24"/>
          <w:szCs w:val="24"/>
        </w:rPr>
        <w:t xml:space="preserve"> a unique trajectory for political Islam. The legacy of Mawdudi and his vanguard party continue to shape politics in Pakistan and South Asia. Though </w:t>
      </w:r>
      <w:proofErr w:type="spellStart"/>
      <w:r w:rsidR="00153167" w:rsidRPr="00A42490">
        <w:rPr>
          <w:rFonts w:ascii="Times New Roman" w:eastAsia="Times New Roman" w:hAnsi="Times New Roman" w:cs="Times New Roman"/>
          <w:color w:val="000000"/>
          <w:sz w:val="24"/>
          <w:szCs w:val="24"/>
        </w:rPr>
        <w:t>Mawdudi’s</w:t>
      </w:r>
      <w:proofErr w:type="spellEnd"/>
      <w:r w:rsidR="00153167" w:rsidRPr="00A42490">
        <w:rPr>
          <w:rFonts w:ascii="Times New Roman" w:eastAsia="Times New Roman" w:hAnsi="Times New Roman" w:cs="Times New Roman"/>
          <w:color w:val="000000"/>
          <w:sz w:val="24"/>
          <w:szCs w:val="24"/>
        </w:rPr>
        <w:t xml:space="preserve"> vision for an Islamic state obtained through capture of political power had been mostly laid bare, the Islamist principles of Jama’at-i Islami were </w:t>
      </w:r>
      <w:r w:rsidR="00153167">
        <w:rPr>
          <w:rFonts w:ascii="Times New Roman" w:eastAsia="Times New Roman" w:hAnsi="Times New Roman" w:cs="Times New Roman"/>
          <w:color w:val="000000"/>
          <w:sz w:val="24"/>
          <w:szCs w:val="24"/>
        </w:rPr>
        <w:t>not permanent</w:t>
      </w:r>
      <w:r w:rsidR="00153167" w:rsidRPr="00A42490">
        <w:rPr>
          <w:rFonts w:ascii="Times New Roman" w:eastAsia="Times New Roman" w:hAnsi="Times New Roman" w:cs="Times New Roman"/>
          <w:color w:val="000000"/>
          <w:sz w:val="24"/>
          <w:szCs w:val="24"/>
        </w:rPr>
        <w:t>. Some contradictory</w:t>
      </w:r>
      <w:r w:rsidR="00153167">
        <w:rPr>
          <w:rFonts w:ascii="Times New Roman" w:eastAsia="Times New Roman" w:hAnsi="Times New Roman" w:cs="Times New Roman"/>
          <w:color w:val="000000"/>
          <w:sz w:val="24"/>
          <w:szCs w:val="24"/>
        </w:rPr>
        <w:t xml:space="preserve"> Islamist</w:t>
      </w:r>
      <w:r w:rsidR="00153167" w:rsidRPr="00A42490">
        <w:rPr>
          <w:rFonts w:ascii="Times New Roman" w:eastAsia="Times New Roman" w:hAnsi="Times New Roman" w:cs="Times New Roman"/>
          <w:color w:val="000000"/>
          <w:sz w:val="24"/>
          <w:szCs w:val="24"/>
        </w:rPr>
        <w:t xml:space="preserve"> principles had hinted at necessary transformation and adaptation of the political Islamic principles </w:t>
      </w:r>
      <w:r w:rsidR="00153167">
        <w:rPr>
          <w:rFonts w:ascii="Times New Roman" w:eastAsia="Times New Roman" w:hAnsi="Times New Roman" w:cs="Times New Roman"/>
          <w:color w:val="000000"/>
          <w:sz w:val="24"/>
          <w:szCs w:val="24"/>
        </w:rPr>
        <w:t>faced with</w:t>
      </w:r>
      <w:r w:rsidR="00153167" w:rsidRPr="00A42490">
        <w:rPr>
          <w:rFonts w:ascii="Times New Roman" w:eastAsia="Times New Roman" w:hAnsi="Times New Roman" w:cs="Times New Roman"/>
          <w:color w:val="000000"/>
          <w:sz w:val="24"/>
          <w:szCs w:val="24"/>
        </w:rPr>
        <w:t xml:space="preserve"> </w:t>
      </w:r>
      <w:r w:rsidR="00153167">
        <w:rPr>
          <w:rFonts w:ascii="Times New Roman" w:eastAsia="Times New Roman" w:hAnsi="Times New Roman" w:cs="Times New Roman"/>
          <w:color w:val="000000"/>
          <w:sz w:val="24"/>
          <w:szCs w:val="24"/>
        </w:rPr>
        <w:t xml:space="preserve">certain </w:t>
      </w:r>
      <w:r w:rsidR="00153167" w:rsidRPr="00A42490">
        <w:rPr>
          <w:rFonts w:ascii="Times New Roman" w:eastAsia="Times New Roman" w:hAnsi="Times New Roman" w:cs="Times New Roman"/>
          <w:color w:val="000000"/>
          <w:sz w:val="24"/>
          <w:szCs w:val="24"/>
        </w:rPr>
        <w:t xml:space="preserve">sociopolitical contexts. The organization has experienced shifts in orientations to either remain relevant or gain political influence. To capture the significance of Jama’at-i Islami </w:t>
      </w:r>
      <w:r>
        <w:rPr>
          <w:rFonts w:ascii="Times New Roman" w:eastAsia="Times New Roman" w:hAnsi="Times New Roman" w:cs="Times New Roman"/>
          <w:color w:val="000000"/>
          <w:sz w:val="24"/>
          <w:szCs w:val="24"/>
        </w:rPr>
        <w:t xml:space="preserve">in dealing with </w:t>
      </w:r>
      <w:r w:rsidR="00153167" w:rsidRPr="00A42490">
        <w:rPr>
          <w:rFonts w:ascii="Times New Roman" w:eastAsia="Times New Roman" w:hAnsi="Times New Roman" w:cs="Times New Roman"/>
          <w:color w:val="000000"/>
          <w:sz w:val="24"/>
          <w:szCs w:val="24"/>
        </w:rPr>
        <w:t>political Islam</w:t>
      </w:r>
      <w:r>
        <w:rPr>
          <w:rFonts w:ascii="Times New Roman" w:eastAsia="Times New Roman" w:hAnsi="Times New Roman" w:cs="Times New Roman"/>
          <w:color w:val="000000"/>
          <w:sz w:val="24"/>
          <w:szCs w:val="24"/>
        </w:rPr>
        <w:t xml:space="preserve"> and democracy</w:t>
      </w:r>
      <w:r w:rsidR="00153167" w:rsidRPr="00A42490">
        <w:rPr>
          <w:rFonts w:ascii="Times New Roman" w:eastAsia="Times New Roman" w:hAnsi="Times New Roman" w:cs="Times New Roman"/>
          <w:color w:val="000000"/>
          <w:sz w:val="24"/>
          <w:szCs w:val="24"/>
        </w:rPr>
        <w:t xml:space="preserve">, this </w:t>
      </w:r>
      <w:r w:rsidR="00153167">
        <w:rPr>
          <w:rFonts w:ascii="Times New Roman" w:eastAsia="Times New Roman" w:hAnsi="Times New Roman" w:cs="Times New Roman"/>
          <w:color w:val="000000"/>
          <w:sz w:val="24"/>
          <w:szCs w:val="24"/>
        </w:rPr>
        <w:t>section considers</w:t>
      </w:r>
      <w:r w:rsidR="00153167" w:rsidRPr="00A42490">
        <w:rPr>
          <w:rFonts w:ascii="Times New Roman" w:eastAsia="Times New Roman" w:hAnsi="Times New Roman" w:cs="Times New Roman"/>
          <w:color w:val="000000"/>
          <w:sz w:val="24"/>
          <w:szCs w:val="24"/>
        </w:rPr>
        <w:t xml:space="preserve"> the organization’s</w:t>
      </w:r>
      <w:r w:rsidR="00245A7B">
        <w:rPr>
          <w:rFonts w:ascii="Times New Roman" w:eastAsia="Times New Roman" w:hAnsi="Times New Roman" w:cs="Times New Roman"/>
          <w:color w:val="000000"/>
          <w:sz w:val="24"/>
          <w:szCs w:val="24"/>
        </w:rPr>
        <w:t xml:space="preserve"> </w:t>
      </w:r>
      <w:r w:rsidR="00153167" w:rsidRPr="00A42490">
        <w:rPr>
          <w:rFonts w:ascii="Times New Roman" w:eastAsia="Times New Roman" w:hAnsi="Times New Roman" w:cs="Times New Roman"/>
          <w:color w:val="000000"/>
          <w:sz w:val="24"/>
          <w:szCs w:val="24"/>
        </w:rPr>
        <w:t>contributions, defining elements, and key position</w:t>
      </w:r>
      <w:r w:rsidR="00245A7B">
        <w:rPr>
          <w:rFonts w:ascii="Times New Roman" w:eastAsia="Times New Roman" w:hAnsi="Times New Roman" w:cs="Times New Roman"/>
          <w:color w:val="000000"/>
          <w:sz w:val="24"/>
          <w:szCs w:val="24"/>
        </w:rPr>
        <w:t xml:space="preserve">s, including its </w:t>
      </w:r>
      <w:r w:rsidR="00153167" w:rsidRPr="00A42490">
        <w:rPr>
          <w:rFonts w:ascii="Times New Roman" w:eastAsia="Times New Roman" w:hAnsi="Times New Roman" w:cs="Times New Roman"/>
          <w:color w:val="000000"/>
          <w:sz w:val="24"/>
          <w:szCs w:val="24"/>
        </w:rPr>
        <w:t>relevance in contemporary world politics</w:t>
      </w:r>
      <w:r w:rsidR="00153167">
        <w:rPr>
          <w:rFonts w:ascii="Times New Roman" w:eastAsia="Times New Roman" w:hAnsi="Times New Roman" w:cs="Times New Roman"/>
          <w:color w:val="000000"/>
          <w:sz w:val="24"/>
          <w:szCs w:val="24"/>
        </w:rPr>
        <w:t>.</w:t>
      </w:r>
      <w:r w:rsidR="00153167" w:rsidRPr="009454CA">
        <w:rPr>
          <w:rFonts w:ascii="Times New Roman" w:eastAsia="Times New Roman" w:hAnsi="Times New Roman" w:cs="Times New Roman"/>
          <w:color w:val="000000"/>
          <w:sz w:val="24"/>
          <w:szCs w:val="24"/>
        </w:rPr>
        <w:br/>
      </w:r>
      <w:r w:rsidR="00153167">
        <w:rPr>
          <w:rFonts w:ascii="Times New Roman" w:eastAsia="Times New Roman" w:hAnsi="Times New Roman" w:cs="Times New Roman"/>
          <w:color w:val="000000"/>
          <w:sz w:val="24"/>
          <w:szCs w:val="24"/>
        </w:rPr>
        <w:tab/>
        <w:t xml:space="preserve">From its roots through </w:t>
      </w:r>
      <w:r w:rsidR="00153167" w:rsidRPr="00AA7A16">
        <w:rPr>
          <w:rFonts w:ascii="Times New Roman" w:eastAsia="Times New Roman" w:hAnsi="Times New Roman" w:cs="Times New Roman"/>
          <w:sz w:val="24"/>
          <w:szCs w:val="24"/>
        </w:rPr>
        <w:t>interactions in time and space, the development of this Islamist organization “</w:t>
      </w:r>
      <w:r w:rsidR="00153167" w:rsidRPr="009454CA">
        <w:rPr>
          <w:rFonts w:ascii="Times New Roman" w:eastAsia="Times New Roman" w:hAnsi="Times New Roman" w:cs="Times New Roman"/>
          <w:sz w:val="24"/>
          <w:szCs w:val="24"/>
        </w:rPr>
        <w:t>tells much about how Islamic revivalism will interact with democratic forces across the Muslim world in the comings years” (</w:t>
      </w:r>
      <w:r w:rsidR="00153167" w:rsidRPr="00AA7A16">
        <w:rPr>
          <w:rFonts w:ascii="Times New Roman" w:eastAsia="Times New Roman" w:hAnsi="Times New Roman" w:cs="Times New Roman"/>
          <w:sz w:val="24"/>
          <w:szCs w:val="24"/>
        </w:rPr>
        <w:t>Nasr</w:t>
      </w:r>
      <w:r w:rsidR="00153167" w:rsidRPr="009454CA">
        <w:rPr>
          <w:rFonts w:ascii="Times New Roman" w:eastAsia="Times New Roman" w:hAnsi="Times New Roman" w:cs="Times New Roman"/>
          <w:sz w:val="24"/>
          <w:szCs w:val="24"/>
        </w:rPr>
        <w:t xml:space="preserve"> </w:t>
      </w:r>
      <w:r w:rsidR="00245A7B">
        <w:rPr>
          <w:rFonts w:ascii="Times New Roman" w:eastAsia="Times New Roman" w:hAnsi="Times New Roman" w:cs="Times New Roman"/>
          <w:sz w:val="24"/>
          <w:szCs w:val="24"/>
        </w:rPr>
        <w:t xml:space="preserve">1994, </w:t>
      </w:r>
      <w:r w:rsidR="00153167" w:rsidRPr="009454CA">
        <w:rPr>
          <w:rFonts w:ascii="Times New Roman" w:eastAsia="Times New Roman" w:hAnsi="Times New Roman" w:cs="Times New Roman"/>
          <w:sz w:val="24"/>
          <w:szCs w:val="24"/>
        </w:rPr>
        <w:t>XV).</w:t>
      </w:r>
      <w:r w:rsidR="00153167">
        <w:rPr>
          <w:rFonts w:ascii="Times New Roman" w:eastAsia="Times New Roman" w:hAnsi="Times New Roman" w:cs="Times New Roman"/>
          <w:sz w:val="24"/>
          <w:szCs w:val="24"/>
        </w:rPr>
        <w:t xml:space="preserve"> Still, in recent years, amid radical Islamists and right-wing political parties in mainstream politics of Pakistan, Jama’at-i Islami portrays an “ambiguous stance” on extremism and terrorism in an </w:t>
      </w:r>
      <w:r w:rsidR="00B72ECF">
        <w:rPr>
          <w:rFonts w:ascii="Times New Roman" w:eastAsia="Times New Roman" w:hAnsi="Times New Roman" w:cs="Times New Roman"/>
          <w:sz w:val="24"/>
          <w:szCs w:val="24"/>
        </w:rPr>
        <w:t>appeal</w:t>
      </w:r>
      <w:r w:rsidR="00153167">
        <w:rPr>
          <w:rFonts w:ascii="Times New Roman" w:eastAsia="Times New Roman" w:hAnsi="Times New Roman" w:cs="Times New Roman"/>
          <w:sz w:val="24"/>
          <w:szCs w:val="24"/>
        </w:rPr>
        <w:t xml:space="preserve"> to supporters of both ends (</w:t>
      </w:r>
      <w:proofErr w:type="spellStart"/>
      <w:r w:rsidR="00153167">
        <w:rPr>
          <w:rFonts w:ascii="Times New Roman" w:eastAsia="Times New Roman" w:hAnsi="Times New Roman" w:cs="Times New Roman"/>
          <w:sz w:val="24"/>
          <w:szCs w:val="24"/>
        </w:rPr>
        <w:t>Bokhari</w:t>
      </w:r>
      <w:proofErr w:type="spellEnd"/>
      <w:r w:rsidR="00153167">
        <w:rPr>
          <w:rFonts w:ascii="Times New Roman" w:eastAsia="Times New Roman" w:hAnsi="Times New Roman" w:cs="Times New Roman"/>
          <w:sz w:val="24"/>
          <w:szCs w:val="24"/>
        </w:rPr>
        <w:t xml:space="preserve"> 2013). </w:t>
      </w:r>
      <w:r>
        <w:rPr>
          <w:rFonts w:ascii="Times New Roman" w:eastAsia="Times New Roman" w:hAnsi="Times New Roman" w:cs="Times New Roman"/>
          <w:sz w:val="24"/>
          <w:szCs w:val="24"/>
        </w:rPr>
        <w:t>In any case,</w:t>
      </w:r>
      <w:r w:rsidR="00245A7B">
        <w:rPr>
          <w:rFonts w:ascii="Times New Roman" w:eastAsia="Times New Roman" w:hAnsi="Times New Roman" w:cs="Times New Roman"/>
          <w:sz w:val="24"/>
          <w:szCs w:val="24"/>
        </w:rPr>
        <w:t xml:space="preserve"> </w:t>
      </w:r>
      <w:proofErr w:type="spellStart"/>
      <w:r w:rsidR="00153167">
        <w:rPr>
          <w:rFonts w:ascii="Times New Roman" w:eastAsia="Times New Roman" w:hAnsi="Times New Roman" w:cs="Times New Roman"/>
          <w:color w:val="000000"/>
          <w:sz w:val="24"/>
          <w:szCs w:val="24"/>
        </w:rPr>
        <w:t>Bhakari</w:t>
      </w:r>
      <w:proofErr w:type="spellEnd"/>
      <w:r w:rsidR="00153167">
        <w:rPr>
          <w:rFonts w:ascii="Times New Roman" w:eastAsia="Times New Roman" w:hAnsi="Times New Roman" w:cs="Times New Roman"/>
          <w:color w:val="000000"/>
          <w:sz w:val="24"/>
          <w:szCs w:val="24"/>
        </w:rPr>
        <w:t xml:space="preserve"> (2013) sees </w:t>
      </w:r>
      <w:proofErr w:type="spellStart"/>
      <w:r w:rsidR="00153167">
        <w:rPr>
          <w:rFonts w:ascii="Times New Roman" w:eastAsia="Times New Roman" w:hAnsi="Times New Roman" w:cs="Times New Roman"/>
          <w:color w:val="000000"/>
          <w:sz w:val="24"/>
          <w:szCs w:val="24"/>
        </w:rPr>
        <w:t>Jama’at</w:t>
      </w:r>
      <w:proofErr w:type="spellEnd"/>
      <w:r w:rsidR="00153167">
        <w:rPr>
          <w:rFonts w:ascii="Times New Roman" w:eastAsia="Times New Roman" w:hAnsi="Times New Roman" w:cs="Times New Roman"/>
          <w:color w:val="000000"/>
          <w:sz w:val="24"/>
          <w:szCs w:val="24"/>
        </w:rPr>
        <w:t xml:space="preserve">-i Islami as informative for </w:t>
      </w:r>
      <w:r w:rsidR="00153167">
        <w:rPr>
          <w:rFonts w:ascii="Times New Roman" w:eastAsia="Times New Roman" w:hAnsi="Times New Roman" w:cs="Times New Roman"/>
          <w:color w:val="000000"/>
          <w:sz w:val="24"/>
          <w:szCs w:val="24"/>
        </w:rPr>
        <w:lastRenderedPageBreak/>
        <w:t xml:space="preserve">future Islamist prospects in democracies. This organization </w:t>
      </w:r>
      <w:r w:rsidR="00153167" w:rsidRPr="009454CA">
        <w:rPr>
          <w:rFonts w:ascii="Times New Roman" w:eastAsia="Times New Roman" w:hAnsi="Times New Roman" w:cs="Times New Roman"/>
          <w:color w:val="000000"/>
          <w:sz w:val="24"/>
          <w:szCs w:val="24"/>
        </w:rPr>
        <w:t xml:space="preserve">carries the legacy of Mawdudi as a political party seeking an Islamic order by the means of gaining political power. </w:t>
      </w:r>
      <w:r w:rsidR="00153167">
        <w:rPr>
          <w:rFonts w:ascii="Times New Roman" w:eastAsia="Times New Roman" w:hAnsi="Times New Roman" w:cs="Times New Roman"/>
          <w:color w:val="000000"/>
          <w:sz w:val="24"/>
          <w:szCs w:val="24"/>
        </w:rPr>
        <w:t>The movement also embraced political pragmatism by working within the democratic state confines</w:t>
      </w:r>
      <w:r>
        <w:rPr>
          <w:rFonts w:ascii="Times New Roman" w:eastAsia="Times New Roman" w:hAnsi="Times New Roman" w:cs="Times New Roman"/>
          <w:color w:val="000000"/>
          <w:sz w:val="24"/>
          <w:szCs w:val="24"/>
        </w:rPr>
        <w:t xml:space="preserve">. In other words, </w:t>
      </w:r>
      <w:r w:rsidR="00153167">
        <w:rPr>
          <w:rFonts w:ascii="Times New Roman" w:eastAsia="Times New Roman" w:hAnsi="Times New Roman" w:cs="Times New Roman"/>
          <w:color w:val="000000"/>
          <w:sz w:val="24"/>
          <w:szCs w:val="24"/>
        </w:rPr>
        <w:t xml:space="preserve">pragmatism would work to transform </w:t>
      </w:r>
      <w:r>
        <w:rPr>
          <w:rFonts w:ascii="Times New Roman" w:eastAsia="Times New Roman" w:hAnsi="Times New Roman" w:cs="Times New Roman"/>
          <w:color w:val="000000"/>
          <w:sz w:val="24"/>
          <w:szCs w:val="24"/>
        </w:rPr>
        <w:t>otherwise contradictory</w:t>
      </w:r>
      <w:r w:rsidR="00153167">
        <w:rPr>
          <w:rFonts w:ascii="Times New Roman" w:eastAsia="Times New Roman" w:hAnsi="Times New Roman" w:cs="Times New Roman"/>
          <w:color w:val="000000"/>
          <w:sz w:val="24"/>
          <w:szCs w:val="24"/>
        </w:rPr>
        <w:t xml:space="preserve"> Islamist positions (</w:t>
      </w:r>
      <w:proofErr w:type="spellStart"/>
      <w:r w:rsidR="00153167">
        <w:rPr>
          <w:rFonts w:ascii="Times New Roman" w:eastAsia="Times New Roman" w:hAnsi="Times New Roman" w:cs="Times New Roman"/>
          <w:color w:val="000000"/>
          <w:sz w:val="24"/>
          <w:szCs w:val="24"/>
        </w:rPr>
        <w:t>Bokhari</w:t>
      </w:r>
      <w:proofErr w:type="spellEnd"/>
      <w:r w:rsidR="00153167">
        <w:rPr>
          <w:rFonts w:ascii="Times New Roman" w:eastAsia="Times New Roman" w:hAnsi="Times New Roman" w:cs="Times New Roman"/>
          <w:color w:val="000000"/>
          <w:sz w:val="24"/>
          <w:szCs w:val="24"/>
        </w:rPr>
        <w:t xml:space="preserve"> 2013). The political developments of Jama’at-i Islami </w:t>
      </w:r>
      <w:r>
        <w:rPr>
          <w:rFonts w:ascii="Times New Roman" w:eastAsia="Times New Roman" w:hAnsi="Times New Roman" w:cs="Times New Roman"/>
          <w:color w:val="000000"/>
          <w:sz w:val="24"/>
          <w:szCs w:val="24"/>
        </w:rPr>
        <w:t>reveal</w:t>
      </w:r>
      <w:r w:rsidR="0015316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reconcilable</w:t>
      </w:r>
      <w:r w:rsidR="00153167">
        <w:rPr>
          <w:rFonts w:ascii="Times New Roman" w:eastAsia="Times New Roman" w:hAnsi="Times New Roman" w:cs="Times New Roman"/>
          <w:color w:val="000000"/>
          <w:sz w:val="24"/>
          <w:szCs w:val="24"/>
        </w:rPr>
        <w:t xml:space="preserve"> Islamism with secularism and democracy, </w:t>
      </w:r>
      <w:r w:rsidR="000D02CA">
        <w:rPr>
          <w:rFonts w:ascii="Times New Roman" w:eastAsia="Times New Roman" w:hAnsi="Times New Roman" w:cs="Times New Roman"/>
          <w:color w:val="000000"/>
          <w:sz w:val="24"/>
          <w:szCs w:val="24"/>
        </w:rPr>
        <w:t xml:space="preserve">rather than a simple dichotomy of opposition </w:t>
      </w:r>
      <w:r w:rsidR="00153167">
        <w:rPr>
          <w:rFonts w:ascii="Times New Roman" w:eastAsia="Times New Roman" w:hAnsi="Times New Roman" w:cs="Times New Roman"/>
          <w:color w:val="000000"/>
          <w:sz w:val="24"/>
          <w:szCs w:val="24"/>
        </w:rPr>
        <w:t>(</w:t>
      </w:r>
      <w:proofErr w:type="spellStart"/>
      <w:r w:rsidR="00153167">
        <w:rPr>
          <w:rFonts w:ascii="Times New Roman" w:eastAsia="Times New Roman" w:hAnsi="Times New Roman" w:cs="Times New Roman"/>
          <w:color w:val="000000"/>
          <w:sz w:val="24"/>
          <w:szCs w:val="24"/>
        </w:rPr>
        <w:t>Bokhari</w:t>
      </w:r>
      <w:proofErr w:type="spellEnd"/>
      <w:r w:rsidR="00153167">
        <w:rPr>
          <w:rFonts w:ascii="Times New Roman" w:eastAsia="Times New Roman" w:hAnsi="Times New Roman" w:cs="Times New Roman"/>
          <w:color w:val="000000"/>
          <w:sz w:val="24"/>
          <w:szCs w:val="24"/>
        </w:rPr>
        <w:t xml:space="preserve"> 2013). The organization made Islamic ideals part of Pakistan’s national discourse, though without great success in terms of either securing party power or operationalizing their interpretation of Islamic provisions (Nasr 1994).</w:t>
      </w:r>
      <w:r w:rsidR="000D02CA">
        <w:rPr>
          <w:rFonts w:ascii="Times New Roman" w:eastAsia="Times New Roman" w:hAnsi="Times New Roman" w:cs="Times New Roman"/>
          <w:color w:val="000000"/>
          <w:sz w:val="24"/>
          <w:szCs w:val="24"/>
        </w:rPr>
        <w:t xml:space="preserve"> In brief</w:t>
      </w:r>
      <w:r w:rsidR="00153167">
        <w:rPr>
          <w:rFonts w:ascii="Times New Roman" w:eastAsia="Times New Roman" w:hAnsi="Times New Roman" w:cs="Times New Roman"/>
          <w:color w:val="000000"/>
          <w:sz w:val="24"/>
          <w:szCs w:val="24"/>
        </w:rPr>
        <w:t>,</w:t>
      </w:r>
      <w:r w:rsidR="000D02CA">
        <w:rPr>
          <w:rFonts w:ascii="Times New Roman" w:eastAsia="Times New Roman" w:hAnsi="Times New Roman" w:cs="Times New Roman"/>
          <w:color w:val="000000"/>
          <w:sz w:val="24"/>
          <w:szCs w:val="24"/>
        </w:rPr>
        <w:t xml:space="preserve"> patterns of</w:t>
      </w:r>
      <w:r w:rsidR="00153167">
        <w:rPr>
          <w:rFonts w:ascii="Times New Roman" w:eastAsia="Times New Roman" w:hAnsi="Times New Roman" w:cs="Times New Roman"/>
          <w:color w:val="000000"/>
          <w:sz w:val="24"/>
          <w:szCs w:val="24"/>
        </w:rPr>
        <w:t xml:space="preserve"> pragmaticism and accommodation </w:t>
      </w:r>
      <w:r w:rsidR="000D02CA">
        <w:rPr>
          <w:rFonts w:ascii="Times New Roman" w:eastAsia="Times New Roman" w:hAnsi="Times New Roman" w:cs="Times New Roman"/>
          <w:color w:val="000000"/>
          <w:sz w:val="24"/>
          <w:szCs w:val="24"/>
        </w:rPr>
        <w:t>are reflected</w:t>
      </w:r>
      <w:r w:rsidR="00153167">
        <w:rPr>
          <w:rFonts w:ascii="Times New Roman" w:eastAsia="Times New Roman" w:hAnsi="Times New Roman" w:cs="Times New Roman"/>
          <w:color w:val="000000"/>
          <w:sz w:val="24"/>
          <w:szCs w:val="24"/>
        </w:rPr>
        <w:t xml:space="preserve"> when revivalism enters pluralistic democratic processes, as Jama’at-i Islami</w:t>
      </w:r>
      <w:r w:rsidR="000D02CA">
        <w:rPr>
          <w:rFonts w:ascii="Times New Roman" w:eastAsia="Times New Roman" w:hAnsi="Times New Roman" w:cs="Times New Roman"/>
          <w:color w:val="000000"/>
          <w:sz w:val="24"/>
          <w:szCs w:val="24"/>
        </w:rPr>
        <w:t xml:space="preserve"> increasingly displays</w:t>
      </w:r>
      <w:r w:rsidR="00153167">
        <w:rPr>
          <w:rFonts w:ascii="Times New Roman" w:eastAsia="Times New Roman" w:hAnsi="Times New Roman" w:cs="Times New Roman"/>
          <w:color w:val="000000"/>
          <w:sz w:val="24"/>
          <w:szCs w:val="24"/>
        </w:rPr>
        <w:t xml:space="preserve"> devotion to democracy and constitutional processes since its foundation (Nasr 1994).</w:t>
      </w:r>
      <w:r w:rsidR="001D5CF7">
        <w:rPr>
          <w:rFonts w:ascii="Times New Roman" w:eastAsia="Times New Roman" w:hAnsi="Times New Roman" w:cs="Times New Roman"/>
          <w:color w:val="000000"/>
          <w:sz w:val="24"/>
          <w:szCs w:val="24"/>
        </w:rPr>
        <w:t xml:space="preserve"> </w:t>
      </w:r>
      <w:proofErr w:type="spellStart"/>
      <w:r w:rsidR="00153167" w:rsidRPr="009454CA">
        <w:rPr>
          <w:rFonts w:ascii="Times New Roman" w:eastAsia="Times New Roman" w:hAnsi="Times New Roman" w:cs="Times New Roman"/>
          <w:color w:val="000000"/>
          <w:sz w:val="24"/>
          <w:szCs w:val="24"/>
        </w:rPr>
        <w:t>Mawdudi’s</w:t>
      </w:r>
      <w:proofErr w:type="spellEnd"/>
      <w:r w:rsidR="00153167" w:rsidRPr="009454CA">
        <w:rPr>
          <w:rFonts w:ascii="Times New Roman" w:eastAsia="Times New Roman" w:hAnsi="Times New Roman" w:cs="Times New Roman"/>
          <w:color w:val="000000"/>
          <w:sz w:val="24"/>
          <w:szCs w:val="24"/>
        </w:rPr>
        <w:t xml:space="preserve"> party notably lost membership and some legitimacy when he and his loyalists decided to focus more on politics and less on “piety” (</w:t>
      </w:r>
      <w:r w:rsidR="00153167">
        <w:rPr>
          <w:rFonts w:ascii="Times New Roman" w:eastAsia="Times New Roman" w:hAnsi="Times New Roman" w:cs="Times New Roman"/>
          <w:color w:val="000000"/>
          <w:sz w:val="24"/>
          <w:szCs w:val="24"/>
        </w:rPr>
        <w:t>Nasr</w:t>
      </w:r>
      <w:r w:rsidR="00153167" w:rsidRPr="009454CA">
        <w:rPr>
          <w:rFonts w:ascii="Times New Roman" w:eastAsia="Times New Roman" w:hAnsi="Times New Roman" w:cs="Times New Roman"/>
          <w:color w:val="000000"/>
          <w:sz w:val="24"/>
          <w:szCs w:val="24"/>
        </w:rPr>
        <w:t xml:space="preserve"> 40), but this has not hampered </w:t>
      </w:r>
      <w:r w:rsidR="00153167" w:rsidRPr="00C00A7A">
        <w:rPr>
          <w:rFonts w:ascii="Times New Roman" w:eastAsia="Times New Roman" w:hAnsi="Times New Roman" w:cs="Times New Roman"/>
          <w:color w:val="000000"/>
          <w:sz w:val="24"/>
          <w:szCs w:val="24"/>
        </w:rPr>
        <w:t>other successes of the Islamist organization</w:t>
      </w:r>
      <w:r w:rsidR="00153167">
        <w:rPr>
          <w:rFonts w:ascii="Times New Roman" w:eastAsia="Times New Roman" w:hAnsi="Times New Roman" w:cs="Times New Roman"/>
          <w:color w:val="000000"/>
          <w:sz w:val="24"/>
          <w:szCs w:val="24"/>
        </w:rPr>
        <w:t xml:space="preserve">. </w:t>
      </w:r>
      <w:r w:rsidR="00515C36">
        <w:rPr>
          <w:rFonts w:ascii="Times New Roman" w:eastAsia="Times New Roman" w:hAnsi="Times New Roman" w:cs="Times New Roman"/>
          <w:color w:val="000000"/>
          <w:sz w:val="24"/>
          <w:szCs w:val="24"/>
        </w:rPr>
        <w:br/>
      </w:r>
      <w:r w:rsidR="00153167">
        <w:rPr>
          <w:rFonts w:ascii="Times New Roman" w:eastAsia="Times New Roman" w:hAnsi="Times New Roman" w:cs="Times New Roman"/>
          <w:sz w:val="24"/>
          <w:szCs w:val="24"/>
        </w:rPr>
        <w:tab/>
        <w:t xml:space="preserve">Mawdudi led a revivalist movement that sought a restoration to Islamic principles based in a modern framework. His organization continued as an institution even after Mawdudi passed. But as a result of </w:t>
      </w:r>
      <w:proofErr w:type="spellStart"/>
      <w:r w:rsidR="00153167">
        <w:rPr>
          <w:rFonts w:ascii="Times New Roman" w:eastAsia="Times New Roman" w:hAnsi="Times New Roman" w:cs="Times New Roman"/>
          <w:sz w:val="24"/>
          <w:szCs w:val="24"/>
        </w:rPr>
        <w:t>Mawdudi’s</w:t>
      </w:r>
      <w:proofErr w:type="spellEnd"/>
      <w:r w:rsidR="00153167">
        <w:rPr>
          <w:rFonts w:ascii="Times New Roman" w:eastAsia="Times New Roman" w:hAnsi="Times New Roman" w:cs="Times New Roman"/>
          <w:sz w:val="24"/>
          <w:szCs w:val="24"/>
        </w:rPr>
        <w:t xml:space="preserve"> founding, </w:t>
      </w:r>
      <w:proofErr w:type="spellStart"/>
      <w:r w:rsidR="00153167">
        <w:rPr>
          <w:rFonts w:ascii="Times New Roman" w:eastAsia="Times New Roman" w:hAnsi="Times New Roman" w:cs="Times New Roman"/>
          <w:sz w:val="24"/>
          <w:szCs w:val="24"/>
        </w:rPr>
        <w:t>Jama’at</w:t>
      </w:r>
      <w:proofErr w:type="spellEnd"/>
      <w:r w:rsidR="00153167">
        <w:rPr>
          <w:rFonts w:ascii="Times New Roman" w:eastAsia="Times New Roman" w:hAnsi="Times New Roman" w:cs="Times New Roman"/>
          <w:sz w:val="24"/>
          <w:szCs w:val="24"/>
        </w:rPr>
        <w:t xml:space="preserve">-i </w:t>
      </w:r>
      <w:proofErr w:type="spellStart"/>
      <w:r w:rsidR="00153167">
        <w:rPr>
          <w:rFonts w:ascii="Times New Roman" w:eastAsia="Times New Roman" w:hAnsi="Times New Roman" w:cs="Times New Roman"/>
          <w:sz w:val="24"/>
          <w:szCs w:val="24"/>
        </w:rPr>
        <w:t>Islami</w:t>
      </w:r>
      <w:proofErr w:type="spellEnd"/>
      <w:r w:rsidR="00153167">
        <w:rPr>
          <w:rFonts w:ascii="Times New Roman" w:eastAsia="Times New Roman" w:hAnsi="Times New Roman" w:cs="Times New Roman"/>
          <w:sz w:val="24"/>
          <w:szCs w:val="24"/>
        </w:rPr>
        <w:t xml:space="preserve"> naturally pursued many of the Islamist principles based in his writing and direction. However, </w:t>
      </w:r>
      <w:proofErr w:type="spellStart"/>
      <w:r w:rsidR="00153167">
        <w:rPr>
          <w:rFonts w:ascii="Times New Roman" w:eastAsia="Times New Roman" w:hAnsi="Times New Roman" w:cs="Times New Roman"/>
          <w:sz w:val="24"/>
          <w:szCs w:val="24"/>
        </w:rPr>
        <w:t>Mawdudi’s</w:t>
      </w:r>
      <w:proofErr w:type="spellEnd"/>
      <w:r w:rsidR="00153167">
        <w:rPr>
          <w:rFonts w:ascii="Times New Roman" w:eastAsia="Times New Roman" w:hAnsi="Times New Roman" w:cs="Times New Roman"/>
          <w:sz w:val="24"/>
          <w:szCs w:val="24"/>
        </w:rPr>
        <w:t xml:space="preserve"> interpretations would become subject to substantive rethinking and changes as the organization adapted to changes in the “sociopolitical universe that Islamists and Muslims inhabit” (Ahmad 2009, 10). A chief element of the organization that originated with its founder is the pursuit of Islamist goals via political processes (</w:t>
      </w:r>
      <w:proofErr w:type="spellStart"/>
      <w:r w:rsidR="00153167">
        <w:rPr>
          <w:rFonts w:ascii="Times New Roman" w:eastAsia="Times New Roman" w:hAnsi="Times New Roman" w:cs="Times New Roman"/>
          <w:sz w:val="24"/>
          <w:szCs w:val="24"/>
        </w:rPr>
        <w:t>Bokhari</w:t>
      </w:r>
      <w:proofErr w:type="spellEnd"/>
      <w:r w:rsidR="00153167">
        <w:rPr>
          <w:rFonts w:ascii="Times New Roman" w:eastAsia="Times New Roman" w:hAnsi="Times New Roman" w:cs="Times New Roman"/>
          <w:sz w:val="24"/>
          <w:szCs w:val="24"/>
        </w:rPr>
        <w:t xml:space="preserve"> 2013). With this goal in mind, the organization was originally thought to serve as the vanguard of the Islamist movement, providing intellectual leadership in order to </w:t>
      </w:r>
      <w:r w:rsidR="00153167">
        <w:rPr>
          <w:rFonts w:ascii="Times New Roman" w:eastAsia="Times New Roman" w:hAnsi="Times New Roman" w:cs="Times New Roman"/>
          <w:sz w:val="24"/>
          <w:szCs w:val="24"/>
        </w:rPr>
        <w:lastRenderedPageBreak/>
        <w:t>reject the secular and religious trends of the time. The organization would in fact come to reconcile with secularism as well as other religious trends for pragmatic purposes.</w:t>
      </w:r>
      <w:r w:rsidR="00153167">
        <w:rPr>
          <w:rFonts w:ascii="Times New Roman" w:eastAsia="Times New Roman" w:hAnsi="Times New Roman" w:cs="Times New Roman"/>
          <w:sz w:val="24"/>
          <w:szCs w:val="24"/>
        </w:rPr>
        <w:br/>
      </w:r>
      <w:r w:rsidR="00153167">
        <w:rPr>
          <w:rFonts w:ascii="Times New Roman" w:eastAsia="Times New Roman" w:hAnsi="Times New Roman" w:cs="Times New Roman"/>
          <w:sz w:val="24"/>
          <w:szCs w:val="24"/>
        </w:rPr>
        <w:tab/>
        <w:t>Mawdudi had stressed in February 1957 for the need to operate within existing constitutional boundaries to achieve political change; in other words, an Islamic state could only be established throughout electoral politics (</w:t>
      </w:r>
      <w:proofErr w:type="spellStart"/>
      <w:r w:rsidR="00153167">
        <w:rPr>
          <w:rFonts w:ascii="Times New Roman" w:eastAsia="Times New Roman" w:hAnsi="Times New Roman" w:cs="Times New Roman"/>
          <w:sz w:val="24"/>
          <w:szCs w:val="24"/>
        </w:rPr>
        <w:t>Bokhari</w:t>
      </w:r>
      <w:proofErr w:type="spellEnd"/>
      <w:r w:rsidR="00153167">
        <w:rPr>
          <w:rFonts w:ascii="Times New Roman" w:eastAsia="Times New Roman" w:hAnsi="Times New Roman" w:cs="Times New Roman"/>
          <w:sz w:val="24"/>
          <w:szCs w:val="24"/>
        </w:rPr>
        <w:t xml:space="preserve"> 2013). In Pakistan, as an example of pragmatic practices at work, Jama’at-i Islami aligned in its early history with secular elements in opposition to military rule. </w:t>
      </w:r>
      <w:proofErr w:type="spellStart"/>
      <w:r w:rsidR="00153167">
        <w:rPr>
          <w:rFonts w:ascii="Times New Roman" w:eastAsia="Times New Roman" w:hAnsi="Times New Roman" w:cs="Times New Roman"/>
          <w:sz w:val="24"/>
          <w:szCs w:val="24"/>
        </w:rPr>
        <w:t>Bokhari</w:t>
      </w:r>
      <w:proofErr w:type="spellEnd"/>
      <w:r w:rsidR="00153167">
        <w:rPr>
          <w:rFonts w:ascii="Times New Roman" w:eastAsia="Times New Roman" w:hAnsi="Times New Roman" w:cs="Times New Roman"/>
          <w:sz w:val="24"/>
          <w:szCs w:val="24"/>
        </w:rPr>
        <w:t xml:space="preserve"> (2013) describes this alignment as the first time the organization had shifted towards a mixture of Islam and democracy. What was also different from </w:t>
      </w:r>
      <w:proofErr w:type="spellStart"/>
      <w:r w:rsidR="00153167">
        <w:rPr>
          <w:rFonts w:ascii="Times New Roman" w:eastAsia="Times New Roman" w:hAnsi="Times New Roman" w:cs="Times New Roman"/>
          <w:sz w:val="24"/>
          <w:szCs w:val="24"/>
        </w:rPr>
        <w:t>Mawdudi’s</w:t>
      </w:r>
      <w:proofErr w:type="spellEnd"/>
      <w:r w:rsidR="00153167">
        <w:rPr>
          <w:rFonts w:ascii="Times New Roman" w:eastAsia="Times New Roman" w:hAnsi="Times New Roman" w:cs="Times New Roman"/>
          <w:sz w:val="24"/>
          <w:szCs w:val="24"/>
        </w:rPr>
        <w:t xml:space="preserve"> original Islamist thinking was the contradiction between sovereignty of God and that of people, which was challenged by </w:t>
      </w:r>
      <w:proofErr w:type="spellStart"/>
      <w:r w:rsidR="00153167">
        <w:rPr>
          <w:rFonts w:ascii="Times New Roman" w:eastAsia="Times New Roman" w:hAnsi="Times New Roman" w:cs="Times New Roman"/>
          <w:sz w:val="24"/>
          <w:szCs w:val="24"/>
        </w:rPr>
        <w:t>Jama’at</w:t>
      </w:r>
      <w:proofErr w:type="spellEnd"/>
      <w:r w:rsidR="00153167">
        <w:rPr>
          <w:rFonts w:ascii="Times New Roman" w:eastAsia="Times New Roman" w:hAnsi="Times New Roman" w:cs="Times New Roman"/>
          <w:sz w:val="24"/>
          <w:szCs w:val="24"/>
        </w:rPr>
        <w:t xml:space="preserve">-i </w:t>
      </w:r>
      <w:proofErr w:type="spellStart"/>
      <w:r w:rsidR="00153167">
        <w:rPr>
          <w:rFonts w:ascii="Times New Roman" w:eastAsia="Times New Roman" w:hAnsi="Times New Roman" w:cs="Times New Roman"/>
          <w:sz w:val="24"/>
          <w:szCs w:val="24"/>
        </w:rPr>
        <w:t>Islami’s</w:t>
      </w:r>
      <w:proofErr w:type="spellEnd"/>
      <w:r w:rsidR="00153167">
        <w:rPr>
          <w:rFonts w:ascii="Times New Roman" w:eastAsia="Times New Roman" w:hAnsi="Times New Roman" w:cs="Times New Roman"/>
          <w:sz w:val="24"/>
          <w:szCs w:val="24"/>
        </w:rPr>
        <w:t xml:space="preserve"> participation in the nationalist struggle between East and West Pakistan signaled acceptance of Pakistani nationalism (</w:t>
      </w:r>
      <w:proofErr w:type="spellStart"/>
      <w:r w:rsidR="00153167">
        <w:rPr>
          <w:rFonts w:ascii="Times New Roman" w:eastAsia="Times New Roman" w:hAnsi="Times New Roman" w:cs="Times New Roman"/>
          <w:sz w:val="24"/>
          <w:szCs w:val="24"/>
        </w:rPr>
        <w:t>Bokhari</w:t>
      </w:r>
      <w:proofErr w:type="spellEnd"/>
      <w:r w:rsidR="00153167">
        <w:rPr>
          <w:rFonts w:ascii="Times New Roman" w:eastAsia="Times New Roman" w:hAnsi="Times New Roman" w:cs="Times New Roman"/>
          <w:sz w:val="24"/>
          <w:szCs w:val="24"/>
        </w:rPr>
        <w:t xml:space="preserve"> 2013). In India, Jama’at-i Islami positioning on secularism, the state, and democracy came into more favorable light given circumstances like opposition to BJP that favored secularism and pluralism. Despite common generalizations of incongruity between Islam and democracy, the Jama’at-i Islami experience with democracy came to be malleable in the absence of mass Muslim appeal for the organization’s more conservative and traditionalist Islamist ideology. They needed to moderate and accommodate in order to remain relevant amid political competition.</w:t>
      </w:r>
      <w:r w:rsidR="00153167">
        <w:rPr>
          <w:rFonts w:ascii="Times New Roman" w:eastAsia="Times New Roman" w:hAnsi="Times New Roman" w:cs="Times New Roman"/>
          <w:sz w:val="24"/>
          <w:szCs w:val="24"/>
        </w:rPr>
        <w:br/>
      </w:r>
      <w:r w:rsidR="00153167">
        <w:rPr>
          <w:rFonts w:ascii="Times New Roman" w:eastAsia="Times New Roman" w:hAnsi="Times New Roman" w:cs="Times New Roman"/>
          <w:iCs/>
          <w:color w:val="000000"/>
          <w:sz w:val="24"/>
          <w:szCs w:val="24"/>
        </w:rPr>
        <w:tab/>
        <w:t xml:space="preserve">The organization may be loosely described as a revivalist-modernist religiopolitical party with Islamist goals. Key Islamist positions for Jama’at-i Islami center on participation in modern democratic processes in the pursuit of an Islamic state. From the start, Mawdudi had clashed the ulama by rejecting prevailing scholarship and viewing religious scholars as unable to provide either religious guidance or political leadership. He further saw ulama as engulfed in taqlid </w:t>
      </w:r>
      <w:r w:rsidR="00153167">
        <w:rPr>
          <w:rFonts w:ascii="Times New Roman" w:eastAsia="Times New Roman" w:hAnsi="Times New Roman" w:cs="Times New Roman"/>
          <w:iCs/>
          <w:color w:val="000000"/>
          <w:sz w:val="24"/>
          <w:szCs w:val="24"/>
        </w:rPr>
        <w:lastRenderedPageBreak/>
        <w:t>(blind following) (Ahmad 2009). Mawdudi and Jama’at-i Islami together sought an Islamic state through the capture of political power by democratic means (</w:t>
      </w:r>
      <w:proofErr w:type="spellStart"/>
      <w:r w:rsidR="00153167">
        <w:rPr>
          <w:rFonts w:ascii="Times New Roman" w:eastAsia="Times New Roman" w:hAnsi="Times New Roman" w:cs="Times New Roman"/>
          <w:iCs/>
          <w:color w:val="000000"/>
          <w:sz w:val="24"/>
          <w:szCs w:val="24"/>
        </w:rPr>
        <w:t>Bokhari</w:t>
      </w:r>
      <w:proofErr w:type="spellEnd"/>
      <w:r w:rsidR="00153167">
        <w:rPr>
          <w:rFonts w:ascii="Times New Roman" w:eastAsia="Times New Roman" w:hAnsi="Times New Roman" w:cs="Times New Roman"/>
          <w:iCs/>
          <w:color w:val="000000"/>
          <w:sz w:val="24"/>
          <w:szCs w:val="24"/>
        </w:rPr>
        <w:t xml:space="preserve"> 2013). The movement has also subscribed to beliefs in tawhid (oneness of God) and the sovereignty of God, though each concept faces contradictions in practice when working through external processes to achieve religiopolitical ends. The sovereignty question remains unanswered in this same sense. Mawdudi had once forbidden members from voting in elections in the secular democratic state considering Islamic concerns according to his interpretation. However, this question was later revisited and allowed through organizational vote under </w:t>
      </w:r>
      <w:proofErr w:type="spellStart"/>
      <w:r w:rsidR="00153167">
        <w:rPr>
          <w:rFonts w:ascii="Times New Roman" w:eastAsia="Times New Roman" w:hAnsi="Times New Roman" w:cs="Times New Roman"/>
          <w:iCs/>
          <w:color w:val="000000"/>
          <w:sz w:val="24"/>
          <w:szCs w:val="24"/>
        </w:rPr>
        <w:t>Mawdudi’s</w:t>
      </w:r>
      <w:proofErr w:type="spellEnd"/>
      <w:r w:rsidR="00153167">
        <w:rPr>
          <w:rFonts w:ascii="Times New Roman" w:eastAsia="Times New Roman" w:hAnsi="Times New Roman" w:cs="Times New Roman"/>
          <w:iCs/>
          <w:color w:val="000000"/>
          <w:sz w:val="24"/>
          <w:szCs w:val="24"/>
        </w:rPr>
        <w:t xml:space="preserve"> leadership. This result was possible because the organization itself was democratized by way of a consultative body (</w:t>
      </w:r>
      <w:proofErr w:type="spellStart"/>
      <w:r w:rsidR="00153167">
        <w:rPr>
          <w:rFonts w:ascii="Times New Roman" w:eastAsia="Times New Roman" w:hAnsi="Times New Roman" w:cs="Times New Roman"/>
          <w:iCs/>
          <w:color w:val="000000"/>
          <w:sz w:val="24"/>
          <w:szCs w:val="24"/>
        </w:rPr>
        <w:t>shura</w:t>
      </w:r>
      <w:proofErr w:type="spellEnd"/>
      <w:r w:rsidR="00153167">
        <w:rPr>
          <w:rFonts w:ascii="Times New Roman" w:eastAsia="Times New Roman" w:hAnsi="Times New Roman" w:cs="Times New Roman"/>
          <w:iCs/>
          <w:color w:val="000000"/>
          <w:sz w:val="24"/>
          <w:szCs w:val="24"/>
        </w:rPr>
        <w:t xml:space="preserve">) where members would </w:t>
      </w:r>
      <w:proofErr w:type="gramStart"/>
      <w:r w:rsidR="00153167">
        <w:rPr>
          <w:rFonts w:ascii="Times New Roman" w:eastAsia="Times New Roman" w:hAnsi="Times New Roman" w:cs="Times New Roman"/>
          <w:iCs/>
          <w:color w:val="000000"/>
          <w:sz w:val="24"/>
          <w:szCs w:val="24"/>
        </w:rPr>
        <w:t>decide</w:t>
      </w:r>
      <w:proofErr w:type="gramEnd"/>
      <w:r w:rsidR="00153167">
        <w:rPr>
          <w:rFonts w:ascii="Times New Roman" w:eastAsia="Times New Roman" w:hAnsi="Times New Roman" w:cs="Times New Roman"/>
          <w:iCs/>
          <w:color w:val="000000"/>
          <w:sz w:val="24"/>
          <w:szCs w:val="24"/>
        </w:rPr>
        <w:t xml:space="preserve"> and the president would accept their decisions by majority vote (Ahmad 2009). Ijtihad has also been advised by more recent leadership in place referring to </w:t>
      </w:r>
      <w:proofErr w:type="spellStart"/>
      <w:r w:rsidR="00153167">
        <w:rPr>
          <w:rFonts w:ascii="Times New Roman" w:eastAsia="Times New Roman" w:hAnsi="Times New Roman" w:cs="Times New Roman"/>
          <w:iCs/>
          <w:color w:val="000000"/>
          <w:sz w:val="24"/>
          <w:szCs w:val="24"/>
        </w:rPr>
        <w:t>Mawdudi’s</w:t>
      </w:r>
      <w:proofErr w:type="spellEnd"/>
      <w:r w:rsidR="00153167">
        <w:rPr>
          <w:rFonts w:ascii="Times New Roman" w:eastAsia="Times New Roman" w:hAnsi="Times New Roman" w:cs="Times New Roman"/>
          <w:iCs/>
          <w:color w:val="000000"/>
          <w:sz w:val="24"/>
          <w:szCs w:val="24"/>
        </w:rPr>
        <w:t xml:space="preserve"> interpretations of the Quran. In short, Jama’at-i Islami became more moderate as Islam was reinterpreted with a sense of differentiation between the state and Islam (Ahmad 2009). </w:t>
      </w:r>
      <w:r w:rsidR="00B72ECF">
        <w:rPr>
          <w:rFonts w:ascii="Times New Roman" w:eastAsia="Times New Roman" w:hAnsi="Times New Roman" w:cs="Times New Roman"/>
          <w:iCs/>
          <w:color w:val="000000"/>
          <w:sz w:val="24"/>
          <w:szCs w:val="24"/>
        </w:rPr>
        <w:t>This moderation in reinterpretation occurred in the face of changing contexts and in order for the organization to remain viable.</w:t>
      </w:r>
      <w:r w:rsidR="0044312E">
        <w:rPr>
          <w:rFonts w:ascii="Times New Roman" w:hAnsi="Times New Roman" w:cs="Times New Roman"/>
          <w:i/>
          <w:sz w:val="24"/>
          <w:szCs w:val="24"/>
        </w:rPr>
        <w:br/>
      </w:r>
      <w:r w:rsidR="0044312E">
        <w:rPr>
          <w:rFonts w:ascii="Times New Roman" w:hAnsi="Times New Roman" w:cs="Times New Roman"/>
          <w:i/>
          <w:sz w:val="24"/>
          <w:szCs w:val="24"/>
        </w:rPr>
        <w:tab/>
      </w:r>
      <w:r w:rsidR="005368D0">
        <w:rPr>
          <w:rFonts w:ascii="Times New Roman" w:hAnsi="Times New Roman" w:cs="Times New Roman"/>
          <w:sz w:val="24"/>
          <w:szCs w:val="24"/>
        </w:rPr>
        <w:t xml:space="preserve">In a larger study, the Islamist ideologue Rachid Ghannouchi, and the religiopolitical party he leads, Ennahada, in Tunisia would </w:t>
      </w:r>
      <w:r w:rsidR="00BB0B1E">
        <w:rPr>
          <w:rFonts w:ascii="Times New Roman" w:hAnsi="Times New Roman" w:cs="Times New Roman"/>
          <w:sz w:val="24"/>
          <w:szCs w:val="24"/>
        </w:rPr>
        <w:t xml:space="preserve">further </w:t>
      </w:r>
      <w:r w:rsidR="005368D0">
        <w:rPr>
          <w:rFonts w:ascii="Times New Roman" w:hAnsi="Times New Roman" w:cs="Times New Roman"/>
          <w:sz w:val="24"/>
          <w:szCs w:val="24"/>
        </w:rPr>
        <w:t>serve to benefit a case analysis through the polyvocal, context-dependent frame applied here</w:t>
      </w:r>
      <w:r w:rsidR="00BB0B1E">
        <w:rPr>
          <w:rFonts w:ascii="Times New Roman" w:hAnsi="Times New Roman" w:cs="Times New Roman"/>
          <w:sz w:val="24"/>
          <w:szCs w:val="24"/>
        </w:rPr>
        <w:t xml:space="preserve"> to the question of Islamist thoughts on democracy</w:t>
      </w:r>
      <w:r w:rsidR="005368D0">
        <w:rPr>
          <w:rFonts w:ascii="Times New Roman" w:hAnsi="Times New Roman" w:cs="Times New Roman"/>
          <w:sz w:val="24"/>
          <w:szCs w:val="24"/>
        </w:rPr>
        <w:t xml:space="preserve">. </w:t>
      </w:r>
      <w:r w:rsidR="00464B0A">
        <w:rPr>
          <w:rFonts w:ascii="Times New Roman" w:hAnsi="Times New Roman" w:cs="Times New Roman"/>
          <w:sz w:val="24"/>
          <w:szCs w:val="24"/>
        </w:rPr>
        <w:t>Ghannouchi and Ennahada</w:t>
      </w:r>
      <w:r w:rsidR="00BB0B1E">
        <w:rPr>
          <w:rFonts w:ascii="Times New Roman" w:hAnsi="Times New Roman" w:cs="Times New Roman"/>
          <w:sz w:val="24"/>
          <w:szCs w:val="24"/>
        </w:rPr>
        <w:t xml:space="preserve"> have </w:t>
      </w:r>
      <w:r w:rsidR="00464B0A">
        <w:rPr>
          <w:rFonts w:ascii="Times New Roman" w:hAnsi="Times New Roman" w:cs="Times New Roman"/>
          <w:sz w:val="24"/>
          <w:szCs w:val="24"/>
        </w:rPr>
        <w:t>successfully participated in Tunisian elections as an Islamic democratic party, and the</w:t>
      </w:r>
      <w:r w:rsidR="00BB0B1E">
        <w:rPr>
          <w:rFonts w:ascii="Times New Roman" w:hAnsi="Times New Roman" w:cs="Times New Roman"/>
          <w:sz w:val="24"/>
          <w:szCs w:val="24"/>
        </w:rPr>
        <w:t xml:space="preserve">ir </w:t>
      </w:r>
      <w:r w:rsidR="00464B0A">
        <w:rPr>
          <w:rFonts w:ascii="Times New Roman" w:hAnsi="Times New Roman" w:cs="Times New Roman"/>
          <w:sz w:val="24"/>
          <w:szCs w:val="24"/>
        </w:rPr>
        <w:t>religious activism is notably separate from their politics (Wolf 2017).</w:t>
      </w:r>
      <w:r w:rsidR="00FD5B7A">
        <w:rPr>
          <w:rFonts w:ascii="Times New Roman" w:hAnsi="Times New Roman" w:cs="Times New Roman"/>
          <w:sz w:val="24"/>
          <w:szCs w:val="24"/>
        </w:rPr>
        <w:t xml:space="preserve"> </w:t>
      </w:r>
      <w:r w:rsidR="005368D0">
        <w:rPr>
          <w:rFonts w:ascii="Times New Roman" w:hAnsi="Times New Roman" w:cs="Times New Roman"/>
          <w:sz w:val="24"/>
          <w:szCs w:val="24"/>
        </w:rPr>
        <w:t>The current takeaways</w:t>
      </w:r>
      <w:r w:rsidR="00464B0A">
        <w:rPr>
          <w:rFonts w:ascii="Times New Roman" w:hAnsi="Times New Roman" w:cs="Times New Roman"/>
          <w:sz w:val="24"/>
          <w:szCs w:val="24"/>
        </w:rPr>
        <w:t>, here,</w:t>
      </w:r>
      <w:r w:rsidR="005368D0">
        <w:rPr>
          <w:rFonts w:ascii="Times New Roman" w:hAnsi="Times New Roman" w:cs="Times New Roman"/>
          <w:sz w:val="24"/>
          <w:szCs w:val="24"/>
        </w:rPr>
        <w:t xml:space="preserve"> should be principally</w:t>
      </w:r>
      <w:r w:rsidR="00464B0A">
        <w:rPr>
          <w:rFonts w:ascii="Times New Roman" w:hAnsi="Times New Roman" w:cs="Times New Roman"/>
          <w:sz w:val="24"/>
          <w:szCs w:val="24"/>
        </w:rPr>
        <w:t xml:space="preserve"> </w:t>
      </w:r>
      <w:r w:rsidR="005368D0">
        <w:rPr>
          <w:rFonts w:ascii="Times New Roman" w:hAnsi="Times New Roman" w:cs="Times New Roman"/>
          <w:sz w:val="24"/>
          <w:szCs w:val="24"/>
        </w:rPr>
        <w:t xml:space="preserve">that Islamist political organizations and Islamist ideologues alike do not fit a static mold. At times when in dealing with democracy, Islamist thoughts formulate around a pragmatic understanding of Islam in </w:t>
      </w:r>
      <w:r w:rsidR="005368D0">
        <w:rPr>
          <w:rFonts w:ascii="Times New Roman" w:hAnsi="Times New Roman" w:cs="Times New Roman"/>
          <w:sz w:val="24"/>
          <w:szCs w:val="24"/>
        </w:rPr>
        <w:lastRenderedPageBreak/>
        <w:t>politics. Other ways of addressing democracy have been an Islamic values interpretation that positions political Islam as inherently democratic or serving democratic ends. The cases explored above reveal either an accommodative, otherwise interpretive Islamism, despite still considerable differences.</w:t>
      </w:r>
      <w:r w:rsidR="005368D0">
        <w:rPr>
          <w:rFonts w:ascii="Times New Roman" w:eastAsia="Times New Roman" w:hAnsi="Times New Roman" w:cs="Times New Roman"/>
          <w:color w:val="000000"/>
          <w:sz w:val="24"/>
          <w:szCs w:val="24"/>
        </w:rPr>
        <w:t xml:space="preserve"> As Islamism is sometimes compatible with democracy, as polyvocal, adaptable, and contingent upon sociopolitical circumstances, it should be </w:t>
      </w:r>
      <w:r w:rsidR="00464B0A">
        <w:rPr>
          <w:rFonts w:ascii="Times New Roman" w:eastAsia="Times New Roman" w:hAnsi="Times New Roman" w:cs="Times New Roman"/>
          <w:color w:val="000000"/>
          <w:sz w:val="24"/>
          <w:szCs w:val="24"/>
        </w:rPr>
        <w:t>understood</w:t>
      </w:r>
      <w:r w:rsidR="005368D0">
        <w:rPr>
          <w:rFonts w:ascii="Times New Roman" w:eastAsia="Times New Roman" w:hAnsi="Times New Roman" w:cs="Times New Roman"/>
          <w:color w:val="000000"/>
          <w:sz w:val="24"/>
          <w:szCs w:val="24"/>
        </w:rPr>
        <w:t xml:space="preserve"> as such in the broader landscape of contemporary politics.</w:t>
      </w:r>
    </w:p>
    <w:p w14:paraId="6B48879E" w14:textId="3BEC2805" w:rsidR="00083CDB" w:rsidRDefault="007B4C0D" w:rsidP="0020648E">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r w:rsidR="00BB0B1E">
        <w:rPr>
          <w:rFonts w:ascii="Times New Roman" w:hAnsi="Times New Roman" w:cs="Times New Roman"/>
          <w:b/>
          <w:sz w:val="24"/>
          <w:szCs w:val="24"/>
        </w:rPr>
        <w:br/>
      </w:r>
      <w:r w:rsidR="00641728">
        <w:rPr>
          <w:rFonts w:ascii="Times New Roman" w:hAnsi="Times New Roman" w:cs="Times New Roman"/>
          <w:sz w:val="24"/>
          <w:szCs w:val="24"/>
        </w:rPr>
        <w:tab/>
      </w:r>
      <w:r w:rsidR="005E5596">
        <w:rPr>
          <w:rFonts w:ascii="Times New Roman" w:hAnsi="Times New Roman" w:cs="Times New Roman"/>
          <w:sz w:val="24"/>
          <w:szCs w:val="24"/>
        </w:rPr>
        <w:t>The most general takeaway</w:t>
      </w:r>
      <w:r w:rsidR="00450184">
        <w:rPr>
          <w:rFonts w:ascii="Times New Roman" w:hAnsi="Times New Roman" w:cs="Times New Roman"/>
          <w:sz w:val="24"/>
          <w:szCs w:val="24"/>
        </w:rPr>
        <w:t xml:space="preserve"> </w:t>
      </w:r>
      <w:r w:rsidR="005E5596">
        <w:rPr>
          <w:rFonts w:ascii="Times New Roman" w:hAnsi="Times New Roman" w:cs="Times New Roman"/>
          <w:sz w:val="24"/>
          <w:szCs w:val="24"/>
        </w:rPr>
        <w:t xml:space="preserve">should be that </w:t>
      </w:r>
      <w:r w:rsidR="00641728">
        <w:rPr>
          <w:rFonts w:ascii="Times New Roman" w:hAnsi="Times New Roman" w:cs="Times New Roman"/>
          <w:sz w:val="24"/>
          <w:szCs w:val="24"/>
        </w:rPr>
        <w:t xml:space="preserve">common </w:t>
      </w:r>
      <w:r w:rsidR="00C80808">
        <w:rPr>
          <w:rFonts w:ascii="Times New Roman" w:hAnsi="Times New Roman" w:cs="Times New Roman"/>
          <w:sz w:val="24"/>
          <w:szCs w:val="24"/>
        </w:rPr>
        <w:t>(</w:t>
      </w:r>
      <w:r w:rsidR="00641728">
        <w:rPr>
          <w:rFonts w:ascii="Times New Roman" w:hAnsi="Times New Roman" w:cs="Times New Roman"/>
          <w:sz w:val="24"/>
          <w:szCs w:val="24"/>
        </w:rPr>
        <w:t>mis</w:t>
      </w:r>
      <w:r w:rsidR="00C80808">
        <w:rPr>
          <w:rFonts w:ascii="Times New Roman" w:hAnsi="Times New Roman" w:cs="Times New Roman"/>
          <w:sz w:val="24"/>
          <w:szCs w:val="24"/>
        </w:rPr>
        <w:t>)</w:t>
      </w:r>
      <w:r w:rsidR="00641728">
        <w:rPr>
          <w:rFonts w:ascii="Times New Roman" w:hAnsi="Times New Roman" w:cs="Times New Roman"/>
          <w:sz w:val="24"/>
          <w:szCs w:val="24"/>
        </w:rPr>
        <w:t>conceptions of Islam and its political manifestations as altogether monolithic, uniform, and homogenous</w:t>
      </w:r>
      <w:r w:rsidR="001A0549">
        <w:rPr>
          <w:rFonts w:ascii="Times New Roman" w:hAnsi="Times New Roman" w:cs="Times New Roman"/>
          <w:sz w:val="24"/>
          <w:szCs w:val="24"/>
        </w:rPr>
        <w:t xml:space="preserve"> are wrong</w:t>
      </w:r>
      <w:r w:rsidR="00641728">
        <w:rPr>
          <w:rFonts w:ascii="Times New Roman" w:hAnsi="Times New Roman" w:cs="Times New Roman"/>
          <w:sz w:val="24"/>
          <w:szCs w:val="24"/>
        </w:rPr>
        <w:t>.</w:t>
      </w:r>
      <w:r w:rsidR="001A0549">
        <w:rPr>
          <w:rFonts w:ascii="Times New Roman" w:hAnsi="Times New Roman" w:cs="Times New Roman"/>
          <w:sz w:val="24"/>
          <w:szCs w:val="24"/>
        </w:rPr>
        <w:t xml:space="preserve"> Islamism and democracy </w:t>
      </w:r>
      <w:r w:rsidR="00AB102A">
        <w:rPr>
          <w:rFonts w:ascii="Times New Roman" w:hAnsi="Times New Roman" w:cs="Times New Roman"/>
          <w:sz w:val="24"/>
          <w:szCs w:val="24"/>
        </w:rPr>
        <w:t>remain</w:t>
      </w:r>
      <w:r w:rsidR="001A0549">
        <w:rPr>
          <w:rFonts w:ascii="Times New Roman" w:hAnsi="Times New Roman" w:cs="Times New Roman"/>
          <w:sz w:val="24"/>
          <w:szCs w:val="24"/>
        </w:rPr>
        <w:t xml:space="preserve"> a central question in the face of modernity that</w:t>
      </w:r>
      <w:r w:rsidR="00AB102A">
        <w:rPr>
          <w:rFonts w:ascii="Times New Roman" w:hAnsi="Times New Roman" w:cs="Times New Roman"/>
          <w:sz w:val="24"/>
          <w:szCs w:val="24"/>
        </w:rPr>
        <w:t xml:space="preserve">, I argue, </w:t>
      </w:r>
      <w:r w:rsidR="001A0549">
        <w:rPr>
          <w:rFonts w:ascii="Times New Roman" w:hAnsi="Times New Roman" w:cs="Times New Roman"/>
          <w:sz w:val="24"/>
          <w:szCs w:val="24"/>
        </w:rPr>
        <w:t xml:space="preserve">can be addressed with a </w:t>
      </w:r>
      <w:r w:rsidR="00FD5B7A">
        <w:rPr>
          <w:rFonts w:ascii="Times New Roman" w:hAnsi="Times New Roman" w:cs="Times New Roman"/>
          <w:sz w:val="24"/>
          <w:szCs w:val="24"/>
        </w:rPr>
        <w:t>polyvocal/interpretative</w:t>
      </w:r>
      <w:r w:rsidR="001A0549">
        <w:rPr>
          <w:rFonts w:ascii="Times New Roman" w:hAnsi="Times New Roman" w:cs="Times New Roman"/>
          <w:sz w:val="24"/>
          <w:szCs w:val="24"/>
        </w:rPr>
        <w:t xml:space="preserve"> approach to a</w:t>
      </w:r>
      <w:r w:rsidR="00FD5B7A">
        <w:rPr>
          <w:rFonts w:ascii="Times New Roman" w:hAnsi="Times New Roman" w:cs="Times New Roman"/>
          <w:sz w:val="24"/>
          <w:szCs w:val="24"/>
        </w:rPr>
        <w:t>n essentially</w:t>
      </w:r>
      <w:r w:rsidR="001A0549">
        <w:rPr>
          <w:rFonts w:ascii="Times New Roman" w:hAnsi="Times New Roman" w:cs="Times New Roman"/>
          <w:sz w:val="24"/>
          <w:szCs w:val="24"/>
        </w:rPr>
        <w:t xml:space="preserve"> non-monolithic phenomenon. Political Islam</w:t>
      </w:r>
      <w:r w:rsidR="00FD5B7A">
        <w:rPr>
          <w:rFonts w:ascii="Times New Roman" w:hAnsi="Times New Roman" w:cs="Times New Roman"/>
          <w:sz w:val="24"/>
          <w:szCs w:val="24"/>
        </w:rPr>
        <w:t>, foremost,</w:t>
      </w:r>
      <w:r w:rsidR="001A0549">
        <w:rPr>
          <w:rFonts w:ascii="Times New Roman" w:hAnsi="Times New Roman" w:cs="Times New Roman"/>
          <w:sz w:val="24"/>
          <w:szCs w:val="24"/>
        </w:rPr>
        <w:t xml:space="preserve"> can be differentiated from Islam in the faithful sense (</w:t>
      </w:r>
      <w:proofErr w:type="spellStart"/>
      <w:r w:rsidR="001A0549">
        <w:rPr>
          <w:rFonts w:ascii="Times New Roman" w:hAnsi="Times New Roman" w:cs="Times New Roman"/>
          <w:sz w:val="24"/>
          <w:szCs w:val="24"/>
        </w:rPr>
        <w:t>Nandy</w:t>
      </w:r>
      <w:proofErr w:type="spellEnd"/>
      <w:r w:rsidR="001A0549">
        <w:rPr>
          <w:rFonts w:ascii="Times New Roman" w:hAnsi="Times New Roman" w:cs="Times New Roman"/>
          <w:sz w:val="24"/>
          <w:szCs w:val="24"/>
        </w:rPr>
        <w:t xml:space="preserve"> 1998; Volpi 201</w:t>
      </w:r>
      <w:r w:rsidR="00BE72C7">
        <w:rPr>
          <w:rFonts w:ascii="Times New Roman" w:hAnsi="Times New Roman" w:cs="Times New Roman"/>
          <w:sz w:val="24"/>
          <w:szCs w:val="24"/>
        </w:rPr>
        <w:t>0</w:t>
      </w:r>
      <w:r w:rsidR="001A0549">
        <w:rPr>
          <w:rFonts w:ascii="Times New Roman" w:hAnsi="Times New Roman" w:cs="Times New Roman"/>
          <w:sz w:val="24"/>
          <w:szCs w:val="24"/>
        </w:rPr>
        <w:t xml:space="preserve">). It should be understood as such, </w:t>
      </w:r>
      <w:r w:rsidR="00AB102A">
        <w:rPr>
          <w:rFonts w:ascii="Times New Roman" w:hAnsi="Times New Roman" w:cs="Times New Roman"/>
          <w:sz w:val="24"/>
          <w:szCs w:val="24"/>
        </w:rPr>
        <w:t>while</w:t>
      </w:r>
      <w:r w:rsidR="001A0549">
        <w:rPr>
          <w:rFonts w:ascii="Times New Roman" w:hAnsi="Times New Roman" w:cs="Times New Roman"/>
          <w:sz w:val="24"/>
          <w:szCs w:val="24"/>
        </w:rPr>
        <w:t xml:space="preserve"> </w:t>
      </w:r>
      <w:r w:rsidR="00FD5B7A">
        <w:rPr>
          <w:rFonts w:ascii="Times New Roman" w:hAnsi="Times New Roman" w:cs="Times New Roman"/>
          <w:sz w:val="24"/>
          <w:szCs w:val="24"/>
        </w:rPr>
        <w:t>contingent upon the</w:t>
      </w:r>
      <w:r w:rsidR="001A0549">
        <w:rPr>
          <w:rFonts w:ascii="Times New Roman" w:hAnsi="Times New Roman" w:cs="Times New Roman"/>
          <w:sz w:val="24"/>
          <w:szCs w:val="24"/>
        </w:rPr>
        <w:t xml:space="preserve"> variegated sociopolitical contexts through which it is advanced.</w:t>
      </w:r>
      <w:r w:rsidR="00AB102A">
        <w:rPr>
          <w:rFonts w:ascii="Times New Roman" w:hAnsi="Times New Roman" w:cs="Times New Roman"/>
          <w:sz w:val="24"/>
          <w:szCs w:val="24"/>
        </w:rPr>
        <w:t xml:space="preserve"> </w:t>
      </w:r>
      <w:r w:rsidR="00FD5B7A">
        <w:rPr>
          <w:rFonts w:ascii="Times New Roman" w:hAnsi="Times New Roman" w:cs="Times New Roman"/>
          <w:sz w:val="24"/>
          <w:szCs w:val="24"/>
        </w:rPr>
        <w:t>The debate over</w:t>
      </w:r>
      <w:r w:rsidR="00641728">
        <w:rPr>
          <w:rFonts w:ascii="Times New Roman" w:hAnsi="Times New Roman" w:cs="Times New Roman"/>
          <w:sz w:val="24"/>
          <w:szCs w:val="24"/>
        </w:rPr>
        <w:t xml:space="preserve"> whether Islam can come to terms with democratic norms of the modern world</w:t>
      </w:r>
      <w:r w:rsidR="00FD5B7A">
        <w:rPr>
          <w:rFonts w:ascii="Times New Roman" w:hAnsi="Times New Roman" w:cs="Times New Roman"/>
          <w:sz w:val="24"/>
          <w:szCs w:val="24"/>
        </w:rPr>
        <w:t xml:space="preserve"> is unsettled; based on points from this discussion I would argue that Islamism is not much different from </w:t>
      </w:r>
      <w:r w:rsidR="009F2DC8">
        <w:rPr>
          <w:rFonts w:ascii="Times New Roman" w:hAnsi="Times New Roman" w:cs="Times New Roman"/>
          <w:sz w:val="24"/>
          <w:szCs w:val="24"/>
        </w:rPr>
        <w:t xml:space="preserve">a Hindu, </w:t>
      </w:r>
      <w:r w:rsidR="00FD5B7A">
        <w:rPr>
          <w:rFonts w:ascii="Times New Roman" w:hAnsi="Times New Roman" w:cs="Times New Roman"/>
          <w:sz w:val="24"/>
          <w:szCs w:val="24"/>
        </w:rPr>
        <w:t>Christian</w:t>
      </w:r>
      <w:r w:rsidR="009F2DC8">
        <w:rPr>
          <w:rFonts w:ascii="Times New Roman" w:hAnsi="Times New Roman" w:cs="Times New Roman"/>
          <w:sz w:val="24"/>
          <w:szCs w:val="24"/>
        </w:rPr>
        <w:t>, Buddhist, atheist</w:t>
      </w:r>
      <w:r w:rsidR="00FD5B7A">
        <w:rPr>
          <w:rFonts w:ascii="Times New Roman" w:hAnsi="Times New Roman" w:cs="Times New Roman"/>
          <w:sz w:val="24"/>
          <w:szCs w:val="24"/>
        </w:rPr>
        <w:t>, or otherwise religious-</w:t>
      </w:r>
      <w:r w:rsidR="009F2DC8">
        <w:rPr>
          <w:rFonts w:ascii="Times New Roman" w:hAnsi="Times New Roman" w:cs="Times New Roman"/>
          <w:sz w:val="24"/>
          <w:szCs w:val="24"/>
        </w:rPr>
        <w:t>or ideological-</w:t>
      </w:r>
      <w:r w:rsidR="00FD5B7A">
        <w:rPr>
          <w:rFonts w:ascii="Times New Roman" w:hAnsi="Times New Roman" w:cs="Times New Roman"/>
          <w:sz w:val="24"/>
          <w:szCs w:val="24"/>
        </w:rPr>
        <w:t>political orientations</w:t>
      </w:r>
      <w:r w:rsidR="009F2DC8">
        <w:rPr>
          <w:rFonts w:ascii="Times New Roman" w:hAnsi="Times New Roman" w:cs="Times New Roman"/>
          <w:sz w:val="24"/>
          <w:szCs w:val="24"/>
        </w:rPr>
        <w:t xml:space="preserve">, which all, in much the same ways, vary from the radical down to the textual or doctrinal </w:t>
      </w:r>
      <w:proofErr w:type="spellStart"/>
      <w:r w:rsidR="009F2DC8">
        <w:rPr>
          <w:rFonts w:ascii="Times New Roman" w:hAnsi="Times New Roman" w:cs="Times New Roman"/>
          <w:sz w:val="24"/>
          <w:szCs w:val="24"/>
        </w:rPr>
        <w:t>interpretationsworldviews</w:t>
      </w:r>
      <w:proofErr w:type="spellEnd"/>
      <w:r w:rsidR="00BB0B1E">
        <w:rPr>
          <w:rFonts w:ascii="Times New Roman" w:hAnsi="Times New Roman" w:cs="Times New Roman"/>
          <w:sz w:val="24"/>
          <w:szCs w:val="24"/>
        </w:rPr>
        <w:t>, especially in absolutist terms</w:t>
      </w:r>
      <w:r w:rsidR="00FD5B7A">
        <w:rPr>
          <w:rFonts w:ascii="Times New Roman" w:hAnsi="Times New Roman" w:cs="Times New Roman"/>
          <w:sz w:val="24"/>
          <w:szCs w:val="24"/>
        </w:rPr>
        <w:t>.</w:t>
      </w:r>
      <w:r w:rsidR="00641728">
        <w:rPr>
          <w:rFonts w:ascii="Times New Roman" w:hAnsi="Times New Roman" w:cs="Times New Roman"/>
          <w:sz w:val="24"/>
          <w:szCs w:val="24"/>
        </w:rPr>
        <w:t xml:space="preserve"> </w:t>
      </w:r>
      <w:r w:rsidR="009F2DC8">
        <w:rPr>
          <w:rFonts w:ascii="Times New Roman" w:hAnsi="Times New Roman" w:cs="Times New Roman"/>
          <w:sz w:val="24"/>
          <w:szCs w:val="24"/>
        </w:rPr>
        <w:t>This paper sought to scrutinize</w:t>
      </w:r>
      <w:r w:rsidR="00641728">
        <w:rPr>
          <w:rFonts w:ascii="Times New Roman" w:hAnsi="Times New Roman" w:cs="Times New Roman"/>
          <w:sz w:val="24"/>
          <w:szCs w:val="24"/>
        </w:rPr>
        <w:t xml:space="preserve"> </w:t>
      </w:r>
      <w:r w:rsidR="009F2DC8">
        <w:rPr>
          <w:rFonts w:ascii="Times New Roman" w:hAnsi="Times New Roman" w:cs="Times New Roman"/>
          <w:sz w:val="24"/>
          <w:szCs w:val="24"/>
        </w:rPr>
        <w:t xml:space="preserve">how </w:t>
      </w:r>
      <w:r w:rsidR="00641728">
        <w:rPr>
          <w:rFonts w:ascii="Times New Roman" w:hAnsi="Times New Roman" w:cs="Times New Roman"/>
          <w:sz w:val="24"/>
          <w:szCs w:val="24"/>
        </w:rPr>
        <w:t xml:space="preserve">Islamism </w:t>
      </w:r>
      <w:r w:rsidR="009F2DC8">
        <w:rPr>
          <w:rFonts w:ascii="Times New Roman" w:hAnsi="Times New Roman" w:cs="Times New Roman"/>
          <w:sz w:val="24"/>
          <w:szCs w:val="24"/>
        </w:rPr>
        <w:t xml:space="preserve">comes to head </w:t>
      </w:r>
      <w:r w:rsidR="00641728">
        <w:rPr>
          <w:rFonts w:ascii="Times New Roman" w:hAnsi="Times New Roman" w:cs="Times New Roman"/>
          <w:sz w:val="24"/>
          <w:szCs w:val="24"/>
        </w:rPr>
        <w:t xml:space="preserve">with democracy </w:t>
      </w:r>
      <w:r w:rsidR="009F2DC8">
        <w:rPr>
          <w:rFonts w:ascii="Times New Roman" w:hAnsi="Times New Roman" w:cs="Times New Roman"/>
          <w:sz w:val="24"/>
          <w:szCs w:val="24"/>
        </w:rPr>
        <w:t>in order to bring light to the scholarly and popular debate</w:t>
      </w:r>
      <w:r w:rsidR="00641728">
        <w:rPr>
          <w:rFonts w:ascii="Times New Roman" w:hAnsi="Times New Roman" w:cs="Times New Roman"/>
          <w:sz w:val="24"/>
          <w:szCs w:val="24"/>
        </w:rPr>
        <w:t>.</w:t>
      </w:r>
      <w:r w:rsidR="009F2DC8">
        <w:rPr>
          <w:rFonts w:ascii="Times New Roman" w:hAnsi="Times New Roman" w:cs="Times New Roman"/>
          <w:sz w:val="24"/>
          <w:szCs w:val="24"/>
        </w:rPr>
        <w:t xml:space="preserve"> There are radical as well as </w:t>
      </w:r>
      <w:r w:rsidR="00BB0B1E">
        <w:rPr>
          <w:rFonts w:ascii="Times New Roman" w:hAnsi="Times New Roman" w:cs="Times New Roman"/>
          <w:sz w:val="24"/>
          <w:szCs w:val="24"/>
        </w:rPr>
        <w:t>p</w:t>
      </w:r>
      <w:r w:rsidR="009F2DC8">
        <w:rPr>
          <w:rFonts w:ascii="Times New Roman" w:hAnsi="Times New Roman" w:cs="Times New Roman"/>
          <w:sz w:val="24"/>
          <w:szCs w:val="24"/>
        </w:rPr>
        <w:t>ragmatic</w:t>
      </w:r>
      <w:r w:rsidR="00BB0B1E">
        <w:rPr>
          <w:rFonts w:ascii="Times New Roman" w:hAnsi="Times New Roman" w:cs="Times New Roman"/>
          <w:sz w:val="24"/>
          <w:szCs w:val="24"/>
        </w:rPr>
        <w:t xml:space="preserve">, </w:t>
      </w:r>
      <w:r w:rsidR="009F2DC8">
        <w:rPr>
          <w:rFonts w:ascii="Times New Roman" w:hAnsi="Times New Roman" w:cs="Times New Roman"/>
          <w:sz w:val="24"/>
          <w:szCs w:val="24"/>
        </w:rPr>
        <w:t>accommodative</w:t>
      </w:r>
      <w:r w:rsidR="00BB0B1E">
        <w:rPr>
          <w:rFonts w:ascii="Times New Roman" w:hAnsi="Times New Roman" w:cs="Times New Roman"/>
          <w:sz w:val="24"/>
          <w:szCs w:val="24"/>
        </w:rPr>
        <w:t xml:space="preserve">, or </w:t>
      </w:r>
      <w:r w:rsidR="009F2DC8">
        <w:rPr>
          <w:rFonts w:ascii="Times New Roman" w:hAnsi="Times New Roman" w:cs="Times New Roman"/>
          <w:sz w:val="24"/>
          <w:szCs w:val="24"/>
        </w:rPr>
        <w:t>otherwise democratic manifestations of political Islam.</w:t>
      </w:r>
      <w:r w:rsidR="009E4935">
        <w:rPr>
          <w:rFonts w:ascii="Times New Roman" w:hAnsi="Times New Roman" w:cs="Times New Roman"/>
          <w:sz w:val="24"/>
          <w:szCs w:val="24"/>
        </w:rPr>
        <w:t xml:space="preserve"> First, </w:t>
      </w:r>
      <w:r w:rsidR="009E4935">
        <w:rPr>
          <w:rFonts w:ascii="Times New Roman" w:eastAsia="Times New Roman" w:hAnsi="Times New Roman" w:cs="Times New Roman"/>
          <w:color w:val="000000"/>
          <w:sz w:val="24"/>
          <w:szCs w:val="24"/>
        </w:rPr>
        <w:t xml:space="preserve">a long historical view of political Islam established a frame of Islamic political thought through time and in relation to democracy. A review of the scholarly debate on Islamism in dealing with democracy reified political Islam </w:t>
      </w:r>
      <w:r w:rsidR="009E4935">
        <w:rPr>
          <w:rFonts w:ascii="Times New Roman" w:eastAsia="Times New Roman" w:hAnsi="Times New Roman" w:cs="Times New Roman"/>
          <w:color w:val="000000"/>
          <w:sz w:val="24"/>
          <w:szCs w:val="24"/>
        </w:rPr>
        <w:lastRenderedPageBreak/>
        <w:t>as a political culture as well as a manifestation of Islam that is distinctly political as opposed to the faithful</w:t>
      </w:r>
      <w:r w:rsidR="008A21A6">
        <w:rPr>
          <w:rFonts w:ascii="Times New Roman" w:eastAsia="Times New Roman" w:hAnsi="Times New Roman" w:cs="Times New Roman"/>
          <w:color w:val="000000"/>
          <w:sz w:val="24"/>
          <w:szCs w:val="24"/>
        </w:rPr>
        <w:t xml:space="preserve">, religious </w:t>
      </w:r>
      <w:r w:rsidR="009E4935">
        <w:rPr>
          <w:rFonts w:ascii="Times New Roman" w:eastAsia="Times New Roman" w:hAnsi="Times New Roman" w:cs="Times New Roman"/>
          <w:color w:val="000000"/>
          <w:sz w:val="24"/>
          <w:szCs w:val="24"/>
        </w:rPr>
        <w:t>sense. The framing of Islamism as interpretative and adaptable as applied elucidate</w:t>
      </w:r>
      <w:r w:rsidR="008A21A6">
        <w:rPr>
          <w:rFonts w:ascii="Times New Roman" w:eastAsia="Times New Roman" w:hAnsi="Times New Roman" w:cs="Times New Roman"/>
          <w:color w:val="000000"/>
          <w:sz w:val="24"/>
          <w:szCs w:val="24"/>
        </w:rPr>
        <w:t>s</w:t>
      </w:r>
      <w:r w:rsidR="009E4935">
        <w:rPr>
          <w:rFonts w:ascii="Times New Roman" w:eastAsia="Times New Roman" w:hAnsi="Times New Roman" w:cs="Times New Roman"/>
          <w:color w:val="000000"/>
          <w:sz w:val="24"/>
          <w:szCs w:val="24"/>
        </w:rPr>
        <w:t xml:space="preserve"> the understanding of how Islamist ideologues and organizations contend with democracy. In future studies, quantitative analyses may serve to undergird the arguments presented here, or otherwise illuminate a non-monolithic reality of political Islam. Where to go from here </w:t>
      </w:r>
      <w:r w:rsidR="00464B0A">
        <w:rPr>
          <w:rFonts w:ascii="Times New Roman" w:eastAsia="Times New Roman" w:hAnsi="Times New Roman" w:cs="Times New Roman"/>
          <w:color w:val="000000"/>
          <w:sz w:val="24"/>
          <w:szCs w:val="24"/>
        </w:rPr>
        <w:t>is continued excursions into the adaptive and interpretive Islamism, as it remains a preeminent subject of debate how political Islam interacts with world politics in the face of globalization, migration, the so-called global War on Terror, and the common stereotypes surrounding Islam in the Wes</w:t>
      </w:r>
      <w:r w:rsidR="008A21A6">
        <w:rPr>
          <w:rFonts w:ascii="Times New Roman" w:eastAsia="Times New Roman" w:hAnsi="Times New Roman" w:cs="Times New Roman"/>
          <w:color w:val="000000"/>
          <w:sz w:val="24"/>
          <w:szCs w:val="24"/>
        </w:rPr>
        <w:t>t on a more general basis</w:t>
      </w:r>
      <w:r w:rsidR="00464B0A">
        <w:rPr>
          <w:rFonts w:ascii="Times New Roman" w:eastAsia="Times New Roman" w:hAnsi="Times New Roman" w:cs="Times New Roman"/>
          <w:color w:val="000000"/>
          <w:sz w:val="24"/>
          <w:szCs w:val="24"/>
        </w:rPr>
        <w:t xml:space="preserve">. The political debate should nevertheless expressly view Islamism and its </w:t>
      </w:r>
      <w:bookmarkStart w:id="1" w:name="_GoBack"/>
      <w:bookmarkEnd w:id="1"/>
      <w:r w:rsidR="00464B0A">
        <w:rPr>
          <w:rFonts w:ascii="Times New Roman" w:eastAsia="Times New Roman" w:hAnsi="Times New Roman" w:cs="Times New Roman"/>
          <w:color w:val="000000"/>
          <w:sz w:val="24"/>
          <w:szCs w:val="24"/>
        </w:rPr>
        <w:t>manifestations as a distinctly variable phenomenon capable of accommodation like any other worldview</w:t>
      </w:r>
      <w:r w:rsidR="00BB0B1E">
        <w:rPr>
          <w:rFonts w:ascii="Times New Roman" w:eastAsia="Times New Roman" w:hAnsi="Times New Roman" w:cs="Times New Roman"/>
          <w:color w:val="000000"/>
          <w:sz w:val="24"/>
          <w:szCs w:val="24"/>
        </w:rPr>
        <w:t xml:space="preserve">, </w:t>
      </w:r>
      <w:r w:rsidR="008A21A6">
        <w:rPr>
          <w:rFonts w:ascii="Times New Roman" w:eastAsia="Times New Roman" w:hAnsi="Times New Roman" w:cs="Times New Roman"/>
          <w:color w:val="000000"/>
          <w:sz w:val="24"/>
          <w:szCs w:val="24"/>
        </w:rPr>
        <w:t xml:space="preserve">understood </w:t>
      </w:r>
      <w:r w:rsidR="00BB0B1E">
        <w:rPr>
          <w:rFonts w:ascii="Times New Roman" w:eastAsia="Times New Roman" w:hAnsi="Times New Roman" w:cs="Times New Roman"/>
          <w:color w:val="000000"/>
          <w:sz w:val="24"/>
          <w:szCs w:val="24"/>
        </w:rPr>
        <w:t>case by case.</w:t>
      </w:r>
      <w:r w:rsidR="00464B0A">
        <w:rPr>
          <w:rFonts w:ascii="Times New Roman" w:eastAsia="Times New Roman" w:hAnsi="Times New Roman" w:cs="Times New Roman"/>
          <w:color w:val="000000"/>
          <w:sz w:val="24"/>
          <w:szCs w:val="24"/>
        </w:rPr>
        <w:t xml:space="preserve">  </w:t>
      </w:r>
    </w:p>
    <w:p w14:paraId="588798D4" w14:textId="77777777" w:rsidR="00083CDB" w:rsidRDefault="00083CDB" w:rsidP="00464B0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6AEC6E67" w14:textId="42593E63" w:rsidR="00815456" w:rsidRDefault="00815456" w:rsidP="00C74C13">
      <w:pPr>
        <w:spacing w:line="240" w:lineRule="auto"/>
        <w:rPr>
          <w:rFonts w:ascii="Times New Roman" w:hAnsi="Times New Roman" w:cs="Times New Roman"/>
          <w:sz w:val="24"/>
          <w:szCs w:val="24"/>
        </w:rPr>
      </w:pPr>
      <w:r>
        <w:rPr>
          <w:rFonts w:ascii="Times New Roman" w:hAnsi="Times New Roman" w:cs="Times New Roman"/>
          <w:sz w:val="24"/>
          <w:szCs w:val="24"/>
        </w:rPr>
        <w:t xml:space="preserve">Ahmad, Irfan. 2009. </w:t>
      </w:r>
      <w:r w:rsidRPr="00815456">
        <w:rPr>
          <w:rFonts w:ascii="Times New Roman" w:hAnsi="Times New Roman" w:cs="Times New Roman"/>
          <w:i/>
          <w:sz w:val="24"/>
          <w:szCs w:val="24"/>
        </w:rPr>
        <w:t>Islamism and Democracy in India: The Transformation of Jamaat-e-Islami</w:t>
      </w:r>
      <w:r>
        <w:rPr>
          <w:rFonts w:ascii="Times New Roman" w:hAnsi="Times New Roman" w:cs="Times New Roman"/>
          <w:sz w:val="24"/>
          <w:szCs w:val="24"/>
        </w:rPr>
        <w:t xml:space="preserve">. </w:t>
      </w:r>
      <w:r>
        <w:rPr>
          <w:rFonts w:ascii="Times New Roman" w:hAnsi="Times New Roman" w:cs="Times New Roman"/>
          <w:sz w:val="24"/>
          <w:szCs w:val="24"/>
        </w:rPr>
        <w:tab/>
        <w:t xml:space="preserve">New Jersey: </w:t>
      </w:r>
      <w:r w:rsidRPr="00815456">
        <w:rPr>
          <w:rFonts w:ascii="Times New Roman" w:hAnsi="Times New Roman" w:cs="Times New Roman"/>
          <w:sz w:val="24"/>
          <w:szCs w:val="24"/>
        </w:rPr>
        <w:t>Princeton University Press</w:t>
      </w:r>
      <w:r>
        <w:rPr>
          <w:rFonts w:ascii="Times New Roman" w:hAnsi="Times New Roman" w:cs="Times New Roman"/>
          <w:sz w:val="24"/>
          <w:szCs w:val="24"/>
        </w:rPr>
        <w:t>.</w:t>
      </w:r>
    </w:p>
    <w:p w14:paraId="2BC42CE4" w14:textId="487FD3C8" w:rsidR="002F12AC" w:rsidRDefault="002F12AC" w:rsidP="00C74C13">
      <w:pPr>
        <w:spacing w:line="240" w:lineRule="auto"/>
        <w:rPr>
          <w:rFonts w:ascii="Times New Roman" w:hAnsi="Times New Roman" w:cs="Times New Roman"/>
          <w:sz w:val="24"/>
          <w:szCs w:val="24"/>
        </w:rPr>
      </w:pPr>
      <w:proofErr w:type="spellStart"/>
      <w:r w:rsidRPr="002F12AC">
        <w:rPr>
          <w:rFonts w:ascii="Times New Roman" w:hAnsi="Times New Roman" w:cs="Times New Roman"/>
          <w:sz w:val="24"/>
          <w:szCs w:val="24"/>
        </w:rPr>
        <w:t>Akbarzadeh</w:t>
      </w:r>
      <w:proofErr w:type="spellEnd"/>
      <w:r w:rsidRPr="002F12AC">
        <w:rPr>
          <w:rFonts w:ascii="Times New Roman" w:hAnsi="Times New Roman" w:cs="Times New Roman"/>
          <w:sz w:val="24"/>
          <w:szCs w:val="24"/>
        </w:rPr>
        <w:t>, Shahram</w:t>
      </w:r>
      <w:r>
        <w:rPr>
          <w:rFonts w:ascii="Times New Roman" w:hAnsi="Times New Roman" w:cs="Times New Roman"/>
          <w:sz w:val="24"/>
          <w:szCs w:val="24"/>
        </w:rPr>
        <w:t>. 2011. “</w:t>
      </w:r>
      <w:r w:rsidRPr="002F12AC">
        <w:rPr>
          <w:rFonts w:ascii="Times New Roman" w:hAnsi="Times New Roman" w:cs="Times New Roman"/>
          <w:sz w:val="24"/>
          <w:szCs w:val="24"/>
        </w:rPr>
        <w:t>The Paradox of Political Islam</w:t>
      </w:r>
      <w:r>
        <w:rPr>
          <w:rFonts w:ascii="Times New Roman" w:hAnsi="Times New Roman" w:cs="Times New Roman"/>
          <w:sz w:val="24"/>
          <w:szCs w:val="24"/>
        </w:rPr>
        <w:t>.” In</w:t>
      </w:r>
      <w:r w:rsidRPr="002F12AC">
        <w:rPr>
          <w:rFonts w:ascii="Times New Roman" w:hAnsi="Times New Roman" w:cs="Times New Roman"/>
          <w:sz w:val="24"/>
          <w:szCs w:val="24"/>
        </w:rPr>
        <w:t xml:space="preserve"> </w:t>
      </w:r>
      <w:r w:rsidRPr="002F12AC">
        <w:rPr>
          <w:rFonts w:ascii="Times New Roman" w:hAnsi="Times New Roman" w:cs="Times New Roman"/>
          <w:i/>
          <w:sz w:val="24"/>
          <w:szCs w:val="24"/>
        </w:rPr>
        <w:t xml:space="preserve">Routledge Handbook of </w:t>
      </w:r>
      <w:r>
        <w:rPr>
          <w:rFonts w:ascii="Times New Roman" w:hAnsi="Times New Roman" w:cs="Times New Roman"/>
          <w:i/>
          <w:sz w:val="24"/>
          <w:szCs w:val="24"/>
        </w:rPr>
        <w:tab/>
      </w:r>
      <w:r w:rsidRPr="002F12AC">
        <w:rPr>
          <w:rFonts w:ascii="Times New Roman" w:hAnsi="Times New Roman" w:cs="Times New Roman"/>
          <w:i/>
          <w:sz w:val="24"/>
          <w:szCs w:val="24"/>
        </w:rPr>
        <w:t>Political Islam</w:t>
      </w:r>
      <w:r w:rsidRPr="002F12AC">
        <w:rPr>
          <w:rFonts w:ascii="Times New Roman" w:hAnsi="Times New Roman" w:cs="Times New Roman"/>
          <w:sz w:val="24"/>
          <w:szCs w:val="24"/>
        </w:rPr>
        <w:t xml:space="preserve">, Ed. Shahram </w:t>
      </w:r>
      <w:proofErr w:type="spellStart"/>
      <w:r w:rsidRPr="002F12AC">
        <w:rPr>
          <w:rFonts w:ascii="Times New Roman" w:hAnsi="Times New Roman" w:cs="Times New Roman"/>
          <w:sz w:val="24"/>
          <w:szCs w:val="24"/>
        </w:rPr>
        <w:t>Akbarzadeh</w:t>
      </w:r>
      <w:proofErr w:type="spellEnd"/>
      <w:r>
        <w:rPr>
          <w:rFonts w:ascii="Times New Roman" w:hAnsi="Times New Roman" w:cs="Times New Roman"/>
          <w:sz w:val="24"/>
          <w:szCs w:val="24"/>
        </w:rPr>
        <w:t xml:space="preserve">. </w:t>
      </w:r>
      <w:r w:rsidRPr="002F12AC">
        <w:rPr>
          <w:rFonts w:ascii="Times New Roman" w:hAnsi="Times New Roman" w:cs="Times New Roman"/>
          <w:sz w:val="24"/>
          <w:szCs w:val="24"/>
        </w:rPr>
        <w:t>London: Routledge.</w:t>
      </w:r>
    </w:p>
    <w:p w14:paraId="09E8FB2B" w14:textId="3AA85E22" w:rsidR="00815456" w:rsidRPr="00815456" w:rsidRDefault="00815456" w:rsidP="00C74C1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Akhavi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Shahrough</w:t>
      </w:r>
      <w:proofErr w:type="spellEnd"/>
      <w:r>
        <w:rPr>
          <w:rFonts w:ascii="Times New Roman" w:hAnsi="Times New Roman" w:cs="Times New Roman"/>
          <w:sz w:val="24"/>
          <w:szCs w:val="24"/>
        </w:rPr>
        <w:t xml:space="preserve">. 2013. “Ali </w:t>
      </w:r>
      <w:proofErr w:type="spellStart"/>
      <w:r>
        <w:rPr>
          <w:rFonts w:ascii="Times New Roman" w:hAnsi="Times New Roman" w:cs="Times New Roman"/>
          <w:sz w:val="24"/>
          <w:szCs w:val="24"/>
        </w:rPr>
        <w:t>Sahi’ati</w:t>
      </w:r>
      <w:proofErr w:type="spellEnd"/>
      <w:r>
        <w:rPr>
          <w:rFonts w:ascii="Times New Roman" w:hAnsi="Times New Roman" w:cs="Times New Roman"/>
          <w:sz w:val="24"/>
          <w:szCs w:val="24"/>
        </w:rPr>
        <w:t xml:space="preserve">.” In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Oxford Handbook of Islam and Politics</w:t>
      </w:r>
      <w:r>
        <w:rPr>
          <w:rFonts w:ascii="Times New Roman" w:hAnsi="Times New Roman" w:cs="Times New Roman"/>
          <w:sz w:val="24"/>
          <w:szCs w:val="24"/>
        </w:rPr>
        <w:t xml:space="preserve">, Eds. </w:t>
      </w:r>
      <w:r>
        <w:rPr>
          <w:rFonts w:ascii="Times New Roman" w:hAnsi="Times New Roman" w:cs="Times New Roman"/>
          <w:sz w:val="24"/>
          <w:szCs w:val="24"/>
        </w:rPr>
        <w:tab/>
        <w:t xml:space="preserve">John L. Esposito and Emad El-din Shahin. New York: Oxford University Press. Chapter </w:t>
      </w:r>
      <w:r>
        <w:rPr>
          <w:rFonts w:ascii="Times New Roman" w:hAnsi="Times New Roman" w:cs="Times New Roman"/>
          <w:sz w:val="24"/>
          <w:szCs w:val="24"/>
        </w:rPr>
        <w:tab/>
        <w:t xml:space="preserve">11: 169-179. </w:t>
      </w:r>
    </w:p>
    <w:p w14:paraId="33950DEA" w14:textId="324E88F5" w:rsidR="00205511" w:rsidRDefault="00205511" w:rsidP="00C74C13">
      <w:pPr>
        <w:spacing w:line="240" w:lineRule="auto"/>
        <w:rPr>
          <w:rFonts w:ascii="Times New Roman" w:hAnsi="Times New Roman" w:cs="Times New Roman"/>
          <w:sz w:val="24"/>
          <w:szCs w:val="24"/>
        </w:rPr>
      </w:pPr>
      <w:r>
        <w:rPr>
          <w:rFonts w:ascii="Times New Roman" w:hAnsi="Times New Roman" w:cs="Times New Roman"/>
          <w:sz w:val="24"/>
          <w:szCs w:val="24"/>
        </w:rPr>
        <w:t xml:space="preserve">Black, Antony. 2011. </w:t>
      </w:r>
      <w:r w:rsidRPr="00205511">
        <w:rPr>
          <w:rFonts w:ascii="Times New Roman" w:hAnsi="Times New Roman" w:cs="Times New Roman"/>
          <w:i/>
          <w:sz w:val="24"/>
          <w:szCs w:val="24"/>
        </w:rPr>
        <w:t>History of Islamic Political Thought: From the Prophet to the Present</w:t>
      </w:r>
      <w:r>
        <w:rPr>
          <w:rFonts w:ascii="Times New Roman" w:hAnsi="Times New Roman" w:cs="Times New Roman"/>
          <w:sz w:val="24"/>
          <w:szCs w:val="24"/>
        </w:rPr>
        <w:t xml:space="preserve">. </w:t>
      </w:r>
      <w:r>
        <w:rPr>
          <w:rFonts w:ascii="Times New Roman" w:hAnsi="Times New Roman" w:cs="Times New Roman"/>
          <w:sz w:val="24"/>
          <w:szCs w:val="24"/>
        </w:rPr>
        <w:tab/>
        <w:t xml:space="preserve">2nd. </w:t>
      </w:r>
      <w:r w:rsidRPr="00205511">
        <w:rPr>
          <w:rFonts w:ascii="Times New Roman" w:hAnsi="Times New Roman" w:cs="Times New Roman"/>
          <w:sz w:val="24"/>
          <w:szCs w:val="24"/>
        </w:rPr>
        <w:t>Edinburg University Press</w:t>
      </w:r>
      <w:r>
        <w:rPr>
          <w:rFonts w:ascii="Times New Roman" w:hAnsi="Times New Roman" w:cs="Times New Roman"/>
          <w:sz w:val="24"/>
          <w:szCs w:val="24"/>
        </w:rPr>
        <w:t>.</w:t>
      </w:r>
    </w:p>
    <w:p w14:paraId="6DF9E27F" w14:textId="21CA77D4" w:rsidR="00815456" w:rsidRDefault="00815456" w:rsidP="00C74C1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Bokhari</w:t>
      </w:r>
      <w:proofErr w:type="spellEnd"/>
      <w:r>
        <w:rPr>
          <w:rFonts w:ascii="Times New Roman" w:hAnsi="Times New Roman" w:cs="Times New Roman"/>
          <w:sz w:val="24"/>
          <w:szCs w:val="24"/>
        </w:rPr>
        <w:t xml:space="preserve">, Kamran. 2013. “Jama’at-i Islami in Pakistan.” In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Oxford Handbook of Islam and </w:t>
      </w:r>
      <w:r>
        <w:rPr>
          <w:rFonts w:ascii="Times New Roman" w:hAnsi="Times New Roman" w:cs="Times New Roman"/>
          <w:i/>
          <w:sz w:val="24"/>
          <w:szCs w:val="24"/>
        </w:rPr>
        <w:tab/>
        <w:t>Politics</w:t>
      </w:r>
      <w:r>
        <w:rPr>
          <w:rFonts w:ascii="Times New Roman" w:hAnsi="Times New Roman" w:cs="Times New Roman"/>
          <w:sz w:val="24"/>
          <w:szCs w:val="24"/>
        </w:rPr>
        <w:t xml:space="preserve">, Eds. John L. Esposito and Emad El-din Shahin. New York: Oxford University </w:t>
      </w:r>
      <w:r>
        <w:rPr>
          <w:rFonts w:ascii="Times New Roman" w:hAnsi="Times New Roman" w:cs="Times New Roman"/>
          <w:sz w:val="24"/>
          <w:szCs w:val="24"/>
        </w:rPr>
        <w:tab/>
        <w:t>Press. Chapter</w:t>
      </w:r>
      <w:r>
        <w:rPr>
          <w:rFonts w:ascii="Times New Roman" w:hAnsi="Times New Roman" w:cs="Times New Roman"/>
          <w:sz w:val="24"/>
          <w:szCs w:val="24"/>
        </w:rPr>
        <w:tab/>
        <w:t xml:space="preserve">37: 574-586. </w:t>
      </w:r>
    </w:p>
    <w:p w14:paraId="509F1B1F" w14:textId="17C14ED4" w:rsidR="00205511" w:rsidRDefault="00205511" w:rsidP="00C74C1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Cesari</w:t>
      </w:r>
      <w:proofErr w:type="spellEnd"/>
      <w:r>
        <w:rPr>
          <w:rFonts w:ascii="Times New Roman" w:hAnsi="Times New Roman" w:cs="Times New Roman"/>
          <w:sz w:val="24"/>
          <w:szCs w:val="24"/>
        </w:rPr>
        <w:t xml:space="preserve">, Jocelyn. 2018. </w:t>
      </w:r>
      <w:r w:rsidRPr="00205511">
        <w:rPr>
          <w:rFonts w:ascii="Times New Roman" w:hAnsi="Times New Roman" w:cs="Times New Roman"/>
          <w:i/>
          <w:sz w:val="24"/>
          <w:szCs w:val="24"/>
        </w:rPr>
        <w:t>What is Political Islam</w:t>
      </w:r>
      <w:r>
        <w:rPr>
          <w:rFonts w:ascii="Times New Roman" w:hAnsi="Times New Roman" w:cs="Times New Roman"/>
          <w:sz w:val="24"/>
          <w:szCs w:val="24"/>
        </w:rPr>
        <w:t>.</w:t>
      </w:r>
      <w:r w:rsidRPr="00205511">
        <w:rPr>
          <w:rFonts w:ascii="Times New Roman" w:hAnsi="Times New Roman" w:cs="Times New Roman"/>
          <w:sz w:val="24"/>
          <w:szCs w:val="24"/>
        </w:rPr>
        <w:t xml:space="preserve"> Boulder: Lynne Reiner</w:t>
      </w:r>
      <w:r>
        <w:rPr>
          <w:rFonts w:ascii="Times New Roman" w:hAnsi="Times New Roman" w:cs="Times New Roman"/>
          <w:sz w:val="24"/>
          <w:szCs w:val="24"/>
        </w:rPr>
        <w:t>.</w:t>
      </w:r>
    </w:p>
    <w:p w14:paraId="7C1E4E8A" w14:textId="0CE4FC3F" w:rsidR="002F12AC" w:rsidRDefault="002F12AC" w:rsidP="00C74C13">
      <w:pPr>
        <w:spacing w:line="240" w:lineRule="auto"/>
        <w:rPr>
          <w:rFonts w:ascii="Times New Roman" w:hAnsi="Times New Roman" w:cs="Times New Roman"/>
          <w:sz w:val="24"/>
          <w:szCs w:val="24"/>
        </w:rPr>
      </w:pPr>
      <w:r>
        <w:rPr>
          <w:rFonts w:ascii="Times New Roman" w:hAnsi="Times New Roman" w:cs="Times New Roman"/>
          <w:sz w:val="24"/>
          <w:szCs w:val="24"/>
        </w:rPr>
        <w:t>Esposito, John and</w:t>
      </w:r>
      <w:r w:rsidRPr="002F12AC">
        <w:rPr>
          <w:rFonts w:ascii="Times New Roman" w:hAnsi="Times New Roman" w:cs="Times New Roman"/>
          <w:sz w:val="24"/>
          <w:szCs w:val="24"/>
        </w:rPr>
        <w:t xml:space="preserve"> James </w:t>
      </w:r>
      <w:proofErr w:type="spellStart"/>
      <w:r w:rsidRPr="002F12AC">
        <w:rPr>
          <w:rFonts w:ascii="Times New Roman" w:hAnsi="Times New Roman" w:cs="Times New Roman"/>
          <w:sz w:val="24"/>
          <w:szCs w:val="24"/>
        </w:rPr>
        <w:t>Piscatori</w:t>
      </w:r>
      <w:proofErr w:type="spellEnd"/>
      <w:r w:rsidRPr="002F12AC">
        <w:rPr>
          <w:rFonts w:ascii="Times New Roman" w:hAnsi="Times New Roman" w:cs="Times New Roman"/>
          <w:sz w:val="24"/>
          <w:szCs w:val="24"/>
        </w:rPr>
        <w:t>. Democratization and Islam. Middle East Journal, 45(3), 427-</w:t>
      </w:r>
      <w:r>
        <w:rPr>
          <w:rFonts w:ascii="Times New Roman" w:hAnsi="Times New Roman" w:cs="Times New Roman"/>
          <w:sz w:val="24"/>
          <w:szCs w:val="24"/>
        </w:rPr>
        <w:tab/>
      </w:r>
      <w:r w:rsidRPr="002F12AC">
        <w:rPr>
          <w:rFonts w:ascii="Times New Roman" w:hAnsi="Times New Roman" w:cs="Times New Roman"/>
          <w:sz w:val="24"/>
          <w:szCs w:val="24"/>
        </w:rPr>
        <w:t xml:space="preserve">440. </w:t>
      </w:r>
    </w:p>
    <w:p w14:paraId="2EC30666" w14:textId="0E8414CA" w:rsidR="00205511" w:rsidRDefault="00205511" w:rsidP="00C74C13">
      <w:pPr>
        <w:spacing w:line="240" w:lineRule="auto"/>
        <w:rPr>
          <w:rFonts w:ascii="Times New Roman" w:hAnsi="Times New Roman" w:cs="Times New Roman"/>
          <w:sz w:val="24"/>
          <w:szCs w:val="24"/>
        </w:rPr>
      </w:pPr>
      <w:proofErr w:type="spellStart"/>
      <w:r w:rsidRPr="00205511">
        <w:rPr>
          <w:rFonts w:ascii="Times New Roman" w:hAnsi="Times New Roman" w:cs="Times New Roman"/>
          <w:sz w:val="24"/>
          <w:szCs w:val="24"/>
        </w:rPr>
        <w:t>Euben</w:t>
      </w:r>
      <w:proofErr w:type="spellEnd"/>
      <w:r>
        <w:rPr>
          <w:rFonts w:ascii="Times New Roman" w:hAnsi="Times New Roman" w:cs="Times New Roman"/>
          <w:sz w:val="24"/>
          <w:szCs w:val="24"/>
        </w:rPr>
        <w:t>,</w:t>
      </w:r>
      <w:r w:rsidRPr="00205511">
        <w:rPr>
          <w:rFonts w:ascii="Times New Roman" w:hAnsi="Times New Roman" w:cs="Times New Roman"/>
          <w:sz w:val="24"/>
          <w:szCs w:val="24"/>
        </w:rPr>
        <w:t xml:space="preserve"> Roxanne L</w:t>
      </w:r>
      <w:r>
        <w:rPr>
          <w:rFonts w:ascii="Times New Roman" w:hAnsi="Times New Roman" w:cs="Times New Roman"/>
          <w:sz w:val="24"/>
          <w:szCs w:val="24"/>
        </w:rPr>
        <w:t>.</w:t>
      </w:r>
      <w:r w:rsidRPr="00205511">
        <w:rPr>
          <w:rFonts w:ascii="Times New Roman" w:hAnsi="Times New Roman" w:cs="Times New Roman"/>
          <w:sz w:val="24"/>
          <w:szCs w:val="24"/>
        </w:rPr>
        <w:t xml:space="preserve"> and Muhammad </w:t>
      </w:r>
      <w:proofErr w:type="spellStart"/>
      <w:r w:rsidRPr="00205511">
        <w:rPr>
          <w:rFonts w:ascii="Times New Roman" w:hAnsi="Times New Roman" w:cs="Times New Roman"/>
          <w:sz w:val="24"/>
          <w:szCs w:val="24"/>
        </w:rPr>
        <w:t>Qasim</w:t>
      </w:r>
      <w:proofErr w:type="spellEnd"/>
      <w:r w:rsidRPr="00205511">
        <w:rPr>
          <w:rFonts w:ascii="Times New Roman" w:hAnsi="Times New Roman" w:cs="Times New Roman"/>
          <w:sz w:val="24"/>
          <w:szCs w:val="24"/>
        </w:rPr>
        <w:t xml:space="preserve"> Zaman</w:t>
      </w:r>
      <w:r>
        <w:rPr>
          <w:rFonts w:ascii="Times New Roman" w:hAnsi="Times New Roman" w:cs="Times New Roman"/>
          <w:sz w:val="24"/>
          <w:szCs w:val="24"/>
        </w:rPr>
        <w:t>. 2009.</w:t>
      </w:r>
      <w:r w:rsidRPr="00205511">
        <w:rPr>
          <w:rFonts w:ascii="Times New Roman" w:hAnsi="Times New Roman" w:cs="Times New Roman"/>
          <w:sz w:val="24"/>
          <w:szCs w:val="24"/>
        </w:rPr>
        <w:t xml:space="preserve"> </w:t>
      </w:r>
      <w:r w:rsidRPr="00205511">
        <w:rPr>
          <w:rFonts w:ascii="Times New Roman" w:hAnsi="Times New Roman" w:cs="Times New Roman"/>
          <w:i/>
          <w:sz w:val="24"/>
          <w:szCs w:val="24"/>
        </w:rPr>
        <w:t xml:space="preserve">Princeton Readings in Islamist </w:t>
      </w:r>
      <w:r>
        <w:rPr>
          <w:rFonts w:ascii="Times New Roman" w:hAnsi="Times New Roman" w:cs="Times New Roman"/>
          <w:i/>
          <w:sz w:val="24"/>
          <w:szCs w:val="24"/>
        </w:rPr>
        <w:tab/>
      </w:r>
      <w:r w:rsidRPr="00205511">
        <w:rPr>
          <w:rFonts w:ascii="Times New Roman" w:hAnsi="Times New Roman" w:cs="Times New Roman"/>
          <w:i/>
          <w:sz w:val="24"/>
          <w:szCs w:val="24"/>
        </w:rPr>
        <w:t>Thought:</w:t>
      </w:r>
      <w:r>
        <w:rPr>
          <w:rFonts w:ascii="Times New Roman" w:hAnsi="Times New Roman" w:cs="Times New Roman"/>
          <w:i/>
          <w:sz w:val="24"/>
          <w:szCs w:val="24"/>
        </w:rPr>
        <w:t xml:space="preserve"> </w:t>
      </w:r>
      <w:r w:rsidRPr="00205511">
        <w:rPr>
          <w:rFonts w:ascii="Times New Roman" w:hAnsi="Times New Roman" w:cs="Times New Roman"/>
          <w:i/>
          <w:sz w:val="24"/>
          <w:szCs w:val="24"/>
        </w:rPr>
        <w:t>Texts and Contexts from al-Bann to Bin Laden</w:t>
      </w:r>
      <w:r>
        <w:rPr>
          <w:rFonts w:ascii="Times New Roman" w:hAnsi="Times New Roman" w:cs="Times New Roman"/>
          <w:sz w:val="24"/>
          <w:szCs w:val="24"/>
        </w:rPr>
        <w:t xml:space="preserve">. </w:t>
      </w:r>
      <w:r w:rsidRPr="00205511">
        <w:rPr>
          <w:rFonts w:ascii="Times New Roman" w:hAnsi="Times New Roman" w:cs="Times New Roman"/>
          <w:sz w:val="24"/>
          <w:szCs w:val="24"/>
        </w:rPr>
        <w:t xml:space="preserve">Princeton: Princeton university </w:t>
      </w:r>
      <w:r>
        <w:rPr>
          <w:rFonts w:ascii="Times New Roman" w:hAnsi="Times New Roman" w:cs="Times New Roman"/>
          <w:sz w:val="24"/>
          <w:szCs w:val="24"/>
        </w:rPr>
        <w:tab/>
      </w:r>
      <w:r w:rsidRPr="00205511">
        <w:rPr>
          <w:rFonts w:ascii="Times New Roman" w:hAnsi="Times New Roman" w:cs="Times New Roman"/>
          <w:sz w:val="24"/>
          <w:szCs w:val="24"/>
        </w:rPr>
        <w:t>Press</w:t>
      </w:r>
      <w:r>
        <w:rPr>
          <w:rFonts w:ascii="Times New Roman" w:hAnsi="Times New Roman" w:cs="Times New Roman"/>
          <w:sz w:val="24"/>
          <w:szCs w:val="24"/>
        </w:rPr>
        <w:t xml:space="preserve">. </w:t>
      </w:r>
      <w:r w:rsidRPr="00205511">
        <w:rPr>
          <w:rFonts w:ascii="Times New Roman" w:hAnsi="Times New Roman" w:cs="Times New Roman"/>
          <w:sz w:val="24"/>
          <w:szCs w:val="24"/>
        </w:rPr>
        <w:t>Introduction.</w:t>
      </w:r>
    </w:p>
    <w:p w14:paraId="1778B41A" w14:textId="5364B908" w:rsidR="002F12AC" w:rsidRPr="002F12AC" w:rsidRDefault="002F12AC" w:rsidP="002F12AC">
      <w:pPr>
        <w:spacing w:line="240" w:lineRule="auto"/>
        <w:rPr>
          <w:rFonts w:ascii="Times New Roman" w:hAnsi="Times New Roman" w:cs="Times New Roman"/>
          <w:sz w:val="24"/>
          <w:szCs w:val="24"/>
        </w:rPr>
      </w:pPr>
      <w:r w:rsidRPr="002F12AC">
        <w:rPr>
          <w:rFonts w:ascii="Times New Roman" w:hAnsi="Times New Roman" w:cs="Times New Roman"/>
          <w:sz w:val="24"/>
          <w:szCs w:val="24"/>
        </w:rPr>
        <w:lastRenderedPageBreak/>
        <w:t>Khan,</w:t>
      </w:r>
      <w:r>
        <w:rPr>
          <w:rFonts w:ascii="Times New Roman" w:hAnsi="Times New Roman" w:cs="Times New Roman"/>
          <w:sz w:val="24"/>
          <w:szCs w:val="24"/>
        </w:rPr>
        <w:t xml:space="preserve"> </w:t>
      </w:r>
      <w:r w:rsidRPr="002F12AC">
        <w:rPr>
          <w:rFonts w:ascii="Times New Roman" w:hAnsi="Times New Roman" w:cs="Times New Roman"/>
          <w:sz w:val="24"/>
          <w:szCs w:val="24"/>
        </w:rPr>
        <w:t>M</w:t>
      </w:r>
      <w:r>
        <w:rPr>
          <w:rFonts w:ascii="Times New Roman" w:hAnsi="Times New Roman" w:cs="Times New Roman"/>
          <w:sz w:val="24"/>
          <w:szCs w:val="24"/>
        </w:rPr>
        <w:t>. A.</w:t>
      </w:r>
      <w:r w:rsidRPr="002F12AC">
        <w:rPr>
          <w:rFonts w:ascii="Times New Roman" w:hAnsi="Times New Roman" w:cs="Times New Roman"/>
          <w:sz w:val="24"/>
          <w:szCs w:val="24"/>
        </w:rPr>
        <w:t xml:space="preserve"> </w:t>
      </w:r>
      <w:proofErr w:type="spellStart"/>
      <w:r w:rsidRPr="002F12AC">
        <w:rPr>
          <w:rFonts w:ascii="Times New Roman" w:hAnsi="Times New Roman" w:cs="Times New Roman"/>
          <w:sz w:val="24"/>
          <w:szCs w:val="24"/>
        </w:rPr>
        <w:t>Muqtedar</w:t>
      </w:r>
      <w:proofErr w:type="spellEnd"/>
      <w:r>
        <w:rPr>
          <w:rFonts w:ascii="Times New Roman" w:hAnsi="Times New Roman" w:cs="Times New Roman"/>
          <w:sz w:val="24"/>
          <w:szCs w:val="24"/>
        </w:rPr>
        <w:t>. 2011. “</w:t>
      </w:r>
      <w:r w:rsidRPr="002F12AC">
        <w:rPr>
          <w:rFonts w:ascii="Times New Roman" w:hAnsi="Times New Roman" w:cs="Times New Roman"/>
          <w:sz w:val="24"/>
          <w:szCs w:val="24"/>
        </w:rPr>
        <w:t xml:space="preserve">Three Dimensions of the emerging political philosophy of </w:t>
      </w:r>
      <w:r>
        <w:rPr>
          <w:rFonts w:ascii="Times New Roman" w:hAnsi="Times New Roman" w:cs="Times New Roman"/>
          <w:sz w:val="24"/>
          <w:szCs w:val="24"/>
        </w:rPr>
        <w:tab/>
      </w:r>
      <w:r w:rsidRPr="002F12AC">
        <w:rPr>
          <w:rFonts w:ascii="Times New Roman" w:hAnsi="Times New Roman" w:cs="Times New Roman"/>
          <w:sz w:val="24"/>
          <w:szCs w:val="24"/>
        </w:rPr>
        <w:t>Islam</w:t>
      </w:r>
      <w:r>
        <w:rPr>
          <w:rFonts w:ascii="Times New Roman" w:hAnsi="Times New Roman" w:cs="Times New Roman"/>
          <w:sz w:val="24"/>
          <w:szCs w:val="24"/>
        </w:rPr>
        <w:t xml:space="preserve">.” </w:t>
      </w:r>
      <w:proofErr w:type="spellStart"/>
      <w:r>
        <w:rPr>
          <w:rFonts w:ascii="Times New Roman" w:hAnsi="Times New Roman" w:cs="Times New Roman"/>
          <w:sz w:val="24"/>
          <w:szCs w:val="24"/>
        </w:rPr>
        <w:t>BEPress</w:t>
      </w:r>
      <w:proofErr w:type="spellEnd"/>
      <w:r>
        <w:rPr>
          <w:rFonts w:ascii="Times New Roman" w:hAnsi="Times New Roman" w:cs="Times New Roman"/>
          <w:sz w:val="24"/>
          <w:szCs w:val="24"/>
        </w:rPr>
        <w:t>.</w:t>
      </w:r>
      <w:r w:rsidRPr="002F12AC">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r>
        <w:rPr>
          <w:rFonts w:ascii="Times New Roman" w:hAnsi="Times New Roman" w:cs="Times New Roman"/>
          <w:sz w:val="24"/>
          <w:szCs w:val="24"/>
        </w:rPr>
        <w:tab/>
      </w:r>
      <w:r w:rsidRPr="0020648E">
        <w:rPr>
          <w:rFonts w:ascii="Times New Roman" w:hAnsi="Times New Roman" w:cs="Times New Roman"/>
          <w:sz w:val="24"/>
          <w:szCs w:val="24"/>
        </w:rPr>
        <w:t>https://works.bepress.com/muqtedar_khan/25/download/</w:t>
      </w:r>
      <w:r>
        <w:rPr>
          <w:rFonts w:ascii="Times New Roman" w:hAnsi="Times New Roman" w:cs="Times New Roman"/>
          <w:sz w:val="24"/>
          <w:szCs w:val="24"/>
        </w:rPr>
        <w:t xml:space="preserve"> </w:t>
      </w:r>
    </w:p>
    <w:p w14:paraId="722A297B" w14:textId="113C02E5" w:rsidR="00AF1976" w:rsidRPr="002F12AC" w:rsidRDefault="00AF1976" w:rsidP="00C74C13">
      <w:pPr>
        <w:spacing w:line="240" w:lineRule="auto"/>
        <w:rPr>
          <w:rFonts w:ascii="Times New Roman" w:hAnsi="Times New Roman" w:cs="Times New Roman"/>
          <w:i/>
          <w:sz w:val="24"/>
          <w:szCs w:val="24"/>
        </w:rPr>
      </w:pPr>
      <w:r>
        <w:rPr>
          <w:rFonts w:ascii="Times New Roman" w:hAnsi="Times New Roman" w:cs="Times New Roman"/>
          <w:sz w:val="24"/>
          <w:szCs w:val="24"/>
        </w:rPr>
        <w:t>Kumar, Deepa. 201</w:t>
      </w:r>
      <w:r w:rsidR="002F12AC">
        <w:rPr>
          <w:rFonts w:ascii="Times New Roman" w:hAnsi="Times New Roman" w:cs="Times New Roman"/>
          <w:sz w:val="24"/>
          <w:szCs w:val="24"/>
        </w:rPr>
        <w:t>1</w:t>
      </w:r>
      <w:r>
        <w:rPr>
          <w:rFonts w:ascii="Times New Roman" w:hAnsi="Times New Roman" w:cs="Times New Roman"/>
          <w:sz w:val="24"/>
          <w:szCs w:val="24"/>
        </w:rPr>
        <w:t>a. “</w:t>
      </w:r>
      <w:r w:rsidRPr="00AF1976">
        <w:rPr>
          <w:rFonts w:ascii="Times New Roman" w:hAnsi="Times New Roman" w:cs="Times New Roman"/>
          <w:sz w:val="24"/>
          <w:szCs w:val="24"/>
        </w:rPr>
        <w:t>Political Islam: A Marxist analysis</w:t>
      </w:r>
      <w:r>
        <w:rPr>
          <w:rFonts w:ascii="Times New Roman" w:hAnsi="Times New Roman" w:cs="Times New Roman"/>
          <w:sz w:val="24"/>
          <w:szCs w:val="24"/>
        </w:rPr>
        <w:t>.”</w:t>
      </w:r>
      <w:r w:rsidR="002F12AC">
        <w:rPr>
          <w:rFonts w:ascii="Times New Roman" w:hAnsi="Times New Roman" w:cs="Times New Roman"/>
          <w:sz w:val="24"/>
          <w:szCs w:val="24"/>
        </w:rPr>
        <w:t xml:space="preserve"> </w:t>
      </w:r>
      <w:r w:rsidR="002F12AC">
        <w:rPr>
          <w:rFonts w:ascii="Times New Roman" w:hAnsi="Times New Roman" w:cs="Times New Roman"/>
          <w:i/>
          <w:sz w:val="24"/>
          <w:szCs w:val="24"/>
        </w:rPr>
        <w:t>International Socialist Review</w:t>
      </w:r>
      <w:r w:rsidR="002F12AC">
        <w:rPr>
          <w:rFonts w:ascii="Times New Roman" w:hAnsi="Times New Roman" w:cs="Times New Roman"/>
          <w:sz w:val="24"/>
          <w:szCs w:val="24"/>
        </w:rPr>
        <w:t xml:space="preserve">. </w:t>
      </w:r>
      <w:r w:rsidR="002F12AC">
        <w:rPr>
          <w:rFonts w:ascii="Times New Roman" w:hAnsi="Times New Roman" w:cs="Times New Roman"/>
          <w:sz w:val="24"/>
          <w:szCs w:val="24"/>
        </w:rPr>
        <w:tab/>
        <w:t>Issue 78.</w:t>
      </w:r>
    </w:p>
    <w:p w14:paraId="1A13C153" w14:textId="520B8946" w:rsidR="00AF1976" w:rsidRDefault="00AF1976" w:rsidP="00C74C13">
      <w:pPr>
        <w:spacing w:line="240" w:lineRule="auto"/>
        <w:rPr>
          <w:rFonts w:ascii="Times New Roman" w:hAnsi="Times New Roman" w:cs="Times New Roman"/>
          <w:sz w:val="24"/>
          <w:szCs w:val="24"/>
        </w:rPr>
      </w:pPr>
      <w:r>
        <w:rPr>
          <w:rFonts w:ascii="Times New Roman" w:hAnsi="Times New Roman" w:cs="Times New Roman"/>
          <w:sz w:val="24"/>
          <w:szCs w:val="24"/>
        </w:rPr>
        <w:t>Kumar, Deepa. 201</w:t>
      </w:r>
      <w:r w:rsidR="002F12AC">
        <w:rPr>
          <w:rFonts w:ascii="Times New Roman" w:hAnsi="Times New Roman" w:cs="Times New Roman"/>
          <w:sz w:val="24"/>
          <w:szCs w:val="24"/>
        </w:rPr>
        <w:t>1</w:t>
      </w:r>
      <w:r>
        <w:rPr>
          <w:rFonts w:ascii="Times New Roman" w:hAnsi="Times New Roman" w:cs="Times New Roman"/>
          <w:sz w:val="24"/>
          <w:szCs w:val="24"/>
        </w:rPr>
        <w:t>b.</w:t>
      </w:r>
      <w:r w:rsidR="002F12AC">
        <w:rPr>
          <w:rFonts w:ascii="Times New Roman" w:hAnsi="Times New Roman" w:cs="Times New Roman"/>
          <w:sz w:val="24"/>
          <w:szCs w:val="24"/>
        </w:rPr>
        <w:t xml:space="preserve"> “</w:t>
      </w:r>
      <w:r w:rsidR="002F12AC" w:rsidRPr="00AF1976">
        <w:rPr>
          <w:rFonts w:ascii="Times New Roman" w:hAnsi="Times New Roman" w:cs="Times New Roman"/>
          <w:sz w:val="24"/>
          <w:szCs w:val="24"/>
        </w:rPr>
        <w:t>Political Islam: A Marxist analysis</w:t>
      </w:r>
      <w:r w:rsidR="002F12AC">
        <w:rPr>
          <w:rFonts w:ascii="Times New Roman" w:hAnsi="Times New Roman" w:cs="Times New Roman"/>
          <w:sz w:val="24"/>
          <w:szCs w:val="24"/>
        </w:rPr>
        <w:t xml:space="preserve">.” </w:t>
      </w:r>
      <w:r w:rsidR="002F12AC">
        <w:rPr>
          <w:rFonts w:ascii="Times New Roman" w:hAnsi="Times New Roman" w:cs="Times New Roman"/>
          <w:i/>
          <w:sz w:val="24"/>
          <w:szCs w:val="24"/>
        </w:rPr>
        <w:t>International Socialist Review</w:t>
      </w:r>
      <w:r w:rsidR="002F12AC">
        <w:rPr>
          <w:rFonts w:ascii="Times New Roman" w:hAnsi="Times New Roman" w:cs="Times New Roman"/>
          <w:sz w:val="24"/>
          <w:szCs w:val="24"/>
        </w:rPr>
        <w:t xml:space="preserve">. </w:t>
      </w:r>
      <w:r w:rsidR="002F12AC">
        <w:rPr>
          <w:rFonts w:ascii="Times New Roman" w:hAnsi="Times New Roman" w:cs="Times New Roman"/>
          <w:sz w:val="24"/>
          <w:szCs w:val="24"/>
        </w:rPr>
        <w:tab/>
        <w:t>Issue 76.</w:t>
      </w:r>
    </w:p>
    <w:p w14:paraId="64FEF486" w14:textId="6F63BFDA" w:rsidR="00C74C13" w:rsidRDefault="00C74C13" w:rsidP="00C74C13">
      <w:pPr>
        <w:spacing w:line="240" w:lineRule="auto"/>
        <w:rPr>
          <w:rFonts w:ascii="Times New Roman" w:hAnsi="Times New Roman" w:cs="Times New Roman"/>
          <w:sz w:val="24"/>
          <w:szCs w:val="24"/>
        </w:rPr>
      </w:pPr>
      <w:proofErr w:type="spellStart"/>
      <w:r w:rsidRPr="00C74C13">
        <w:rPr>
          <w:rFonts w:ascii="Times New Roman" w:hAnsi="Times New Roman" w:cs="Times New Roman"/>
          <w:sz w:val="24"/>
          <w:szCs w:val="24"/>
        </w:rPr>
        <w:t>Nandy</w:t>
      </w:r>
      <w:proofErr w:type="spellEnd"/>
      <w:r w:rsidRPr="00C74C13">
        <w:rPr>
          <w:rFonts w:ascii="Times New Roman" w:hAnsi="Times New Roman" w:cs="Times New Roman"/>
          <w:sz w:val="24"/>
          <w:szCs w:val="24"/>
        </w:rPr>
        <w:t xml:space="preserve">, </w:t>
      </w:r>
      <w:proofErr w:type="spellStart"/>
      <w:r w:rsidRPr="00C74C13">
        <w:rPr>
          <w:rFonts w:ascii="Times New Roman" w:hAnsi="Times New Roman" w:cs="Times New Roman"/>
          <w:sz w:val="24"/>
          <w:szCs w:val="24"/>
        </w:rPr>
        <w:t>Ashis</w:t>
      </w:r>
      <w:proofErr w:type="spellEnd"/>
      <w:r w:rsidRPr="00C74C13">
        <w:rPr>
          <w:rFonts w:ascii="Times New Roman" w:hAnsi="Times New Roman" w:cs="Times New Roman"/>
          <w:sz w:val="24"/>
          <w:szCs w:val="24"/>
        </w:rPr>
        <w:t xml:space="preserve">. 1998. “The Politics of Secularism and the Recovery of Religious Toleration.” In </w:t>
      </w:r>
      <w:r w:rsidRPr="00C74C13">
        <w:rPr>
          <w:rFonts w:ascii="Times New Roman" w:hAnsi="Times New Roman" w:cs="Times New Roman"/>
          <w:sz w:val="24"/>
          <w:szCs w:val="24"/>
        </w:rPr>
        <w:tab/>
      </w:r>
      <w:r w:rsidRPr="00C74C13">
        <w:rPr>
          <w:rFonts w:ascii="Times New Roman" w:hAnsi="Times New Roman" w:cs="Times New Roman"/>
          <w:i/>
          <w:sz w:val="24"/>
          <w:szCs w:val="24"/>
        </w:rPr>
        <w:t>Secularism and Its Critics</w:t>
      </w:r>
      <w:r w:rsidRPr="00C74C13">
        <w:rPr>
          <w:rFonts w:ascii="Times New Roman" w:hAnsi="Times New Roman" w:cs="Times New Roman"/>
          <w:sz w:val="24"/>
          <w:szCs w:val="24"/>
        </w:rPr>
        <w:t xml:space="preserve">, Ed. </w:t>
      </w:r>
      <w:proofErr w:type="spellStart"/>
      <w:r w:rsidRPr="00C74C13">
        <w:rPr>
          <w:rFonts w:ascii="Times New Roman" w:hAnsi="Times New Roman" w:cs="Times New Roman"/>
          <w:sz w:val="24"/>
          <w:szCs w:val="24"/>
        </w:rPr>
        <w:t>Rajeeva</w:t>
      </w:r>
      <w:proofErr w:type="spellEnd"/>
      <w:r w:rsidRPr="00C74C13">
        <w:rPr>
          <w:rFonts w:ascii="Times New Roman" w:hAnsi="Times New Roman" w:cs="Times New Roman"/>
          <w:sz w:val="24"/>
          <w:szCs w:val="24"/>
        </w:rPr>
        <w:t xml:space="preserve"> Bhargava. Oxford University Press. Chapter 10: </w:t>
      </w:r>
      <w:r w:rsidRPr="00C74C13">
        <w:rPr>
          <w:rFonts w:ascii="Times New Roman" w:hAnsi="Times New Roman" w:cs="Times New Roman"/>
          <w:sz w:val="24"/>
          <w:szCs w:val="24"/>
        </w:rPr>
        <w:tab/>
        <w:t>321-344.</w:t>
      </w:r>
    </w:p>
    <w:p w14:paraId="60C4051B" w14:textId="1BBAC9A7" w:rsidR="00815456" w:rsidRDefault="00815456" w:rsidP="00C74C13">
      <w:pPr>
        <w:spacing w:line="240" w:lineRule="auto"/>
        <w:rPr>
          <w:rFonts w:ascii="Times New Roman" w:hAnsi="Times New Roman" w:cs="Times New Roman"/>
          <w:sz w:val="24"/>
          <w:szCs w:val="24"/>
        </w:rPr>
      </w:pPr>
      <w:r>
        <w:rPr>
          <w:rFonts w:ascii="Times New Roman" w:hAnsi="Times New Roman" w:cs="Times New Roman"/>
          <w:sz w:val="24"/>
          <w:szCs w:val="24"/>
        </w:rPr>
        <w:t xml:space="preserve">Nasr, Vali Reza. 1994. </w:t>
      </w:r>
      <w:r w:rsidRPr="00815456">
        <w:rPr>
          <w:rFonts w:ascii="Times New Roman" w:hAnsi="Times New Roman" w:cs="Times New Roman"/>
          <w:i/>
          <w:sz w:val="24"/>
          <w:szCs w:val="24"/>
        </w:rPr>
        <w:t xml:space="preserve">The Vanguard of the Islamic Revolution: The </w:t>
      </w:r>
      <w:proofErr w:type="spellStart"/>
      <w:r w:rsidRPr="00815456">
        <w:rPr>
          <w:rFonts w:ascii="Times New Roman" w:hAnsi="Times New Roman" w:cs="Times New Roman"/>
          <w:i/>
          <w:sz w:val="24"/>
          <w:szCs w:val="24"/>
        </w:rPr>
        <w:t>Jamaʻat</w:t>
      </w:r>
      <w:proofErr w:type="spellEnd"/>
      <w:r w:rsidRPr="00815456">
        <w:rPr>
          <w:rFonts w:ascii="Times New Roman" w:hAnsi="Times New Roman" w:cs="Times New Roman"/>
          <w:i/>
          <w:sz w:val="24"/>
          <w:szCs w:val="24"/>
        </w:rPr>
        <w:t xml:space="preserve">-i </w:t>
      </w:r>
      <w:proofErr w:type="spellStart"/>
      <w:r w:rsidRPr="00815456">
        <w:rPr>
          <w:rFonts w:ascii="Times New Roman" w:hAnsi="Times New Roman" w:cs="Times New Roman"/>
          <w:i/>
          <w:sz w:val="24"/>
          <w:szCs w:val="24"/>
        </w:rPr>
        <w:t>Islami</w:t>
      </w:r>
      <w:proofErr w:type="spellEnd"/>
      <w:r w:rsidRPr="00815456">
        <w:rPr>
          <w:rFonts w:ascii="Times New Roman" w:hAnsi="Times New Roman" w:cs="Times New Roman"/>
          <w:i/>
          <w:sz w:val="24"/>
          <w:szCs w:val="24"/>
        </w:rPr>
        <w:t xml:space="preserve"> of </w:t>
      </w:r>
      <w:r>
        <w:rPr>
          <w:rFonts w:ascii="Times New Roman" w:hAnsi="Times New Roman" w:cs="Times New Roman"/>
          <w:i/>
          <w:sz w:val="24"/>
          <w:szCs w:val="24"/>
        </w:rPr>
        <w:tab/>
      </w:r>
      <w:r w:rsidRPr="00815456">
        <w:rPr>
          <w:rFonts w:ascii="Times New Roman" w:hAnsi="Times New Roman" w:cs="Times New Roman"/>
          <w:i/>
          <w:sz w:val="24"/>
          <w:szCs w:val="24"/>
        </w:rPr>
        <w:t>Pakistan</w:t>
      </w:r>
      <w:r>
        <w:rPr>
          <w:rFonts w:ascii="Times New Roman" w:hAnsi="Times New Roman" w:cs="Times New Roman"/>
          <w:sz w:val="24"/>
          <w:szCs w:val="24"/>
        </w:rPr>
        <w:t>. U</w:t>
      </w:r>
      <w:r w:rsidRPr="00815456">
        <w:rPr>
          <w:rFonts w:ascii="Times New Roman" w:hAnsi="Times New Roman" w:cs="Times New Roman"/>
          <w:sz w:val="24"/>
          <w:szCs w:val="24"/>
        </w:rPr>
        <w:t>niversity of California Press</w:t>
      </w:r>
      <w:r>
        <w:rPr>
          <w:rFonts w:ascii="Times New Roman" w:hAnsi="Times New Roman" w:cs="Times New Roman"/>
          <w:sz w:val="24"/>
          <w:szCs w:val="24"/>
        </w:rPr>
        <w:t>.</w:t>
      </w:r>
    </w:p>
    <w:p w14:paraId="23F7AE05" w14:textId="77777777" w:rsidR="00C74C13" w:rsidRPr="00C74C13" w:rsidRDefault="00C74C13" w:rsidP="00C74C13">
      <w:pPr>
        <w:spacing w:line="240" w:lineRule="auto"/>
        <w:rPr>
          <w:rFonts w:ascii="Times New Roman" w:hAnsi="Times New Roman" w:cs="Times New Roman"/>
          <w:sz w:val="24"/>
          <w:szCs w:val="24"/>
        </w:rPr>
      </w:pPr>
      <w:r w:rsidRPr="00C74C13">
        <w:rPr>
          <w:rFonts w:ascii="Times New Roman" w:hAnsi="Times New Roman" w:cs="Times New Roman"/>
          <w:sz w:val="24"/>
          <w:szCs w:val="24"/>
        </w:rPr>
        <w:t xml:space="preserve">Riaz, A. 2018. Seminar discussion at Illinois State University. Political Islam. Fall. </w:t>
      </w:r>
    </w:p>
    <w:p w14:paraId="6FDBBA86" w14:textId="6FCD584A" w:rsidR="00C74C13" w:rsidRDefault="008405EE" w:rsidP="00C74C13">
      <w:pPr>
        <w:spacing w:line="240" w:lineRule="auto"/>
        <w:rPr>
          <w:rFonts w:ascii="Times New Roman" w:hAnsi="Times New Roman" w:cs="Times New Roman"/>
          <w:color w:val="000000"/>
          <w:sz w:val="24"/>
          <w:szCs w:val="24"/>
        </w:rPr>
      </w:pPr>
      <w:r w:rsidRPr="00C74C13">
        <w:rPr>
          <w:rFonts w:ascii="Times New Roman" w:hAnsi="Times New Roman" w:cs="Times New Roman"/>
          <w:iCs/>
          <w:color w:val="000000"/>
          <w:sz w:val="24"/>
          <w:szCs w:val="24"/>
        </w:rPr>
        <w:t>Sadri, Mahmoud and Ahmad Sadri. 2000.</w:t>
      </w:r>
      <w:r w:rsidR="00FE5411" w:rsidRPr="00C74C13">
        <w:rPr>
          <w:rFonts w:ascii="Times New Roman" w:hAnsi="Times New Roman" w:cs="Times New Roman"/>
          <w:iCs/>
          <w:color w:val="000000"/>
          <w:sz w:val="24"/>
          <w:szCs w:val="24"/>
        </w:rPr>
        <w:t xml:space="preserve"> </w:t>
      </w:r>
      <w:r w:rsidRPr="00C74C13">
        <w:rPr>
          <w:rFonts w:ascii="Times New Roman" w:hAnsi="Times New Roman" w:cs="Times New Roman"/>
          <w:i/>
          <w:iCs/>
          <w:color w:val="000000"/>
          <w:sz w:val="24"/>
          <w:szCs w:val="24"/>
        </w:rPr>
        <w:t xml:space="preserve">Reason, Freedom and Democracy in Islam: Essential </w:t>
      </w:r>
      <w:r w:rsidR="00815456">
        <w:rPr>
          <w:rFonts w:ascii="Times New Roman" w:hAnsi="Times New Roman" w:cs="Times New Roman"/>
          <w:i/>
          <w:iCs/>
          <w:color w:val="000000"/>
          <w:sz w:val="24"/>
          <w:szCs w:val="24"/>
        </w:rPr>
        <w:tab/>
      </w:r>
      <w:r w:rsidRPr="00C74C13">
        <w:rPr>
          <w:rFonts w:ascii="Times New Roman" w:hAnsi="Times New Roman" w:cs="Times New Roman"/>
          <w:i/>
          <w:iCs/>
          <w:color w:val="000000"/>
          <w:sz w:val="24"/>
          <w:szCs w:val="24"/>
        </w:rPr>
        <w:t>Writings of 'Abdolkarim Soroush.</w:t>
      </w:r>
      <w:r w:rsidRPr="00C74C13">
        <w:rPr>
          <w:rFonts w:ascii="Times New Roman" w:hAnsi="Times New Roman" w:cs="Times New Roman"/>
          <w:color w:val="000000"/>
          <w:sz w:val="24"/>
          <w:szCs w:val="24"/>
        </w:rPr>
        <w:t xml:space="preserve"> Translated, Edited, and with a Critical Introduction </w:t>
      </w:r>
      <w:r w:rsidR="00815456">
        <w:rPr>
          <w:rFonts w:ascii="Times New Roman" w:hAnsi="Times New Roman" w:cs="Times New Roman"/>
          <w:color w:val="000000"/>
          <w:sz w:val="24"/>
          <w:szCs w:val="24"/>
        </w:rPr>
        <w:tab/>
      </w:r>
      <w:r w:rsidRPr="00C74C13">
        <w:rPr>
          <w:rFonts w:ascii="Times New Roman" w:hAnsi="Times New Roman" w:cs="Times New Roman"/>
          <w:color w:val="000000"/>
          <w:sz w:val="24"/>
          <w:szCs w:val="24"/>
        </w:rPr>
        <w:t xml:space="preserve">by Mahmoud Sadri </w:t>
      </w:r>
      <w:r w:rsidR="00815456">
        <w:rPr>
          <w:rFonts w:ascii="Times New Roman" w:hAnsi="Times New Roman" w:cs="Times New Roman"/>
          <w:color w:val="000000"/>
          <w:sz w:val="24"/>
          <w:szCs w:val="24"/>
        </w:rPr>
        <w:t>a</w:t>
      </w:r>
      <w:r w:rsidRPr="00C74C13">
        <w:rPr>
          <w:rFonts w:ascii="Times New Roman" w:hAnsi="Times New Roman" w:cs="Times New Roman"/>
          <w:color w:val="000000"/>
          <w:sz w:val="24"/>
          <w:szCs w:val="24"/>
        </w:rPr>
        <w:t xml:space="preserve">nd Ahmad Sadri. </w:t>
      </w:r>
      <w:r w:rsidR="00205511">
        <w:rPr>
          <w:rFonts w:ascii="Times New Roman" w:hAnsi="Times New Roman" w:cs="Times New Roman"/>
          <w:color w:val="000000"/>
          <w:sz w:val="24"/>
          <w:szCs w:val="24"/>
        </w:rPr>
        <w:t>New York: Oxford University Press.</w:t>
      </w:r>
    </w:p>
    <w:p w14:paraId="620343F9" w14:textId="4FD989A6" w:rsidR="00815456" w:rsidRDefault="00815456" w:rsidP="00C74C13">
      <w:pPr>
        <w:spacing w:line="240" w:lineRule="auto"/>
        <w:rPr>
          <w:rFonts w:ascii="Times New Roman" w:hAnsi="Times New Roman" w:cs="Times New Roman"/>
          <w:sz w:val="24"/>
          <w:szCs w:val="24"/>
        </w:rPr>
      </w:pPr>
      <w:r>
        <w:rPr>
          <w:rFonts w:ascii="Times New Roman" w:hAnsi="Times New Roman" w:cs="Times New Roman"/>
          <w:sz w:val="24"/>
          <w:szCs w:val="24"/>
        </w:rPr>
        <w:t xml:space="preserve">Soroush, Abdolkarim. 2000. </w:t>
      </w:r>
      <w:r w:rsidRPr="00815456">
        <w:rPr>
          <w:rFonts w:ascii="Times New Roman" w:hAnsi="Times New Roman" w:cs="Times New Roman"/>
          <w:i/>
          <w:sz w:val="24"/>
          <w:szCs w:val="24"/>
        </w:rPr>
        <w:t xml:space="preserve">Reason, Freedom and Democracy in Islam: Essential Writings of </w:t>
      </w:r>
      <w:r>
        <w:rPr>
          <w:rFonts w:ascii="Times New Roman" w:hAnsi="Times New Roman" w:cs="Times New Roman"/>
          <w:i/>
          <w:sz w:val="24"/>
          <w:szCs w:val="24"/>
        </w:rPr>
        <w:tab/>
      </w:r>
      <w:r w:rsidRPr="00815456">
        <w:rPr>
          <w:rFonts w:ascii="Times New Roman" w:hAnsi="Times New Roman" w:cs="Times New Roman"/>
          <w:i/>
          <w:sz w:val="24"/>
          <w:szCs w:val="24"/>
        </w:rPr>
        <w:t>'Abdolkarim Soroush</w:t>
      </w:r>
      <w:r w:rsidRPr="00815456">
        <w:rPr>
          <w:rFonts w:ascii="Times New Roman" w:hAnsi="Times New Roman" w:cs="Times New Roman"/>
          <w:sz w:val="24"/>
          <w:szCs w:val="24"/>
        </w:rPr>
        <w:t xml:space="preserve">. Translated, Edited, and with a Critical Introduction by Mahmoud </w:t>
      </w:r>
      <w:r>
        <w:rPr>
          <w:rFonts w:ascii="Times New Roman" w:hAnsi="Times New Roman" w:cs="Times New Roman"/>
          <w:sz w:val="24"/>
          <w:szCs w:val="24"/>
        </w:rPr>
        <w:tab/>
      </w:r>
      <w:r w:rsidRPr="00815456">
        <w:rPr>
          <w:rFonts w:ascii="Times New Roman" w:hAnsi="Times New Roman" w:cs="Times New Roman"/>
          <w:sz w:val="24"/>
          <w:szCs w:val="24"/>
        </w:rPr>
        <w:t>Sadri</w:t>
      </w:r>
      <w:r>
        <w:rPr>
          <w:rFonts w:ascii="Times New Roman" w:hAnsi="Times New Roman" w:cs="Times New Roman"/>
          <w:sz w:val="24"/>
          <w:szCs w:val="24"/>
        </w:rPr>
        <w:t xml:space="preserve"> a</w:t>
      </w:r>
      <w:r w:rsidRPr="00815456">
        <w:rPr>
          <w:rFonts w:ascii="Times New Roman" w:hAnsi="Times New Roman" w:cs="Times New Roman"/>
          <w:sz w:val="24"/>
          <w:szCs w:val="24"/>
        </w:rPr>
        <w:t xml:space="preserve">nd Ahmad Sadri. </w:t>
      </w:r>
      <w:r>
        <w:rPr>
          <w:rFonts w:ascii="Times New Roman" w:hAnsi="Times New Roman" w:cs="Times New Roman"/>
          <w:sz w:val="24"/>
          <w:szCs w:val="24"/>
        </w:rPr>
        <w:t>New York: Oxford University Press.</w:t>
      </w:r>
    </w:p>
    <w:p w14:paraId="51D016ED" w14:textId="764FC469" w:rsidR="00F549BF" w:rsidRPr="00F549BF" w:rsidRDefault="00F549BF" w:rsidP="00F549BF">
      <w:pPr>
        <w:spacing w:line="240" w:lineRule="auto"/>
        <w:rPr>
          <w:rFonts w:ascii="Times New Roman" w:hAnsi="Times New Roman" w:cs="Times New Roman"/>
          <w:sz w:val="24"/>
          <w:szCs w:val="24"/>
        </w:rPr>
      </w:pPr>
      <w:r w:rsidRPr="00F549BF">
        <w:rPr>
          <w:rFonts w:ascii="Times New Roman" w:hAnsi="Times New Roman" w:cs="Times New Roman"/>
          <w:sz w:val="24"/>
          <w:szCs w:val="24"/>
        </w:rPr>
        <w:t>Volpi, Frederic. 2010. Political Islam Observed. New York: Oxford University Press.</w:t>
      </w:r>
    </w:p>
    <w:p w14:paraId="678274F4" w14:textId="41305593" w:rsidR="00815456" w:rsidRDefault="00F549BF" w:rsidP="00F549BF">
      <w:pPr>
        <w:spacing w:line="240" w:lineRule="auto"/>
        <w:rPr>
          <w:rFonts w:ascii="Times New Roman" w:hAnsi="Times New Roman" w:cs="Times New Roman"/>
          <w:sz w:val="24"/>
          <w:szCs w:val="24"/>
        </w:rPr>
      </w:pPr>
      <w:r w:rsidRPr="00F549BF">
        <w:rPr>
          <w:rFonts w:ascii="Times New Roman" w:hAnsi="Times New Roman" w:cs="Times New Roman"/>
          <w:sz w:val="24"/>
          <w:szCs w:val="24"/>
        </w:rPr>
        <w:t xml:space="preserve">Wolf, Anne. 2017. </w:t>
      </w:r>
      <w:r w:rsidR="00815456" w:rsidRPr="00F549BF">
        <w:rPr>
          <w:rFonts w:ascii="Times New Roman" w:hAnsi="Times New Roman" w:cs="Times New Roman"/>
          <w:sz w:val="24"/>
          <w:szCs w:val="24"/>
        </w:rPr>
        <w:t>Political Islam in Tunisia: The History of Ennahda</w:t>
      </w:r>
      <w:r w:rsidRPr="00F549BF">
        <w:rPr>
          <w:rFonts w:ascii="Times New Roman" w:hAnsi="Times New Roman" w:cs="Times New Roman"/>
          <w:sz w:val="24"/>
          <w:szCs w:val="24"/>
        </w:rPr>
        <w:t xml:space="preserve">. London: </w:t>
      </w:r>
      <w:r w:rsidR="00815456" w:rsidRPr="00815456">
        <w:rPr>
          <w:rFonts w:ascii="Times New Roman" w:hAnsi="Times New Roman" w:cs="Times New Roman"/>
          <w:sz w:val="24"/>
          <w:szCs w:val="24"/>
        </w:rPr>
        <w:t xml:space="preserve">C Hurst &amp; Co </w:t>
      </w:r>
      <w:r w:rsidRPr="00F549BF">
        <w:rPr>
          <w:rFonts w:ascii="Times New Roman" w:hAnsi="Times New Roman" w:cs="Times New Roman"/>
          <w:sz w:val="24"/>
          <w:szCs w:val="24"/>
        </w:rPr>
        <w:tab/>
      </w:r>
      <w:r w:rsidR="00815456" w:rsidRPr="00815456">
        <w:rPr>
          <w:rFonts w:ascii="Times New Roman" w:hAnsi="Times New Roman" w:cs="Times New Roman"/>
          <w:sz w:val="24"/>
          <w:szCs w:val="24"/>
        </w:rPr>
        <w:t>Publishers Ltd</w:t>
      </w:r>
      <w:r w:rsidRPr="00F549BF">
        <w:rPr>
          <w:rFonts w:ascii="Times New Roman" w:hAnsi="Times New Roman" w:cs="Times New Roman"/>
          <w:sz w:val="24"/>
          <w:szCs w:val="24"/>
        </w:rPr>
        <w:t>.</w:t>
      </w:r>
    </w:p>
    <w:p w14:paraId="3D8ECA3E" w14:textId="77777777" w:rsidR="00815456" w:rsidRPr="00C74C13" w:rsidRDefault="00815456" w:rsidP="00C74C13">
      <w:pPr>
        <w:spacing w:line="240" w:lineRule="auto"/>
        <w:rPr>
          <w:rFonts w:ascii="Times New Roman" w:hAnsi="Times New Roman" w:cs="Times New Roman"/>
          <w:sz w:val="24"/>
          <w:szCs w:val="24"/>
        </w:rPr>
      </w:pPr>
    </w:p>
    <w:p w14:paraId="3012CB79" w14:textId="4CEBA569" w:rsidR="00815456" w:rsidRDefault="00815456" w:rsidP="00205511">
      <w:pPr>
        <w:pStyle w:val="NormalWeb"/>
        <w:spacing w:before="0" w:beforeAutospacing="0" w:after="0" w:afterAutospacing="0"/>
        <w:ind w:left="720" w:hanging="720"/>
      </w:pPr>
    </w:p>
    <w:p w14:paraId="073590A8" w14:textId="2AE1815D" w:rsidR="00815456" w:rsidRDefault="00815456" w:rsidP="00205511">
      <w:pPr>
        <w:pStyle w:val="NormalWeb"/>
        <w:spacing w:before="0" w:beforeAutospacing="0" w:after="0" w:afterAutospacing="0"/>
        <w:ind w:left="720" w:hanging="720"/>
      </w:pPr>
    </w:p>
    <w:p w14:paraId="4A431195" w14:textId="77777777" w:rsidR="00815456" w:rsidRPr="00083CDB" w:rsidRDefault="00815456" w:rsidP="00205511">
      <w:pPr>
        <w:pStyle w:val="NormalWeb"/>
        <w:spacing w:before="0" w:beforeAutospacing="0" w:after="0" w:afterAutospacing="0"/>
        <w:ind w:left="720" w:hanging="720"/>
      </w:pPr>
    </w:p>
    <w:sectPr w:rsidR="00815456" w:rsidRPr="00083CD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F9C06" w14:textId="77777777" w:rsidR="008940CF" w:rsidRDefault="008940CF" w:rsidP="005377E2">
      <w:pPr>
        <w:spacing w:after="0" w:line="240" w:lineRule="auto"/>
      </w:pPr>
      <w:r>
        <w:separator/>
      </w:r>
    </w:p>
  </w:endnote>
  <w:endnote w:type="continuationSeparator" w:id="0">
    <w:p w14:paraId="41949EEE" w14:textId="77777777" w:rsidR="008940CF" w:rsidRDefault="008940CF" w:rsidP="0053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253192"/>
      <w:docPartObj>
        <w:docPartGallery w:val="Page Numbers (Bottom of Page)"/>
        <w:docPartUnique/>
      </w:docPartObj>
    </w:sdtPr>
    <w:sdtEndPr>
      <w:rPr>
        <w:noProof/>
      </w:rPr>
    </w:sdtEndPr>
    <w:sdtContent>
      <w:p w14:paraId="30B1AB46" w14:textId="77777777" w:rsidR="002F12AC" w:rsidRDefault="002F12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046F14" w14:textId="77777777" w:rsidR="002F12AC" w:rsidRDefault="002F1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9328143"/>
      <w:docPartObj>
        <w:docPartGallery w:val="Page Numbers (Bottom of Page)"/>
        <w:docPartUnique/>
      </w:docPartObj>
    </w:sdtPr>
    <w:sdtEndPr>
      <w:rPr>
        <w:i/>
        <w:noProof/>
      </w:rPr>
    </w:sdtEndPr>
    <w:sdtContent>
      <w:p w14:paraId="446CBB2A" w14:textId="77777777" w:rsidR="002F12AC" w:rsidRPr="005377E2" w:rsidRDefault="002F12AC">
        <w:pPr>
          <w:pStyle w:val="Footer"/>
          <w:jc w:val="right"/>
          <w:rPr>
            <w:rFonts w:ascii="Times New Roman" w:hAnsi="Times New Roman" w:cs="Times New Roman"/>
            <w:noProof/>
          </w:rPr>
        </w:pPr>
        <w:r w:rsidRPr="005377E2">
          <w:rPr>
            <w:rFonts w:ascii="Times New Roman" w:hAnsi="Times New Roman" w:cs="Times New Roman"/>
          </w:rPr>
          <w:fldChar w:fldCharType="begin"/>
        </w:r>
        <w:r w:rsidRPr="005377E2">
          <w:rPr>
            <w:rFonts w:ascii="Times New Roman" w:hAnsi="Times New Roman" w:cs="Times New Roman"/>
          </w:rPr>
          <w:instrText xml:space="preserve"> PAGE   \* MERGEFORMAT </w:instrText>
        </w:r>
        <w:r w:rsidRPr="005377E2">
          <w:rPr>
            <w:rFonts w:ascii="Times New Roman" w:hAnsi="Times New Roman" w:cs="Times New Roman"/>
          </w:rPr>
          <w:fldChar w:fldCharType="separate"/>
        </w:r>
        <w:r w:rsidRPr="005377E2">
          <w:rPr>
            <w:rFonts w:ascii="Times New Roman" w:hAnsi="Times New Roman" w:cs="Times New Roman"/>
            <w:noProof/>
          </w:rPr>
          <w:t>2</w:t>
        </w:r>
        <w:r w:rsidRPr="005377E2">
          <w:rPr>
            <w:rFonts w:ascii="Times New Roman" w:hAnsi="Times New Roman" w:cs="Times New Roman"/>
            <w:noProof/>
          </w:rPr>
          <w:fldChar w:fldCharType="end"/>
        </w:r>
      </w:p>
      <w:p w14:paraId="1A550244" w14:textId="77777777" w:rsidR="002F12AC" w:rsidRPr="005377E2" w:rsidRDefault="002F12AC" w:rsidP="005377E2">
        <w:pPr>
          <w:pStyle w:val="Footer"/>
          <w:rPr>
            <w:rFonts w:ascii="Times New Roman" w:hAnsi="Times New Roman" w:cs="Times New Roman"/>
            <w:i/>
          </w:rPr>
        </w:pPr>
        <w:r w:rsidRPr="005377E2">
          <w:rPr>
            <w:rFonts w:ascii="Times New Roman" w:hAnsi="Times New Roman" w:cs="Times New Roman"/>
            <w:i/>
          </w:rPr>
          <w:t>Islamist Thoughts on Democracy</w:t>
        </w:r>
      </w:p>
    </w:sdtContent>
  </w:sdt>
  <w:p w14:paraId="4A44B388" w14:textId="77777777" w:rsidR="002F12AC" w:rsidRDefault="002F1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98709" w14:textId="77777777" w:rsidR="008940CF" w:rsidRDefault="008940CF" w:rsidP="005377E2">
      <w:pPr>
        <w:spacing w:after="0" w:line="240" w:lineRule="auto"/>
      </w:pPr>
      <w:r>
        <w:separator/>
      </w:r>
    </w:p>
  </w:footnote>
  <w:footnote w:type="continuationSeparator" w:id="0">
    <w:p w14:paraId="43CBAAE5" w14:textId="77777777" w:rsidR="008940CF" w:rsidRDefault="008940CF" w:rsidP="005377E2">
      <w:pPr>
        <w:spacing w:after="0" w:line="240" w:lineRule="auto"/>
      </w:pPr>
      <w:r>
        <w:continuationSeparator/>
      </w:r>
    </w:p>
  </w:footnote>
  <w:footnote w:id="1">
    <w:p w14:paraId="40DEDA86" w14:textId="77777777" w:rsidR="008A327A" w:rsidRDefault="008A327A" w:rsidP="008A327A">
      <w:pPr>
        <w:ind w:right="90"/>
        <w:contextualSpacing/>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Nick Mullins</w:t>
      </w:r>
    </w:p>
    <w:p w14:paraId="407216B4" w14:textId="4BCE0226" w:rsidR="008A327A" w:rsidRDefault="008A327A" w:rsidP="008A327A">
      <w:pPr>
        <w:ind w:right="90"/>
        <w:contextualSpacing/>
        <w:rPr>
          <w:rFonts w:ascii="Times New Roman" w:hAnsi="Times New Roman" w:cs="Times New Roman"/>
          <w:sz w:val="24"/>
          <w:szCs w:val="24"/>
        </w:rPr>
      </w:pPr>
      <w:r>
        <w:rPr>
          <w:rFonts w:ascii="Times New Roman" w:hAnsi="Times New Roman" w:cs="Times New Roman"/>
          <w:sz w:val="24"/>
          <w:szCs w:val="24"/>
        </w:rPr>
        <w:t>Graduate Student</w:t>
      </w:r>
      <w:r w:rsidR="00C80808">
        <w:rPr>
          <w:rFonts w:ascii="Times New Roman" w:hAnsi="Times New Roman" w:cs="Times New Roman"/>
          <w:sz w:val="24"/>
          <w:szCs w:val="24"/>
        </w:rPr>
        <w:t xml:space="preserve"> | </w:t>
      </w:r>
      <w:hyperlink r:id="rId1" w:history="1">
        <w:r w:rsidR="00C80808" w:rsidRPr="00CB39ED">
          <w:rPr>
            <w:rStyle w:val="Hyperlink"/>
            <w:rFonts w:ascii="Times New Roman" w:hAnsi="Times New Roman" w:cs="Times New Roman"/>
            <w:sz w:val="24"/>
            <w:szCs w:val="24"/>
          </w:rPr>
          <w:t>namulli@ilstu.edu</w:t>
        </w:r>
      </w:hyperlink>
      <w:r w:rsidR="00C80808">
        <w:rPr>
          <w:rFonts w:ascii="Times New Roman" w:hAnsi="Times New Roman" w:cs="Times New Roman"/>
          <w:sz w:val="24"/>
          <w:szCs w:val="24"/>
        </w:rPr>
        <w:t xml:space="preserve"> </w:t>
      </w:r>
    </w:p>
    <w:p w14:paraId="73DDD0ED" w14:textId="77777777" w:rsidR="008A327A" w:rsidRDefault="008A327A" w:rsidP="008A327A">
      <w:pPr>
        <w:ind w:right="90"/>
        <w:contextualSpacing/>
        <w:rPr>
          <w:rFonts w:ascii="Times New Roman" w:hAnsi="Times New Roman" w:cs="Times New Roman"/>
          <w:sz w:val="24"/>
          <w:szCs w:val="24"/>
        </w:rPr>
      </w:pPr>
      <w:r>
        <w:rPr>
          <w:rFonts w:ascii="Times New Roman" w:hAnsi="Times New Roman" w:cs="Times New Roman"/>
          <w:sz w:val="24"/>
          <w:szCs w:val="24"/>
        </w:rPr>
        <w:t>Department of Politics and Government, Illinois State University</w:t>
      </w:r>
    </w:p>
    <w:p w14:paraId="21DA4565" w14:textId="7326B309" w:rsidR="008A327A" w:rsidRDefault="00C80808" w:rsidP="008A327A">
      <w:pPr>
        <w:ind w:right="90"/>
        <w:contextualSpacing/>
      </w:pPr>
      <w:r>
        <w:rPr>
          <w:rFonts w:ascii="Times New Roman" w:hAnsi="Times New Roman" w:cs="Times New Roman"/>
          <w:sz w:val="24"/>
          <w:szCs w:val="24"/>
        </w:rPr>
        <w:t xml:space="preserve">Completed for </w:t>
      </w:r>
      <w:r w:rsidR="008A327A">
        <w:rPr>
          <w:rFonts w:ascii="Times New Roman" w:hAnsi="Times New Roman" w:cs="Times New Roman"/>
          <w:sz w:val="24"/>
          <w:szCs w:val="24"/>
        </w:rPr>
        <w:t>Fall 2018</w:t>
      </w:r>
      <w:r>
        <w:rPr>
          <w:rFonts w:ascii="Times New Roman" w:hAnsi="Times New Roman" w:cs="Times New Roman"/>
          <w:sz w:val="24"/>
          <w:szCs w:val="24"/>
        </w:rPr>
        <w:t xml:space="preserve"> seminar in</w:t>
      </w:r>
      <w:r w:rsidR="008A327A">
        <w:rPr>
          <w:rFonts w:ascii="Times New Roman" w:hAnsi="Times New Roman" w:cs="Times New Roman"/>
          <w:sz w:val="24"/>
          <w:szCs w:val="24"/>
        </w:rPr>
        <w:t xml:space="preserve"> Political Islam</w:t>
      </w:r>
      <w:r w:rsidR="008A327A">
        <w:rPr>
          <w:rFonts w:ascii="Times New Roman" w:hAnsi="Times New Roman" w:cs="Times New Roman"/>
          <w:sz w:val="24"/>
          <w:szCs w:val="24"/>
        </w:rPr>
        <w:br/>
        <w:t>Professor Ali Riaz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0076" w14:textId="77777777" w:rsidR="002F12AC" w:rsidRPr="005377E2" w:rsidRDefault="002F12AC">
    <w:pPr>
      <w:pStyle w:val="Header"/>
      <w:rPr>
        <w:rFonts w:ascii="Times New Roman" w:hAnsi="Times New Roman" w:cs="Times New Roman"/>
      </w:rPr>
    </w:pPr>
    <w:r w:rsidRPr="005377E2">
      <w:rPr>
        <w:rFonts w:ascii="Times New Roman" w:hAnsi="Times New Roman" w:cs="Times New Roman"/>
      </w:rPr>
      <w:t>Mullins</w:t>
    </w:r>
    <w:r w:rsidRPr="005377E2">
      <w:rPr>
        <w:rFonts w:ascii="Times New Roman" w:hAnsi="Times New Roman" w:cs="Times New Roman"/>
      </w:rPr>
      <w:tab/>
    </w:r>
    <w:r w:rsidRPr="005377E2">
      <w:rPr>
        <w:rFonts w:ascii="Times New Roman" w:hAnsi="Times New Roman" w:cs="Times New Roman"/>
      </w:rPr>
      <w:tab/>
      <w:t>Fall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4242F"/>
    <w:multiLevelType w:val="hybridMultilevel"/>
    <w:tmpl w:val="066A8DE4"/>
    <w:lvl w:ilvl="0" w:tplc="E45E7CD8">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7801D4"/>
    <w:multiLevelType w:val="hybridMultilevel"/>
    <w:tmpl w:val="1C0EA05A"/>
    <w:lvl w:ilvl="0" w:tplc="41AEFBF6">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E2"/>
    <w:rsid w:val="00016D4C"/>
    <w:rsid w:val="00026923"/>
    <w:rsid w:val="00044A87"/>
    <w:rsid w:val="00072803"/>
    <w:rsid w:val="00083CDB"/>
    <w:rsid w:val="000961E5"/>
    <w:rsid w:val="000A7259"/>
    <w:rsid w:val="000B5824"/>
    <w:rsid w:val="000C1E67"/>
    <w:rsid w:val="000C4692"/>
    <w:rsid w:val="000D02CA"/>
    <w:rsid w:val="000D519D"/>
    <w:rsid w:val="000E0174"/>
    <w:rsid w:val="00100200"/>
    <w:rsid w:val="00134B0A"/>
    <w:rsid w:val="00153167"/>
    <w:rsid w:val="00155A98"/>
    <w:rsid w:val="00161730"/>
    <w:rsid w:val="0019643A"/>
    <w:rsid w:val="00196C0B"/>
    <w:rsid w:val="00197702"/>
    <w:rsid w:val="001A0549"/>
    <w:rsid w:val="001A64C3"/>
    <w:rsid w:val="001C6AFC"/>
    <w:rsid w:val="001D5CF7"/>
    <w:rsid w:val="0020446E"/>
    <w:rsid w:val="00205511"/>
    <w:rsid w:val="0020648E"/>
    <w:rsid w:val="00245A7B"/>
    <w:rsid w:val="00260008"/>
    <w:rsid w:val="00283438"/>
    <w:rsid w:val="0028431E"/>
    <w:rsid w:val="0029714C"/>
    <w:rsid w:val="002A2865"/>
    <w:rsid w:val="002E6000"/>
    <w:rsid w:val="002F12AC"/>
    <w:rsid w:val="00351B42"/>
    <w:rsid w:val="00371E86"/>
    <w:rsid w:val="00375E84"/>
    <w:rsid w:val="003B6247"/>
    <w:rsid w:val="003C0CB8"/>
    <w:rsid w:val="003C6601"/>
    <w:rsid w:val="003D1DB2"/>
    <w:rsid w:val="003E5DF5"/>
    <w:rsid w:val="003E60E5"/>
    <w:rsid w:val="003F7232"/>
    <w:rsid w:val="0044312E"/>
    <w:rsid w:val="004440D2"/>
    <w:rsid w:val="004471D7"/>
    <w:rsid w:val="00450184"/>
    <w:rsid w:val="00456A7C"/>
    <w:rsid w:val="00457687"/>
    <w:rsid w:val="00463297"/>
    <w:rsid w:val="0046447C"/>
    <w:rsid w:val="00464B0A"/>
    <w:rsid w:val="004C53CF"/>
    <w:rsid w:val="004E126A"/>
    <w:rsid w:val="00515C36"/>
    <w:rsid w:val="0052279F"/>
    <w:rsid w:val="00532171"/>
    <w:rsid w:val="005368D0"/>
    <w:rsid w:val="005377E2"/>
    <w:rsid w:val="00547FF1"/>
    <w:rsid w:val="00577235"/>
    <w:rsid w:val="005837DF"/>
    <w:rsid w:val="005951EE"/>
    <w:rsid w:val="005C282D"/>
    <w:rsid w:val="005D06A2"/>
    <w:rsid w:val="005E5596"/>
    <w:rsid w:val="00622A1C"/>
    <w:rsid w:val="006350E6"/>
    <w:rsid w:val="00641728"/>
    <w:rsid w:val="00647599"/>
    <w:rsid w:val="00651058"/>
    <w:rsid w:val="00664AEC"/>
    <w:rsid w:val="0068158E"/>
    <w:rsid w:val="006869E1"/>
    <w:rsid w:val="006A44F4"/>
    <w:rsid w:val="006B2D0C"/>
    <w:rsid w:val="006C294C"/>
    <w:rsid w:val="006E419C"/>
    <w:rsid w:val="00722AA5"/>
    <w:rsid w:val="00724569"/>
    <w:rsid w:val="0073522F"/>
    <w:rsid w:val="00756C67"/>
    <w:rsid w:val="00772A08"/>
    <w:rsid w:val="0077562F"/>
    <w:rsid w:val="007A45DC"/>
    <w:rsid w:val="007B4C0D"/>
    <w:rsid w:val="007D6E17"/>
    <w:rsid w:val="007E310B"/>
    <w:rsid w:val="007E5702"/>
    <w:rsid w:val="007F3718"/>
    <w:rsid w:val="00801C07"/>
    <w:rsid w:val="0081282B"/>
    <w:rsid w:val="00815456"/>
    <w:rsid w:val="00831D83"/>
    <w:rsid w:val="00836CAB"/>
    <w:rsid w:val="00836F39"/>
    <w:rsid w:val="008405EE"/>
    <w:rsid w:val="00843BD6"/>
    <w:rsid w:val="008617E7"/>
    <w:rsid w:val="0089155B"/>
    <w:rsid w:val="008940CF"/>
    <w:rsid w:val="008A21A6"/>
    <w:rsid w:val="008A327A"/>
    <w:rsid w:val="008C4AED"/>
    <w:rsid w:val="008E0F1E"/>
    <w:rsid w:val="008F25B7"/>
    <w:rsid w:val="008F4835"/>
    <w:rsid w:val="008F6139"/>
    <w:rsid w:val="009027D1"/>
    <w:rsid w:val="009420F0"/>
    <w:rsid w:val="00956AC4"/>
    <w:rsid w:val="00970DFC"/>
    <w:rsid w:val="009721CC"/>
    <w:rsid w:val="009D0DC5"/>
    <w:rsid w:val="009D10AE"/>
    <w:rsid w:val="009E4935"/>
    <w:rsid w:val="009F2DC8"/>
    <w:rsid w:val="00A002C1"/>
    <w:rsid w:val="00A27627"/>
    <w:rsid w:val="00A51BA9"/>
    <w:rsid w:val="00A97C6A"/>
    <w:rsid w:val="00AB102A"/>
    <w:rsid w:val="00AB191A"/>
    <w:rsid w:val="00AD2D29"/>
    <w:rsid w:val="00AD67B2"/>
    <w:rsid w:val="00AF1976"/>
    <w:rsid w:val="00AF72DA"/>
    <w:rsid w:val="00AF77A8"/>
    <w:rsid w:val="00B14DE7"/>
    <w:rsid w:val="00B479F9"/>
    <w:rsid w:val="00B56BCF"/>
    <w:rsid w:val="00B605BD"/>
    <w:rsid w:val="00B72ECF"/>
    <w:rsid w:val="00B9177A"/>
    <w:rsid w:val="00BB0B1E"/>
    <w:rsid w:val="00BE72C7"/>
    <w:rsid w:val="00C02F12"/>
    <w:rsid w:val="00C06889"/>
    <w:rsid w:val="00C10D99"/>
    <w:rsid w:val="00C2069A"/>
    <w:rsid w:val="00C35D56"/>
    <w:rsid w:val="00C373BE"/>
    <w:rsid w:val="00C67032"/>
    <w:rsid w:val="00C74C13"/>
    <w:rsid w:val="00C80808"/>
    <w:rsid w:val="00C94ABF"/>
    <w:rsid w:val="00C94F12"/>
    <w:rsid w:val="00CA0B56"/>
    <w:rsid w:val="00CE262B"/>
    <w:rsid w:val="00CF481E"/>
    <w:rsid w:val="00D02DAE"/>
    <w:rsid w:val="00D05567"/>
    <w:rsid w:val="00D21DC2"/>
    <w:rsid w:val="00D328DB"/>
    <w:rsid w:val="00D35E20"/>
    <w:rsid w:val="00D43386"/>
    <w:rsid w:val="00D55522"/>
    <w:rsid w:val="00D6515B"/>
    <w:rsid w:val="00DB5778"/>
    <w:rsid w:val="00DB5A63"/>
    <w:rsid w:val="00DC5691"/>
    <w:rsid w:val="00DD50E6"/>
    <w:rsid w:val="00E45AAA"/>
    <w:rsid w:val="00E471CE"/>
    <w:rsid w:val="00E558AB"/>
    <w:rsid w:val="00E75746"/>
    <w:rsid w:val="00EA7CDB"/>
    <w:rsid w:val="00EB7CFA"/>
    <w:rsid w:val="00EE6621"/>
    <w:rsid w:val="00F11CDD"/>
    <w:rsid w:val="00F37775"/>
    <w:rsid w:val="00F45EAD"/>
    <w:rsid w:val="00F549BF"/>
    <w:rsid w:val="00F57F18"/>
    <w:rsid w:val="00F6398E"/>
    <w:rsid w:val="00F7242E"/>
    <w:rsid w:val="00F950E3"/>
    <w:rsid w:val="00F96E29"/>
    <w:rsid w:val="00FB2342"/>
    <w:rsid w:val="00FB5569"/>
    <w:rsid w:val="00FB7862"/>
    <w:rsid w:val="00FD29B0"/>
    <w:rsid w:val="00FD5B7A"/>
    <w:rsid w:val="00FE2E25"/>
    <w:rsid w:val="00FE5411"/>
    <w:rsid w:val="00FF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67FF23"/>
  <w15:chartTrackingRefBased/>
  <w15:docId w15:val="{75BB6B6C-C9F2-4304-A1CD-CF4D7F56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7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377E2"/>
    <w:rPr>
      <w:vertAlign w:val="superscript"/>
    </w:rPr>
  </w:style>
  <w:style w:type="paragraph" w:styleId="Header">
    <w:name w:val="header"/>
    <w:basedOn w:val="Normal"/>
    <w:link w:val="HeaderChar"/>
    <w:uiPriority w:val="99"/>
    <w:unhideWhenUsed/>
    <w:rsid w:val="00537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E2"/>
  </w:style>
  <w:style w:type="paragraph" w:styleId="Footer">
    <w:name w:val="footer"/>
    <w:basedOn w:val="Normal"/>
    <w:link w:val="FooterChar"/>
    <w:uiPriority w:val="99"/>
    <w:unhideWhenUsed/>
    <w:rsid w:val="00537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E2"/>
  </w:style>
  <w:style w:type="paragraph" w:styleId="NormalWeb">
    <w:name w:val="Normal (Web)"/>
    <w:basedOn w:val="Normal"/>
    <w:uiPriority w:val="99"/>
    <w:unhideWhenUsed/>
    <w:rsid w:val="002A2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A2865"/>
  </w:style>
  <w:style w:type="paragraph" w:styleId="ListParagraph">
    <w:name w:val="List Paragraph"/>
    <w:basedOn w:val="Normal"/>
    <w:uiPriority w:val="34"/>
    <w:qFormat/>
    <w:rsid w:val="00772A08"/>
    <w:pPr>
      <w:ind w:left="720"/>
      <w:contextualSpacing/>
    </w:pPr>
  </w:style>
  <w:style w:type="character" w:styleId="Hyperlink">
    <w:name w:val="Hyperlink"/>
    <w:basedOn w:val="DefaultParagraphFont"/>
    <w:uiPriority w:val="99"/>
    <w:unhideWhenUsed/>
    <w:rsid w:val="002F12AC"/>
    <w:rPr>
      <w:color w:val="0563C1" w:themeColor="hyperlink"/>
      <w:u w:val="single"/>
    </w:rPr>
  </w:style>
  <w:style w:type="character" w:styleId="UnresolvedMention">
    <w:name w:val="Unresolved Mention"/>
    <w:basedOn w:val="DefaultParagraphFont"/>
    <w:uiPriority w:val="99"/>
    <w:semiHidden/>
    <w:unhideWhenUsed/>
    <w:rsid w:val="002F12AC"/>
    <w:rPr>
      <w:color w:val="605E5C"/>
      <w:shd w:val="clear" w:color="auto" w:fill="E1DFDD"/>
    </w:rPr>
  </w:style>
  <w:style w:type="paragraph" w:styleId="FootnoteText">
    <w:name w:val="footnote text"/>
    <w:basedOn w:val="Normal"/>
    <w:link w:val="FootnoteTextChar"/>
    <w:uiPriority w:val="99"/>
    <w:semiHidden/>
    <w:unhideWhenUsed/>
    <w:rsid w:val="008A32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27A"/>
    <w:rPr>
      <w:sz w:val="20"/>
      <w:szCs w:val="20"/>
    </w:rPr>
  </w:style>
  <w:style w:type="paragraph" w:styleId="EndnoteText">
    <w:name w:val="endnote text"/>
    <w:basedOn w:val="Normal"/>
    <w:link w:val="EndnoteTextChar"/>
    <w:uiPriority w:val="99"/>
    <w:semiHidden/>
    <w:unhideWhenUsed/>
    <w:rsid w:val="008A32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327A"/>
    <w:rPr>
      <w:sz w:val="20"/>
      <w:szCs w:val="20"/>
    </w:rPr>
  </w:style>
  <w:style w:type="character" w:styleId="EndnoteReference">
    <w:name w:val="endnote reference"/>
    <w:basedOn w:val="DefaultParagraphFont"/>
    <w:uiPriority w:val="99"/>
    <w:semiHidden/>
    <w:unhideWhenUsed/>
    <w:rsid w:val="008A3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672">
      <w:bodyDiv w:val="1"/>
      <w:marLeft w:val="0"/>
      <w:marRight w:val="0"/>
      <w:marTop w:val="0"/>
      <w:marBottom w:val="0"/>
      <w:divBdr>
        <w:top w:val="none" w:sz="0" w:space="0" w:color="auto"/>
        <w:left w:val="none" w:sz="0" w:space="0" w:color="auto"/>
        <w:bottom w:val="none" w:sz="0" w:space="0" w:color="auto"/>
        <w:right w:val="none" w:sz="0" w:space="0" w:color="auto"/>
      </w:divBdr>
    </w:div>
    <w:div w:id="42221124">
      <w:bodyDiv w:val="1"/>
      <w:marLeft w:val="0"/>
      <w:marRight w:val="0"/>
      <w:marTop w:val="0"/>
      <w:marBottom w:val="0"/>
      <w:divBdr>
        <w:top w:val="none" w:sz="0" w:space="0" w:color="auto"/>
        <w:left w:val="none" w:sz="0" w:space="0" w:color="auto"/>
        <w:bottom w:val="none" w:sz="0" w:space="0" w:color="auto"/>
        <w:right w:val="none" w:sz="0" w:space="0" w:color="auto"/>
      </w:divBdr>
    </w:div>
    <w:div w:id="43212544">
      <w:bodyDiv w:val="1"/>
      <w:marLeft w:val="0"/>
      <w:marRight w:val="0"/>
      <w:marTop w:val="0"/>
      <w:marBottom w:val="0"/>
      <w:divBdr>
        <w:top w:val="none" w:sz="0" w:space="0" w:color="auto"/>
        <w:left w:val="none" w:sz="0" w:space="0" w:color="auto"/>
        <w:bottom w:val="none" w:sz="0" w:space="0" w:color="auto"/>
        <w:right w:val="none" w:sz="0" w:space="0" w:color="auto"/>
      </w:divBdr>
    </w:div>
    <w:div w:id="90705546">
      <w:bodyDiv w:val="1"/>
      <w:marLeft w:val="0"/>
      <w:marRight w:val="0"/>
      <w:marTop w:val="0"/>
      <w:marBottom w:val="0"/>
      <w:divBdr>
        <w:top w:val="none" w:sz="0" w:space="0" w:color="auto"/>
        <w:left w:val="none" w:sz="0" w:space="0" w:color="auto"/>
        <w:bottom w:val="none" w:sz="0" w:space="0" w:color="auto"/>
        <w:right w:val="none" w:sz="0" w:space="0" w:color="auto"/>
      </w:divBdr>
    </w:div>
    <w:div w:id="231962635">
      <w:bodyDiv w:val="1"/>
      <w:marLeft w:val="0"/>
      <w:marRight w:val="0"/>
      <w:marTop w:val="0"/>
      <w:marBottom w:val="0"/>
      <w:divBdr>
        <w:top w:val="none" w:sz="0" w:space="0" w:color="auto"/>
        <w:left w:val="none" w:sz="0" w:space="0" w:color="auto"/>
        <w:bottom w:val="none" w:sz="0" w:space="0" w:color="auto"/>
        <w:right w:val="none" w:sz="0" w:space="0" w:color="auto"/>
      </w:divBdr>
    </w:div>
    <w:div w:id="289358920">
      <w:bodyDiv w:val="1"/>
      <w:marLeft w:val="0"/>
      <w:marRight w:val="0"/>
      <w:marTop w:val="0"/>
      <w:marBottom w:val="0"/>
      <w:divBdr>
        <w:top w:val="none" w:sz="0" w:space="0" w:color="auto"/>
        <w:left w:val="none" w:sz="0" w:space="0" w:color="auto"/>
        <w:bottom w:val="none" w:sz="0" w:space="0" w:color="auto"/>
        <w:right w:val="none" w:sz="0" w:space="0" w:color="auto"/>
      </w:divBdr>
    </w:div>
    <w:div w:id="369233076">
      <w:bodyDiv w:val="1"/>
      <w:marLeft w:val="0"/>
      <w:marRight w:val="0"/>
      <w:marTop w:val="0"/>
      <w:marBottom w:val="0"/>
      <w:divBdr>
        <w:top w:val="none" w:sz="0" w:space="0" w:color="auto"/>
        <w:left w:val="none" w:sz="0" w:space="0" w:color="auto"/>
        <w:bottom w:val="none" w:sz="0" w:space="0" w:color="auto"/>
        <w:right w:val="none" w:sz="0" w:space="0" w:color="auto"/>
      </w:divBdr>
    </w:div>
    <w:div w:id="409037821">
      <w:bodyDiv w:val="1"/>
      <w:marLeft w:val="0"/>
      <w:marRight w:val="0"/>
      <w:marTop w:val="0"/>
      <w:marBottom w:val="0"/>
      <w:divBdr>
        <w:top w:val="none" w:sz="0" w:space="0" w:color="auto"/>
        <w:left w:val="none" w:sz="0" w:space="0" w:color="auto"/>
        <w:bottom w:val="none" w:sz="0" w:space="0" w:color="auto"/>
        <w:right w:val="none" w:sz="0" w:space="0" w:color="auto"/>
      </w:divBdr>
    </w:div>
    <w:div w:id="448397423">
      <w:bodyDiv w:val="1"/>
      <w:marLeft w:val="0"/>
      <w:marRight w:val="0"/>
      <w:marTop w:val="0"/>
      <w:marBottom w:val="0"/>
      <w:divBdr>
        <w:top w:val="none" w:sz="0" w:space="0" w:color="auto"/>
        <w:left w:val="none" w:sz="0" w:space="0" w:color="auto"/>
        <w:bottom w:val="none" w:sz="0" w:space="0" w:color="auto"/>
        <w:right w:val="none" w:sz="0" w:space="0" w:color="auto"/>
      </w:divBdr>
    </w:div>
    <w:div w:id="448939652">
      <w:bodyDiv w:val="1"/>
      <w:marLeft w:val="0"/>
      <w:marRight w:val="0"/>
      <w:marTop w:val="0"/>
      <w:marBottom w:val="0"/>
      <w:divBdr>
        <w:top w:val="none" w:sz="0" w:space="0" w:color="auto"/>
        <w:left w:val="none" w:sz="0" w:space="0" w:color="auto"/>
        <w:bottom w:val="none" w:sz="0" w:space="0" w:color="auto"/>
        <w:right w:val="none" w:sz="0" w:space="0" w:color="auto"/>
      </w:divBdr>
      <w:divsChild>
        <w:div w:id="666440706">
          <w:marLeft w:val="0"/>
          <w:marRight w:val="0"/>
          <w:marTop w:val="45"/>
          <w:marBottom w:val="45"/>
          <w:divBdr>
            <w:top w:val="none" w:sz="0" w:space="0" w:color="auto"/>
            <w:left w:val="none" w:sz="0" w:space="0" w:color="auto"/>
            <w:bottom w:val="none" w:sz="0" w:space="0" w:color="auto"/>
            <w:right w:val="none" w:sz="0" w:space="0" w:color="auto"/>
          </w:divBdr>
          <w:divsChild>
            <w:div w:id="65613461">
              <w:marLeft w:val="0"/>
              <w:marRight w:val="0"/>
              <w:marTop w:val="0"/>
              <w:marBottom w:val="0"/>
              <w:divBdr>
                <w:top w:val="none" w:sz="0" w:space="0" w:color="auto"/>
                <w:left w:val="none" w:sz="0" w:space="0" w:color="auto"/>
                <w:bottom w:val="none" w:sz="0" w:space="0" w:color="auto"/>
                <w:right w:val="none" w:sz="0" w:space="0" w:color="auto"/>
              </w:divBdr>
              <w:divsChild>
                <w:div w:id="1373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6108">
      <w:bodyDiv w:val="1"/>
      <w:marLeft w:val="0"/>
      <w:marRight w:val="0"/>
      <w:marTop w:val="0"/>
      <w:marBottom w:val="0"/>
      <w:divBdr>
        <w:top w:val="none" w:sz="0" w:space="0" w:color="auto"/>
        <w:left w:val="none" w:sz="0" w:space="0" w:color="auto"/>
        <w:bottom w:val="none" w:sz="0" w:space="0" w:color="auto"/>
        <w:right w:val="none" w:sz="0" w:space="0" w:color="auto"/>
      </w:divBdr>
    </w:div>
    <w:div w:id="569006354">
      <w:bodyDiv w:val="1"/>
      <w:marLeft w:val="0"/>
      <w:marRight w:val="0"/>
      <w:marTop w:val="0"/>
      <w:marBottom w:val="0"/>
      <w:divBdr>
        <w:top w:val="none" w:sz="0" w:space="0" w:color="auto"/>
        <w:left w:val="none" w:sz="0" w:space="0" w:color="auto"/>
        <w:bottom w:val="none" w:sz="0" w:space="0" w:color="auto"/>
        <w:right w:val="none" w:sz="0" w:space="0" w:color="auto"/>
      </w:divBdr>
    </w:div>
    <w:div w:id="578827496">
      <w:bodyDiv w:val="1"/>
      <w:marLeft w:val="0"/>
      <w:marRight w:val="0"/>
      <w:marTop w:val="0"/>
      <w:marBottom w:val="0"/>
      <w:divBdr>
        <w:top w:val="none" w:sz="0" w:space="0" w:color="auto"/>
        <w:left w:val="none" w:sz="0" w:space="0" w:color="auto"/>
        <w:bottom w:val="none" w:sz="0" w:space="0" w:color="auto"/>
        <w:right w:val="none" w:sz="0" w:space="0" w:color="auto"/>
      </w:divBdr>
      <w:divsChild>
        <w:div w:id="1686900921">
          <w:marLeft w:val="0"/>
          <w:marRight w:val="0"/>
          <w:marTop w:val="45"/>
          <w:marBottom w:val="45"/>
          <w:divBdr>
            <w:top w:val="none" w:sz="0" w:space="0" w:color="auto"/>
            <w:left w:val="none" w:sz="0" w:space="0" w:color="auto"/>
            <w:bottom w:val="none" w:sz="0" w:space="0" w:color="auto"/>
            <w:right w:val="none" w:sz="0" w:space="0" w:color="auto"/>
          </w:divBdr>
          <w:divsChild>
            <w:div w:id="125779358">
              <w:marLeft w:val="0"/>
              <w:marRight w:val="0"/>
              <w:marTop w:val="0"/>
              <w:marBottom w:val="0"/>
              <w:divBdr>
                <w:top w:val="none" w:sz="0" w:space="0" w:color="auto"/>
                <w:left w:val="none" w:sz="0" w:space="0" w:color="auto"/>
                <w:bottom w:val="none" w:sz="0" w:space="0" w:color="auto"/>
                <w:right w:val="none" w:sz="0" w:space="0" w:color="auto"/>
              </w:divBdr>
              <w:divsChild>
                <w:div w:id="13716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9073">
      <w:bodyDiv w:val="1"/>
      <w:marLeft w:val="0"/>
      <w:marRight w:val="0"/>
      <w:marTop w:val="0"/>
      <w:marBottom w:val="0"/>
      <w:divBdr>
        <w:top w:val="none" w:sz="0" w:space="0" w:color="auto"/>
        <w:left w:val="none" w:sz="0" w:space="0" w:color="auto"/>
        <w:bottom w:val="none" w:sz="0" w:space="0" w:color="auto"/>
        <w:right w:val="none" w:sz="0" w:space="0" w:color="auto"/>
      </w:divBdr>
    </w:div>
    <w:div w:id="696152208">
      <w:bodyDiv w:val="1"/>
      <w:marLeft w:val="0"/>
      <w:marRight w:val="0"/>
      <w:marTop w:val="0"/>
      <w:marBottom w:val="0"/>
      <w:divBdr>
        <w:top w:val="none" w:sz="0" w:space="0" w:color="auto"/>
        <w:left w:val="none" w:sz="0" w:space="0" w:color="auto"/>
        <w:bottom w:val="none" w:sz="0" w:space="0" w:color="auto"/>
        <w:right w:val="none" w:sz="0" w:space="0" w:color="auto"/>
      </w:divBdr>
    </w:div>
    <w:div w:id="762385008">
      <w:bodyDiv w:val="1"/>
      <w:marLeft w:val="0"/>
      <w:marRight w:val="0"/>
      <w:marTop w:val="0"/>
      <w:marBottom w:val="0"/>
      <w:divBdr>
        <w:top w:val="none" w:sz="0" w:space="0" w:color="auto"/>
        <w:left w:val="none" w:sz="0" w:space="0" w:color="auto"/>
        <w:bottom w:val="none" w:sz="0" w:space="0" w:color="auto"/>
        <w:right w:val="none" w:sz="0" w:space="0" w:color="auto"/>
      </w:divBdr>
    </w:div>
    <w:div w:id="1067995878">
      <w:bodyDiv w:val="1"/>
      <w:marLeft w:val="0"/>
      <w:marRight w:val="0"/>
      <w:marTop w:val="0"/>
      <w:marBottom w:val="0"/>
      <w:divBdr>
        <w:top w:val="none" w:sz="0" w:space="0" w:color="auto"/>
        <w:left w:val="none" w:sz="0" w:space="0" w:color="auto"/>
        <w:bottom w:val="none" w:sz="0" w:space="0" w:color="auto"/>
        <w:right w:val="none" w:sz="0" w:space="0" w:color="auto"/>
      </w:divBdr>
    </w:div>
    <w:div w:id="1106190041">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6700463">
      <w:bodyDiv w:val="1"/>
      <w:marLeft w:val="0"/>
      <w:marRight w:val="0"/>
      <w:marTop w:val="0"/>
      <w:marBottom w:val="0"/>
      <w:divBdr>
        <w:top w:val="none" w:sz="0" w:space="0" w:color="auto"/>
        <w:left w:val="none" w:sz="0" w:space="0" w:color="auto"/>
        <w:bottom w:val="none" w:sz="0" w:space="0" w:color="auto"/>
        <w:right w:val="none" w:sz="0" w:space="0" w:color="auto"/>
      </w:divBdr>
    </w:div>
    <w:div w:id="1364592100">
      <w:bodyDiv w:val="1"/>
      <w:marLeft w:val="0"/>
      <w:marRight w:val="0"/>
      <w:marTop w:val="0"/>
      <w:marBottom w:val="0"/>
      <w:divBdr>
        <w:top w:val="none" w:sz="0" w:space="0" w:color="auto"/>
        <w:left w:val="none" w:sz="0" w:space="0" w:color="auto"/>
        <w:bottom w:val="none" w:sz="0" w:space="0" w:color="auto"/>
        <w:right w:val="none" w:sz="0" w:space="0" w:color="auto"/>
      </w:divBdr>
    </w:div>
    <w:div w:id="1418865542">
      <w:bodyDiv w:val="1"/>
      <w:marLeft w:val="0"/>
      <w:marRight w:val="0"/>
      <w:marTop w:val="0"/>
      <w:marBottom w:val="0"/>
      <w:divBdr>
        <w:top w:val="none" w:sz="0" w:space="0" w:color="auto"/>
        <w:left w:val="none" w:sz="0" w:space="0" w:color="auto"/>
        <w:bottom w:val="none" w:sz="0" w:space="0" w:color="auto"/>
        <w:right w:val="none" w:sz="0" w:space="0" w:color="auto"/>
      </w:divBdr>
    </w:div>
    <w:div w:id="1447264104">
      <w:bodyDiv w:val="1"/>
      <w:marLeft w:val="0"/>
      <w:marRight w:val="0"/>
      <w:marTop w:val="0"/>
      <w:marBottom w:val="0"/>
      <w:divBdr>
        <w:top w:val="none" w:sz="0" w:space="0" w:color="auto"/>
        <w:left w:val="none" w:sz="0" w:space="0" w:color="auto"/>
        <w:bottom w:val="none" w:sz="0" w:space="0" w:color="auto"/>
        <w:right w:val="none" w:sz="0" w:space="0" w:color="auto"/>
      </w:divBdr>
    </w:div>
    <w:div w:id="1494489354">
      <w:bodyDiv w:val="1"/>
      <w:marLeft w:val="0"/>
      <w:marRight w:val="0"/>
      <w:marTop w:val="0"/>
      <w:marBottom w:val="0"/>
      <w:divBdr>
        <w:top w:val="none" w:sz="0" w:space="0" w:color="auto"/>
        <w:left w:val="none" w:sz="0" w:space="0" w:color="auto"/>
        <w:bottom w:val="none" w:sz="0" w:space="0" w:color="auto"/>
        <w:right w:val="none" w:sz="0" w:space="0" w:color="auto"/>
      </w:divBdr>
    </w:div>
    <w:div w:id="1495413316">
      <w:bodyDiv w:val="1"/>
      <w:marLeft w:val="0"/>
      <w:marRight w:val="0"/>
      <w:marTop w:val="0"/>
      <w:marBottom w:val="0"/>
      <w:divBdr>
        <w:top w:val="none" w:sz="0" w:space="0" w:color="auto"/>
        <w:left w:val="none" w:sz="0" w:space="0" w:color="auto"/>
        <w:bottom w:val="none" w:sz="0" w:space="0" w:color="auto"/>
        <w:right w:val="none" w:sz="0" w:space="0" w:color="auto"/>
      </w:divBdr>
    </w:div>
    <w:div w:id="1532457979">
      <w:bodyDiv w:val="1"/>
      <w:marLeft w:val="0"/>
      <w:marRight w:val="0"/>
      <w:marTop w:val="0"/>
      <w:marBottom w:val="0"/>
      <w:divBdr>
        <w:top w:val="none" w:sz="0" w:space="0" w:color="auto"/>
        <w:left w:val="none" w:sz="0" w:space="0" w:color="auto"/>
        <w:bottom w:val="none" w:sz="0" w:space="0" w:color="auto"/>
        <w:right w:val="none" w:sz="0" w:space="0" w:color="auto"/>
      </w:divBdr>
    </w:div>
    <w:div w:id="1555048561">
      <w:bodyDiv w:val="1"/>
      <w:marLeft w:val="0"/>
      <w:marRight w:val="0"/>
      <w:marTop w:val="0"/>
      <w:marBottom w:val="0"/>
      <w:divBdr>
        <w:top w:val="none" w:sz="0" w:space="0" w:color="auto"/>
        <w:left w:val="none" w:sz="0" w:space="0" w:color="auto"/>
        <w:bottom w:val="none" w:sz="0" w:space="0" w:color="auto"/>
        <w:right w:val="none" w:sz="0" w:space="0" w:color="auto"/>
      </w:divBdr>
    </w:div>
    <w:div w:id="1621253971">
      <w:bodyDiv w:val="1"/>
      <w:marLeft w:val="0"/>
      <w:marRight w:val="0"/>
      <w:marTop w:val="0"/>
      <w:marBottom w:val="0"/>
      <w:divBdr>
        <w:top w:val="none" w:sz="0" w:space="0" w:color="auto"/>
        <w:left w:val="none" w:sz="0" w:space="0" w:color="auto"/>
        <w:bottom w:val="none" w:sz="0" w:space="0" w:color="auto"/>
        <w:right w:val="none" w:sz="0" w:space="0" w:color="auto"/>
      </w:divBdr>
    </w:div>
    <w:div w:id="1621297284">
      <w:bodyDiv w:val="1"/>
      <w:marLeft w:val="0"/>
      <w:marRight w:val="0"/>
      <w:marTop w:val="0"/>
      <w:marBottom w:val="0"/>
      <w:divBdr>
        <w:top w:val="none" w:sz="0" w:space="0" w:color="auto"/>
        <w:left w:val="none" w:sz="0" w:space="0" w:color="auto"/>
        <w:bottom w:val="none" w:sz="0" w:space="0" w:color="auto"/>
        <w:right w:val="none" w:sz="0" w:space="0" w:color="auto"/>
      </w:divBdr>
    </w:div>
    <w:div w:id="1752266246">
      <w:bodyDiv w:val="1"/>
      <w:marLeft w:val="0"/>
      <w:marRight w:val="0"/>
      <w:marTop w:val="0"/>
      <w:marBottom w:val="0"/>
      <w:divBdr>
        <w:top w:val="none" w:sz="0" w:space="0" w:color="auto"/>
        <w:left w:val="none" w:sz="0" w:space="0" w:color="auto"/>
        <w:bottom w:val="none" w:sz="0" w:space="0" w:color="auto"/>
        <w:right w:val="none" w:sz="0" w:space="0" w:color="auto"/>
      </w:divBdr>
    </w:div>
    <w:div w:id="1905723702">
      <w:bodyDiv w:val="1"/>
      <w:marLeft w:val="0"/>
      <w:marRight w:val="0"/>
      <w:marTop w:val="0"/>
      <w:marBottom w:val="0"/>
      <w:divBdr>
        <w:top w:val="none" w:sz="0" w:space="0" w:color="auto"/>
        <w:left w:val="none" w:sz="0" w:space="0" w:color="auto"/>
        <w:bottom w:val="none" w:sz="0" w:space="0" w:color="auto"/>
        <w:right w:val="none" w:sz="0" w:space="0" w:color="auto"/>
      </w:divBdr>
    </w:div>
    <w:div w:id="2021010294">
      <w:bodyDiv w:val="1"/>
      <w:marLeft w:val="0"/>
      <w:marRight w:val="0"/>
      <w:marTop w:val="0"/>
      <w:marBottom w:val="0"/>
      <w:divBdr>
        <w:top w:val="none" w:sz="0" w:space="0" w:color="auto"/>
        <w:left w:val="none" w:sz="0" w:space="0" w:color="auto"/>
        <w:bottom w:val="none" w:sz="0" w:space="0" w:color="auto"/>
        <w:right w:val="none" w:sz="0" w:space="0" w:color="auto"/>
      </w:divBdr>
      <w:divsChild>
        <w:div w:id="17114894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11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namulli@ils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FF33F-E9F7-4A31-8A62-FBC712AA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33</Pages>
  <Words>9967</Words>
  <Characters>56813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Mullins</dc:creator>
  <cp:keywords/>
  <dc:description/>
  <cp:lastModifiedBy>Mullins, Nick</cp:lastModifiedBy>
  <cp:revision>107</cp:revision>
  <dcterms:created xsi:type="dcterms:W3CDTF">2018-12-08T17:24:00Z</dcterms:created>
  <dcterms:modified xsi:type="dcterms:W3CDTF">2019-04-12T14:28:00Z</dcterms:modified>
</cp:coreProperties>
</file>